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614977" w14:paraId="3401DAC1" w14:textId="77777777" w:rsidTr="00F06034">
        <w:trPr>
          <w:cantSplit/>
          <w:trHeight w:hRule="exact" w:val="1644"/>
        </w:trPr>
        <w:tc>
          <w:tcPr>
            <w:tcW w:w="1705" w:type="dxa"/>
            <w:vAlign w:val="bottom"/>
            <w:hideMark/>
          </w:tcPr>
          <w:p w14:paraId="61AE94CA" w14:textId="77777777" w:rsidR="00614977" w:rsidRDefault="00614977" w:rsidP="00B858AA">
            <w:pPr>
              <w:pStyle w:val="EntInstit"/>
              <w:tabs>
                <w:tab w:val="left" w:pos="851"/>
                <w:tab w:val="left" w:pos="1857"/>
                <w:tab w:val="left" w:pos="2659"/>
              </w:tabs>
              <w:ind w:right="-284"/>
              <w:jc w:val="left"/>
              <w:rPr>
                <w:rFonts w:ascii="Arial" w:hAnsi="Arial"/>
                <w:sz w:val="23"/>
              </w:rPr>
            </w:pPr>
            <w:r>
              <w:rPr>
                <w:noProof/>
                <w:lang w:eastAsia="hr-HR"/>
              </w:rPr>
              <w:drawing>
                <wp:anchor distT="0" distB="0" distL="114300" distR="114300" simplePos="0" relativeHeight="251660800" behindDoc="0" locked="0" layoutInCell="1" allowOverlap="1" wp14:anchorId="1586B067" wp14:editId="6B2A2613">
                  <wp:simplePos x="0" y="0"/>
                  <wp:positionH relativeFrom="column">
                    <wp:posOffset>3810</wp:posOffset>
                  </wp:positionH>
                  <wp:positionV relativeFrom="page">
                    <wp:posOffset>36195</wp:posOffset>
                  </wp:positionV>
                  <wp:extent cx="1085850" cy="895350"/>
                  <wp:effectExtent l="0" t="0" r="0" b="0"/>
                  <wp:wrapTopAndBottom/>
                  <wp:docPr id="67"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018EED6B" w14:textId="77777777" w:rsidR="00614977" w:rsidRPr="00D641B3" w:rsidRDefault="00614977" w:rsidP="00B858AA">
            <w:pPr>
              <w:pStyle w:val="EntInstit"/>
              <w:spacing w:line="216" w:lineRule="auto"/>
              <w:jc w:val="left"/>
              <w:rPr>
                <w:rFonts w:ascii="Arial" w:hAnsi="Arial"/>
                <w:color w:val="4D4D4D"/>
                <w:sz w:val="23"/>
              </w:rPr>
            </w:pPr>
            <w:bookmarkStart w:id="0" w:name="Entete"/>
            <w:bookmarkEnd w:id="0"/>
            <w:r>
              <w:rPr>
                <w:rFonts w:ascii="Arial" w:hAnsi="Arial"/>
                <w:color w:val="4D4D4D"/>
                <w:sz w:val="23"/>
              </w:rPr>
              <w:t>Vijeće</w:t>
            </w:r>
            <w:r>
              <w:rPr>
                <w:rFonts w:ascii="Arial" w:hAnsi="Arial"/>
                <w:color w:val="4D4D4D"/>
                <w:sz w:val="23"/>
              </w:rPr>
              <w:br/>
              <w:t>Europske unije</w:t>
            </w:r>
          </w:p>
          <w:p w14:paraId="6336C1CA" w14:textId="77777777" w:rsidR="00614977" w:rsidRDefault="00614977" w:rsidP="00B858AA">
            <w:pPr>
              <w:pStyle w:val="EntInstit"/>
              <w:jc w:val="left"/>
              <w:rPr>
                <w:rFonts w:ascii="Arial" w:hAnsi="Arial"/>
                <w:sz w:val="23"/>
              </w:rPr>
            </w:pPr>
          </w:p>
        </w:tc>
        <w:tc>
          <w:tcPr>
            <w:tcW w:w="3971" w:type="dxa"/>
          </w:tcPr>
          <w:p w14:paraId="46B54AC2" w14:textId="77777777" w:rsidR="00614977" w:rsidRDefault="00614977" w:rsidP="00435160">
            <w:pPr>
              <w:pStyle w:val="EntInstit"/>
              <w:spacing w:line="192" w:lineRule="auto"/>
              <w:jc w:val="left"/>
              <w:rPr>
                <w:rFonts w:ascii="Arial" w:hAnsi="Arial"/>
                <w:sz w:val="23"/>
              </w:rPr>
            </w:pPr>
          </w:p>
        </w:tc>
      </w:tr>
      <w:tr w:rsidR="002F36AE" w:rsidRPr="00C64DB2" w14:paraId="14E8D477" w14:textId="77777777" w:rsidTr="00997DC3">
        <w:trPr>
          <w:cantSplit/>
          <w:trHeight w:val="252"/>
        </w:trPr>
        <w:tc>
          <w:tcPr>
            <w:tcW w:w="3831" w:type="dxa"/>
            <w:gridSpan w:val="2"/>
          </w:tcPr>
          <w:p w14:paraId="4631F5A1" w14:textId="77777777" w:rsidR="002F36AE" w:rsidRPr="00C64DB2" w:rsidRDefault="002F36AE" w:rsidP="00755FF9">
            <w:pPr>
              <w:pStyle w:val="EntInstit"/>
              <w:rPr>
                <w:rFonts w:ascii="Arial" w:hAnsi="Arial" w:cs="Arial"/>
                <w:sz w:val="23"/>
                <w:szCs w:val="23"/>
              </w:rPr>
            </w:pPr>
          </w:p>
        </w:tc>
        <w:tc>
          <w:tcPr>
            <w:tcW w:w="1842" w:type="dxa"/>
          </w:tcPr>
          <w:p w14:paraId="05A90153" w14:textId="77777777" w:rsidR="002F36AE" w:rsidRPr="00C64DB2" w:rsidRDefault="002F36AE" w:rsidP="00755FF9">
            <w:pPr>
              <w:spacing w:line="240" w:lineRule="auto"/>
              <w:rPr>
                <w:rFonts w:ascii="Arial" w:hAnsi="Arial" w:cs="Arial"/>
                <w:b/>
                <w:sz w:val="23"/>
                <w:szCs w:val="23"/>
              </w:rPr>
            </w:pPr>
          </w:p>
        </w:tc>
        <w:tc>
          <w:tcPr>
            <w:tcW w:w="3971" w:type="dxa"/>
          </w:tcPr>
          <w:p w14:paraId="3FA48CD7" w14:textId="2C4D451E" w:rsidR="002F36AE" w:rsidRDefault="00614977" w:rsidP="00755FF9">
            <w:pPr>
              <w:pStyle w:val="EntRefer"/>
              <w:rPr>
                <w:rFonts w:ascii="Arial" w:hAnsi="Arial" w:cs="Arial"/>
                <w:sz w:val="23"/>
                <w:szCs w:val="23"/>
              </w:rPr>
            </w:pPr>
            <w:bookmarkStart w:id="1" w:name="Lieu"/>
            <w:bookmarkEnd w:id="1"/>
            <w:r>
              <w:rPr>
                <w:rFonts w:ascii="Arial" w:hAnsi="Arial" w:cs="Arial"/>
                <w:sz w:val="23"/>
                <w:szCs w:val="23"/>
              </w:rPr>
              <w:t>Bruxelles,</w:t>
            </w:r>
            <w:r w:rsidR="00F51558">
              <w:rPr>
                <w:rFonts w:ascii="Arial" w:hAnsi="Arial" w:cs="Arial"/>
                <w:sz w:val="23"/>
                <w:szCs w:val="23"/>
              </w:rPr>
              <w:t xml:space="preserve"> </w:t>
            </w:r>
            <w:r w:rsidR="003B4B6B">
              <w:rPr>
                <w:rFonts w:ascii="Arial" w:hAnsi="Arial" w:cs="Arial"/>
                <w:sz w:val="23"/>
                <w:szCs w:val="23"/>
              </w:rPr>
              <w:t>11. lipnja 2021.</w:t>
            </w:r>
          </w:p>
          <w:p w14:paraId="26BBFD15" w14:textId="77777777" w:rsidR="002F36AE" w:rsidRPr="00C64DB2" w:rsidRDefault="00614977" w:rsidP="00755FF9">
            <w:pPr>
              <w:pStyle w:val="EntRefer"/>
              <w:rPr>
                <w:rFonts w:ascii="Arial" w:hAnsi="Arial" w:cs="Arial"/>
                <w:sz w:val="23"/>
                <w:szCs w:val="23"/>
              </w:rPr>
            </w:pPr>
            <w:bookmarkStart w:id="2" w:name="LangueOrig"/>
            <w:bookmarkEnd w:id="2"/>
            <w:r>
              <w:rPr>
                <w:rFonts w:ascii="Arial" w:hAnsi="Arial" w:cs="Arial"/>
                <w:sz w:val="23"/>
                <w:szCs w:val="23"/>
              </w:rPr>
              <w:t>(OR. fr)</w:t>
            </w:r>
          </w:p>
        </w:tc>
      </w:tr>
      <w:tr w:rsidR="00755FF9" w:rsidRPr="00C64DB2" w14:paraId="0941C139" w14:textId="77777777" w:rsidTr="00997DC3">
        <w:trPr>
          <w:cantSplit/>
          <w:trHeight w:val="252"/>
        </w:trPr>
        <w:tc>
          <w:tcPr>
            <w:tcW w:w="3831" w:type="dxa"/>
            <w:gridSpan w:val="2"/>
          </w:tcPr>
          <w:p w14:paraId="432B97CC" w14:textId="77777777" w:rsidR="00755FF9" w:rsidRPr="00C64DB2" w:rsidRDefault="00755FF9" w:rsidP="00755FF9">
            <w:pPr>
              <w:pStyle w:val="EntInstit"/>
              <w:rPr>
                <w:rFonts w:ascii="Arial" w:hAnsi="Arial" w:cs="Arial"/>
                <w:sz w:val="23"/>
                <w:szCs w:val="23"/>
              </w:rPr>
            </w:pPr>
          </w:p>
        </w:tc>
        <w:tc>
          <w:tcPr>
            <w:tcW w:w="1842" w:type="dxa"/>
          </w:tcPr>
          <w:p w14:paraId="7A6B3A48" w14:textId="77777777" w:rsidR="00755FF9" w:rsidRPr="00C64DB2" w:rsidRDefault="00755FF9" w:rsidP="00755FF9">
            <w:pPr>
              <w:spacing w:line="240" w:lineRule="auto"/>
              <w:rPr>
                <w:rFonts w:ascii="Arial" w:hAnsi="Arial" w:cs="Arial"/>
                <w:b/>
                <w:sz w:val="23"/>
                <w:szCs w:val="23"/>
              </w:rPr>
            </w:pPr>
          </w:p>
        </w:tc>
        <w:tc>
          <w:tcPr>
            <w:tcW w:w="3971" w:type="dxa"/>
          </w:tcPr>
          <w:p w14:paraId="7EA7DFCD" w14:textId="77777777" w:rsidR="00755FF9" w:rsidRPr="00C64DB2" w:rsidRDefault="00755FF9" w:rsidP="00755FF9">
            <w:pPr>
              <w:pStyle w:val="EntRefer"/>
              <w:rPr>
                <w:rFonts w:ascii="Arial" w:hAnsi="Arial" w:cs="Arial"/>
                <w:sz w:val="23"/>
                <w:szCs w:val="23"/>
              </w:rPr>
            </w:pPr>
          </w:p>
        </w:tc>
      </w:tr>
      <w:tr w:rsidR="002B28C5" w:rsidRPr="00C64DB2" w14:paraId="07BAB121" w14:textId="77777777" w:rsidTr="00997DC3">
        <w:tblPrEx>
          <w:tblLook w:val="0000" w:firstRow="0" w:lastRow="0" w:firstColumn="0" w:lastColumn="0" w:noHBand="0" w:noVBand="0"/>
        </w:tblPrEx>
        <w:trPr>
          <w:cantSplit/>
          <w:trHeight w:val="1480"/>
        </w:trPr>
        <w:tc>
          <w:tcPr>
            <w:tcW w:w="3831" w:type="dxa"/>
            <w:gridSpan w:val="2"/>
            <w:vAlign w:val="center"/>
          </w:tcPr>
          <w:p w14:paraId="3A9E6406" w14:textId="77777777" w:rsidR="00614977" w:rsidRDefault="00614977" w:rsidP="00614977">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3" w:name="DossierInterInst"/>
            <w:bookmarkEnd w:id="3"/>
            <w:r>
              <w:rPr>
                <w:rFonts w:ascii="Arial" w:hAnsi="Arial" w:cs="Arial"/>
                <w:sz w:val="23"/>
                <w:szCs w:val="23"/>
              </w:rPr>
              <w:t>Međuinstitucijski predmet:</w:t>
            </w:r>
          </w:p>
          <w:p w14:paraId="69701C7C" w14:textId="77777777" w:rsidR="002B28C5" w:rsidRPr="00C64DB2" w:rsidRDefault="00614977" w:rsidP="00614977">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2021/0080 (NLE)</w:t>
            </w:r>
          </w:p>
        </w:tc>
        <w:tc>
          <w:tcPr>
            <w:tcW w:w="1842" w:type="dxa"/>
            <w:vAlign w:val="center"/>
          </w:tcPr>
          <w:p w14:paraId="0D01A6E1" w14:textId="77777777" w:rsidR="002B28C5" w:rsidRPr="00C64DB2" w:rsidRDefault="002B28C5" w:rsidP="00755FF9">
            <w:pPr>
              <w:spacing w:line="240" w:lineRule="auto"/>
              <w:rPr>
                <w:rFonts w:ascii="Arial" w:hAnsi="Arial" w:cs="Arial"/>
                <w:b/>
                <w:sz w:val="23"/>
                <w:szCs w:val="23"/>
              </w:rPr>
            </w:pPr>
          </w:p>
        </w:tc>
        <w:tc>
          <w:tcPr>
            <w:tcW w:w="3971" w:type="dxa"/>
          </w:tcPr>
          <w:p w14:paraId="136BB373" w14:textId="77777777" w:rsidR="002B28C5" w:rsidRPr="00C64DB2" w:rsidRDefault="00614977" w:rsidP="00755FF9">
            <w:pPr>
              <w:pStyle w:val="EntRefer"/>
              <w:rPr>
                <w:rFonts w:ascii="Arial" w:hAnsi="Arial" w:cs="Arial"/>
                <w:sz w:val="23"/>
                <w:szCs w:val="23"/>
              </w:rPr>
            </w:pPr>
            <w:bookmarkStart w:id="4" w:name="Cote"/>
            <w:bookmarkEnd w:id="4"/>
            <w:r>
              <w:rPr>
                <w:rFonts w:ascii="Arial" w:hAnsi="Arial" w:cs="Arial"/>
                <w:sz w:val="23"/>
                <w:szCs w:val="23"/>
              </w:rPr>
              <w:t>7745/21</w:t>
            </w:r>
          </w:p>
          <w:p w14:paraId="25CFEE9D" w14:textId="77777777" w:rsidR="002B28C5" w:rsidRPr="00C64DB2" w:rsidRDefault="002B28C5" w:rsidP="00755FF9">
            <w:pPr>
              <w:pStyle w:val="EntRefer"/>
              <w:rPr>
                <w:rFonts w:ascii="Arial" w:hAnsi="Arial" w:cs="Arial"/>
                <w:sz w:val="23"/>
                <w:szCs w:val="23"/>
              </w:rPr>
            </w:pPr>
            <w:bookmarkStart w:id="5" w:name="Coterev"/>
            <w:bookmarkEnd w:id="5"/>
          </w:p>
          <w:p w14:paraId="3501BA7A" w14:textId="77777777" w:rsidR="002646FD" w:rsidRPr="00C64DB2" w:rsidRDefault="002646FD" w:rsidP="00755FF9">
            <w:pPr>
              <w:pStyle w:val="EntRefer"/>
              <w:rPr>
                <w:rFonts w:ascii="Arial" w:hAnsi="Arial" w:cs="Arial"/>
                <w:sz w:val="23"/>
                <w:szCs w:val="23"/>
              </w:rPr>
            </w:pPr>
          </w:p>
          <w:p w14:paraId="1E5BB210" w14:textId="77777777" w:rsidR="002B28C5" w:rsidRPr="00C64DB2" w:rsidRDefault="002B28C5" w:rsidP="00755FF9">
            <w:pPr>
              <w:pStyle w:val="EntRefer"/>
              <w:rPr>
                <w:rFonts w:ascii="Arial" w:hAnsi="Arial" w:cs="Arial"/>
                <w:sz w:val="23"/>
                <w:szCs w:val="23"/>
              </w:rPr>
            </w:pPr>
            <w:bookmarkStart w:id="6" w:name="CoteSec"/>
            <w:bookmarkEnd w:id="6"/>
          </w:p>
          <w:p w14:paraId="3ECADE30" w14:textId="77777777" w:rsidR="002B28C5" w:rsidRPr="00C64DB2" w:rsidRDefault="002B28C5" w:rsidP="00755FF9">
            <w:pPr>
              <w:pStyle w:val="EntRefer"/>
              <w:rPr>
                <w:rFonts w:ascii="Arial" w:hAnsi="Arial" w:cs="Arial"/>
                <w:sz w:val="23"/>
                <w:szCs w:val="23"/>
              </w:rPr>
            </w:pPr>
          </w:p>
        </w:tc>
      </w:tr>
      <w:tr w:rsidR="002B28C5" w:rsidRPr="00C64DB2" w14:paraId="7430EBEC" w14:textId="77777777" w:rsidTr="00997DC3">
        <w:tblPrEx>
          <w:tblLook w:val="0000" w:firstRow="0" w:lastRow="0" w:firstColumn="0" w:lastColumn="0" w:noHBand="0" w:noVBand="0"/>
        </w:tblPrEx>
        <w:trPr>
          <w:cantSplit/>
          <w:trHeight w:val="1000"/>
        </w:trPr>
        <w:tc>
          <w:tcPr>
            <w:tcW w:w="3831" w:type="dxa"/>
            <w:gridSpan w:val="2"/>
            <w:vAlign w:val="center"/>
          </w:tcPr>
          <w:p w14:paraId="202A02BA" w14:textId="77777777" w:rsidR="002B28C5" w:rsidRPr="00C64DB2" w:rsidRDefault="002B28C5" w:rsidP="00755FF9">
            <w:pPr>
              <w:pStyle w:val="EntRefer"/>
              <w:jc w:val="center"/>
              <w:rPr>
                <w:rFonts w:ascii="Arial" w:hAnsi="Arial" w:cs="Arial"/>
                <w:sz w:val="23"/>
                <w:szCs w:val="23"/>
              </w:rPr>
            </w:pPr>
            <w:bookmarkStart w:id="7" w:name="SousEmbargo"/>
            <w:bookmarkEnd w:id="7"/>
          </w:p>
        </w:tc>
        <w:tc>
          <w:tcPr>
            <w:tcW w:w="1842" w:type="dxa"/>
            <w:vAlign w:val="center"/>
          </w:tcPr>
          <w:p w14:paraId="06B754D8" w14:textId="77777777" w:rsidR="002B28C5" w:rsidRPr="00C64DB2" w:rsidRDefault="002B28C5" w:rsidP="00755FF9">
            <w:pPr>
              <w:spacing w:line="240" w:lineRule="auto"/>
              <w:rPr>
                <w:rFonts w:ascii="Arial" w:hAnsi="Arial" w:cs="Arial"/>
                <w:b/>
                <w:sz w:val="23"/>
                <w:szCs w:val="23"/>
              </w:rPr>
            </w:pPr>
          </w:p>
        </w:tc>
        <w:tc>
          <w:tcPr>
            <w:tcW w:w="3971" w:type="dxa"/>
          </w:tcPr>
          <w:p w14:paraId="1F471769" w14:textId="77777777" w:rsidR="003B4B6B" w:rsidRPr="003B4B6B" w:rsidRDefault="003B4B6B" w:rsidP="003B4B6B">
            <w:pPr>
              <w:spacing w:line="240" w:lineRule="auto"/>
              <w:rPr>
                <w:rFonts w:ascii="Arial" w:hAnsi="Arial" w:cs="Arial"/>
                <w:b/>
                <w:sz w:val="23"/>
                <w:szCs w:val="23"/>
              </w:rPr>
            </w:pPr>
            <w:r w:rsidRPr="003B4B6B">
              <w:rPr>
                <w:rFonts w:ascii="Arial" w:hAnsi="Arial" w:cs="Arial"/>
                <w:b/>
                <w:sz w:val="23"/>
                <w:szCs w:val="23"/>
              </w:rPr>
              <w:t>AVIATION 77</w:t>
            </w:r>
          </w:p>
          <w:p w14:paraId="0559E586" w14:textId="77777777" w:rsidR="003B4B6B" w:rsidRPr="003B4B6B" w:rsidRDefault="003B4B6B" w:rsidP="003B4B6B">
            <w:pPr>
              <w:spacing w:line="240" w:lineRule="auto"/>
              <w:rPr>
                <w:rFonts w:ascii="Arial" w:hAnsi="Arial" w:cs="Arial"/>
                <w:b/>
                <w:sz w:val="23"/>
                <w:szCs w:val="23"/>
              </w:rPr>
            </w:pPr>
            <w:r w:rsidRPr="003B4B6B">
              <w:rPr>
                <w:rFonts w:ascii="Arial" w:hAnsi="Arial" w:cs="Arial"/>
                <w:b/>
                <w:sz w:val="23"/>
                <w:szCs w:val="23"/>
              </w:rPr>
              <w:t>RELEX 299</w:t>
            </w:r>
          </w:p>
          <w:p w14:paraId="64C6F901" w14:textId="77777777" w:rsidR="003B4B6B" w:rsidRPr="003B4B6B" w:rsidRDefault="003B4B6B" w:rsidP="003B4B6B">
            <w:pPr>
              <w:spacing w:line="240" w:lineRule="auto"/>
              <w:rPr>
                <w:rFonts w:ascii="Arial" w:hAnsi="Arial" w:cs="Arial"/>
                <w:b/>
                <w:sz w:val="23"/>
                <w:szCs w:val="23"/>
              </w:rPr>
            </w:pPr>
            <w:r w:rsidRPr="003B4B6B">
              <w:rPr>
                <w:rFonts w:ascii="Arial" w:hAnsi="Arial" w:cs="Arial"/>
                <w:b/>
                <w:sz w:val="23"/>
                <w:szCs w:val="23"/>
              </w:rPr>
              <w:t>OC 15</w:t>
            </w:r>
          </w:p>
          <w:p w14:paraId="404B8576" w14:textId="77777777" w:rsidR="003B4B6B" w:rsidRPr="003B4B6B" w:rsidRDefault="003B4B6B" w:rsidP="003B4B6B">
            <w:pPr>
              <w:spacing w:line="240" w:lineRule="auto"/>
              <w:rPr>
                <w:rFonts w:ascii="Arial" w:hAnsi="Arial" w:cs="Arial"/>
                <w:b/>
                <w:sz w:val="23"/>
                <w:szCs w:val="23"/>
              </w:rPr>
            </w:pPr>
            <w:r w:rsidRPr="003B4B6B">
              <w:rPr>
                <w:rFonts w:ascii="Arial" w:hAnsi="Arial" w:cs="Arial"/>
                <w:b/>
                <w:sz w:val="23"/>
                <w:szCs w:val="23"/>
              </w:rPr>
              <w:t>TU 4</w:t>
            </w:r>
          </w:p>
          <w:p w14:paraId="423E8995" w14:textId="2C4BE180" w:rsidR="00D341B8" w:rsidRPr="00C64DB2" w:rsidRDefault="003B4B6B" w:rsidP="003B4B6B">
            <w:pPr>
              <w:pStyle w:val="EntRefer"/>
              <w:rPr>
                <w:rFonts w:ascii="Arial" w:hAnsi="Arial" w:cs="Arial"/>
                <w:sz w:val="23"/>
                <w:szCs w:val="23"/>
              </w:rPr>
            </w:pPr>
            <w:r w:rsidRPr="003B4B6B">
              <w:rPr>
                <w:rFonts w:ascii="Arial" w:hAnsi="Arial" w:cs="Arial"/>
                <w:sz w:val="23"/>
                <w:szCs w:val="23"/>
              </w:rPr>
              <w:t>MED 9</w:t>
            </w:r>
          </w:p>
        </w:tc>
      </w:tr>
    </w:tbl>
    <w:p w14:paraId="13D7B1ED" w14:textId="6D45B1ED" w:rsidR="009435A5" w:rsidRDefault="009435A5" w:rsidP="00755FF9">
      <w:pPr>
        <w:pStyle w:val="EntRefer"/>
        <w:rPr>
          <w:rFonts w:ascii="Arial" w:hAnsi="Arial" w:cs="Arial"/>
          <w:sz w:val="23"/>
          <w:szCs w:val="23"/>
        </w:rPr>
      </w:pPr>
      <w:bookmarkStart w:id="8" w:name="AC"/>
    </w:p>
    <w:p w14:paraId="25C7C550" w14:textId="07A71F6A" w:rsidR="003B4B6B" w:rsidRDefault="003B4B6B" w:rsidP="00755FF9">
      <w:pPr>
        <w:pStyle w:val="EntRefer"/>
        <w:rPr>
          <w:rFonts w:ascii="Arial" w:hAnsi="Arial" w:cs="Arial"/>
          <w:sz w:val="23"/>
          <w:szCs w:val="23"/>
        </w:rPr>
      </w:pPr>
    </w:p>
    <w:p w14:paraId="316CD35D" w14:textId="0BE49FFE" w:rsidR="003B4B6B" w:rsidRDefault="003B4B6B" w:rsidP="00755FF9">
      <w:pPr>
        <w:pStyle w:val="EntRefer"/>
        <w:rPr>
          <w:rFonts w:ascii="Arial" w:hAnsi="Arial" w:cs="Arial"/>
          <w:sz w:val="23"/>
          <w:szCs w:val="23"/>
        </w:rPr>
      </w:pPr>
    </w:p>
    <w:p w14:paraId="5CDA89BF" w14:textId="751A2916" w:rsidR="003B4B6B" w:rsidRDefault="003B4B6B" w:rsidP="00755FF9">
      <w:pPr>
        <w:pStyle w:val="EntRefer"/>
        <w:rPr>
          <w:rFonts w:ascii="Arial" w:hAnsi="Arial" w:cs="Arial"/>
          <w:sz w:val="23"/>
          <w:szCs w:val="23"/>
        </w:rPr>
      </w:pPr>
    </w:p>
    <w:p w14:paraId="07A7170C" w14:textId="3719B0AF" w:rsidR="003B4B6B" w:rsidRDefault="003B4B6B" w:rsidP="00755FF9">
      <w:pPr>
        <w:pStyle w:val="EntRefer"/>
        <w:rPr>
          <w:rFonts w:ascii="Arial" w:hAnsi="Arial" w:cs="Arial"/>
          <w:sz w:val="23"/>
          <w:szCs w:val="23"/>
        </w:rPr>
      </w:pPr>
    </w:p>
    <w:p w14:paraId="6F9C0608" w14:textId="77777777" w:rsidR="003B4B6B" w:rsidRPr="00C64DB2" w:rsidRDefault="003B4B6B" w:rsidP="00755FF9">
      <w:pPr>
        <w:pStyle w:val="EntRefer"/>
        <w:rPr>
          <w:rFonts w:ascii="Arial" w:hAnsi="Arial" w:cs="Arial"/>
          <w:sz w:val="23"/>
          <w:szCs w:val="23"/>
        </w:rPr>
      </w:pPr>
    </w:p>
    <w:p w14:paraId="54D187DF" w14:textId="77777777" w:rsidR="009435A5" w:rsidRPr="00C64DB2" w:rsidRDefault="00614977" w:rsidP="00755FF9">
      <w:pPr>
        <w:pStyle w:val="EntRefer"/>
        <w:rPr>
          <w:rFonts w:ascii="Arial" w:hAnsi="Arial" w:cs="Arial"/>
          <w:sz w:val="23"/>
          <w:szCs w:val="23"/>
        </w:rPr>
      </w:pPr>
      <w:bookmarkStart w:id="9" w:name="Title"/>
      <w:bookmarkEnd w:id="9"/>
      <w:r>
        <w:rPr>
          <w:rFonts w:ascii="Arial" w:hAnsi="Arial" w:cs="Arial"/>
          <w:sz w:val="23"/>
          <w:szCs w:val="23"/>
        </w:rPr>
        <w:t>ZAKONODAVNI AKTI I DRUGI INSTRUMENTI</w:t>
      </w:r>
    </w:p>
    <w:tbl>
      <w:tblPr>
        <w:tblW w:w="0" w:type="auto"/>
        <w:tblLayout w:type="fixed"/>
        <w:tblCellMar>
          <w:left w:w="0" w:type="dxa"/>
          <w:right w:w="0" w:type="dxa"/>
        </w:tblCellMar>
        <w:tblLook w:val="0000" w:firstRow="0" w:lastRow="0" w:firstColumn="0" w:lastColumn="0" w:noHBand="0" w:noVBand="0"/>
      </w:tblPr>
      <w:tblGrid>
        <w:gridCol w:w="1843"/>
        <w:gridCol w:w="7796"/>
      </w:tblGrid>
      <w:tr w:rsidR="009435A5" w:rsidRPr="00C64DB2" w14:paraId="7F5851E2" w14:textId="77777777">
        <w:tc>
          <w:tcPr>
            <w:tcW w:w="1843" w:type="dxa"/>
            <w:tcBorders>
              <w:top w:val="single" w:sz="4" w:space="0" w:color="auto"/>
              <w:bottom w:val="single" w:sz="4" w:space="0" w:color="auto"/>
            </w:tcBorders>
          </w:tcPr>
          <w:p w14:paraId="2EED1C6A" w14:textId="77777777" w:rsidR="009435A5" w:rsidRPr="00C64DB2" w:rsidRDefault="009435A5" w:rsidP="00755FF9">
            <w:pPr>
              <w:pStyle w:val="EntEmet"/>
              <w:rPr>
                <w:rFonts w:ascii="Arial" w:hAnsi="Arial" w:cs="Arial"/>
                <w:sz w:val="23"/>
                <w:szCs w:val="23"/>
              </w:rPr>
            </w:pPr>
            <w:r w:rsidRPr="00C64DB2">
              <w:rPr>
                <w:rFonts w:ascii="Arial" w:hAnsi="Arial" w:cs="Arial"/>
                <w:sz w:val="23"/>
                <w:szCs w:val="23"/>
              </w:rPr>
              <w:t>Predmet:</w:t>
            </w:r>
          </w:p>
        </w:tc>
        <w:tc>
          <w:tcPr>
            <w:tcW w:w="7796" w:type="dxa"/>
            <w:tcBorders>
              <w:top w:val="single" w:sz="4" w:space="0" w:color="auto"/>
              <w:bottom w:val="single" w:sz="4" w:space="0" w:color="auto"/>
            </w:tcBorders>
          </w:tcPr>
          <w:p w14:paraId="5967D4B7" w14:textId="5EE7C588" w:rsidR="009435A5" w:rsidRPr="00C64DB2" w:rsidRDefault="003B4B6B" w:rsidP="003B4B6B">
            <w:pPr>
              <w:pStyle w:val="EntEmet"/>
              <w:rPr>
                <w:rFonts w:ascii="Arial" w:hAnsi="Arial" w:cs="Arial"/>
                <w:sz w:val="23"/>
                <w:szCs w:val="23"/>
              </w:rPr>
            </w:pPr>
            <w:bookmarkStart w:id="10" w:name="Subject"/>
            <w:bookmarkEnd w:id="10"/>
            <w:r w:rsidRPr="003B4B6B">
              <w:rPr>
                <w:rFonts w:ascii="Arial" w:hAnsi="Arial" w:cs="Arial"/>
                <w:sz w:val="23"/>
                <w:szCs w:val="23"/>
              </w:rPr>
              <w:t>Euromediteranski sporazum o uslugama zračnog prijevoza između Europske unije i njezinih država članica, s jedne strane, i Republike Tunisa, s druge strane</w:t>
            </w:r>
          </w:p>
        </w:tc>
      </w:tr>
    </w:tbl>
    <w:p w14:paraId="7A4A5065" w14:textId="77777777" w:rsidR="009435A5" w:rsidRPr="00C64DB2" w:rsidRDefault="009435A5" w:rsidP="00755FF9">
      <w:pPr>
        <w:spacing w:line="240" w:lineRule="auto"/>
        <w:rPr>
          <w:rFonts w:ascii="Arial" w:hAnsi="Arial" w:cs="Arial"/>
          <w:sz w:val="23"/>
          <w:szCs w:val="23"/>
        </w:rPr>
      </w:pPr>
    </w:p>
    <w:p w14:paraId="0FFB384B" w14:textId="77777777" w:rsidR="002B28C5" w:rsidRPr="00C64DB2" w:rsidRDefault="002B28C5" w:rsidP="00755FF9">
      <w:pPr>
        <w:spacing w:line="240" w:lineRule="auto"/>
        <w:rPr>
          <w:rFonts w:ascii="Arial" w:hAnsi="Arial" w:cs="Arial"/>
          <w:sz w:val="23"/>
          <w:szCs w:val="23"/>
        </w:rPr>
      </w:pPr>
    </w:p>
    <w:bookmarkEnd w:id="8"/>
    <w:p w14:paraId="33AB43A1" w14:textId="38863551" w:rsidR="00AA687F" w:rsidRPr="00C64DB2" w:rsidRDefault="00AA687F" w:rsidP="00755FF9">
      <w:pPr>
        <w:pStyle w:val="EntEmet"/>
        <w:rPr>
          <w:szCs w:val="24"/>
        </w:rPr>
      </w:pPr>
    </w:p>
    <w:p w14:paraId="4C4E3BAC" w14:textId="77777777" w:rsidR="00DF1481" w:rsidRPr="00C64DB2" w:rsidRDefault="00DF1481" w:rsidP="00614977">
      <w:pPr>
        <w:spacing w:line="240" w:lineRule="auto"/>
        <w:rPr>
          <w:rFonts w:ascii="Arial" w:hAnsi="Arial" w:cs="Arial"/>
          <w:sz w:val="23"/>
          <w:szCs w:val="23"/>
        </w:rPr>
      </w:pPr>
    </w:p>
    <w:p w14:paraId="70541A8F" w14:textId="77777777" w:rsidR="005D6689" w:rsidRPr="003B4B6B" w:rsidRDefault="005D6689" w:rsidP="005D6689">
      <w:pPr>
        <w:jc w:val="center"/>
        <w:rPr>
          <w:noProof/>
          <w:color w:val="000000" w:themeColor="text1"/>
          <w:szCs w:val="24"/>
          <w:u w:val="single"/>
        </w:rPr>
        <w:sectPr w:rsidR="005D6689" w:rsidRPr="003B4B6B" w:rsidSect="00F64303">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713F5EC1" w14:textId="79240185" w:rsidR="005D6689" w:rsidRDefault="00E16C9E" w:rsidP="00E16C9E">
      <w:pPr>
        <w:jc w:val="center"/>
        <w:rPr>
          <w:noProof/>
        </w:rPr>
      </w:pPr>
      <w:r>
        <w:rPr>
          <w:noProof/>
        </w:rPr>
        <w:lastRenderedPageBreak/>
        <w:t xml:space="preserve">EUROMEDITERANSKI SPORAZUM </w:t>
      </w:r>
      <w:r>
        <w:rPr>
          <w:noProof/>
        </w:rPr>
        <w:br/>
        <w:t xml:space="preserve">O USLUGAMA ZRAČNOG PRIJEVOZA </w:t>
      </w:r>
      <w:r>
        <w:rPr>
          <w:noProof/>
        </w:rPr>
        <w:br/>
        <w:t xml:space="preserve">IZMEĐU EUROPSKE UNIJE I NJEZINIH DRŽAVA ČLANICA, S JEDNE STRANE, </w:t>
      </w:r>
      <w:r>
        <w:rPr>
          <w:noProof/>
        </w:rPr>
        <w:br/>
        <w:t>I REPUBLIKE TUNISA, S DRUGE STRANE</w:t>
      </w:r>
    </w:p>
    <w:p w14:paraId="4432BB57" w14:textId="77777777" w:rsidR="00E16C9E" w:rsidRDefault="00E16C9E" w:rsidP="00E16C9E">
      <w:pPr>
        <w:rPr>
          <w:noProof/>
        </w:rPr>
        <w:sectPr w:rsidR="00E16C9E" w:rsidSect="00E16C9E">
          <w:footerReference w:type="default" r:id="rId10"/>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235993BF" w14:textId="611848ED" w:rsidR="005D6689" w:rsidRDefault="005D6689" w:rsidP="00E16C9E">
      <w:pPr>
        <w:jc w:val="center"/>
        <w:rPr>
          <w:noProof/>
        </w:rPr>
      </w:pPr>
      <w:r>
        <w:rPr>
          <w:noProof/>
        </w:rPr>
        <w:lastRenderedPageBreak/>
        <w:t>SADRŽAJ</w:t>
      </w:r>
    </w:p>
    <w:p w14:paraId="2BB67B4D" w14:textId="77777777" w:rsidR="00E16C9E" w:rsidRDefault="00E16C9E" w:rsidP="00E16C9E">
      <w:pPr>
        <w:rPr>
          <w:noProof/>
        </w:rPr>
      </w:pPr>
    </w:p>
    <w:p w14:paraId="2F264EB3" w14:textId="5C7265C1" w:rsidR="005D6689" w:rsidRDefault="005D6689" w:rsidP="00E16C9E">
      <w:pPr>
        <w:rPr>
          <w:noProof/>
        </w:rPr>
      </w:pPr>
      <w:r w:rsidRPr="005D6689">
        <w:rPr>
          <w:noProof/>
        </w:rPr>
        <w:t>PREAMBUL</w:t>
      </w:r>
      <w:r>
        <w:rPr>
          <w:noProof/>
        </w:rPr>
        <w:t>A</w:t>
      </w:r>
    </w:p>
    <w:p w14:paraId="43F9E641" w14:textId="77777777" w:rsidR="00E16C9E" w:rsidRDefault="00E16C9E" w:rsidP="00E16C9E">
      <w:pPr>
        <w:rPr>
          <w:noProof/>
        </w:rPr>
      </w:pPr>
    </w:p>
    <w:p w14:paraId="55EC2851" w14:textId="747DEC5A" w:rsidR="005D6689" w:rsidRDefault="00E16C9E" w:rsidP="00E16C9E">
      <w:pPr>
        <w:rPr>
          <w:noProof/>
        </w:rPr>
      </w:pPr>
      <w:r>
        <w:rPr>
          <w:noProof/>
        </w:rPr>
        <w:t xml:space="preserve">ČLANAK 1. </w:t>
      </w:r>
      <w:r w:rsidR="005D6689">
        <w:rPr>
          <w:noProof/>
        </w:rPr>
        <w:t>Definicije</w:t>
      </w:r>
    </w:p>
    <w:p w14:paraId="452C4606" w14:textId="77777777" w:rsidR="00E16C9E" w:rsidRPr="00E16C9E" w:rsidRDefault="00E16C9E" w:rsidP="00E16C9E">
      <w:pPr>
        <w:rPr>
          <w:noProof/>
        </w:rPr>
      </w:pPr>
    </w:p>
    <w:p w14:paraId="5FD39898" w14:textId="17B3E965" w:rsidR="005D6689" w:rsidRPr="00E16C9E" w:rsidRDefault="00E16C9E" w:rsidP="00E16C9E">
      <w:pPr>
        <w:rPr>
          <w:noProof/>
        </w:rPr>
      </w:pPr>
      <w:r>
        <w:rPr>
          <w:noProof/>
        </w:rPr>
        <w:t xml:space="preserve">GLAVA I.: </w:t>
      </w:r>
      <w:r w:rsidR="005D6689" w:rsidRPr="00E16C9E">
        <w:rPr>
          <w:noProof/>
        </w:rPr>
        <w:t>GOSPODARSKE ODREDBE</w:t>
      </w:r>
    </w:p>
    <w:p w14:paraId="5391F202" w14:textId="77777777" w:rsidR="005D6689" w:rsidRDefault="005D6689" w:rsidP="00E16C9E">
      <w:pPr>
        <w:rPr>
          <w:noProof/>
        </w:rPr>
      </w:pPr>
    </w:p>
    <w:p w14:paraId="20FE1B0F" w14:textId="49BB985B" w:rsidR="005D6689" w:rsidRDefault="00E16C9E" w:rsidP="00E16C9E">
      <w:pPr>
        <w:rPr>
          <w:noProof/>
        </w:rPr>
      </w:pPr>
      <w:r>
        <w:rPr>
          <w:noProof/>
        </w:rPr>
        <w:t xml:space="preserve">ČLANAK 2. </w:t>
      </w:r>
      <w:r w:rsidR="005D6689">
        <w:rPr>
          <w:noProof/>
        </w:rPr>
        <w:t>Prava prometovanja i popis ruta</w:t>
      </w:r>
    </w:p>
    <w:p w14:paraId="65B0C2BD" w14:textId="77777777" w:rsidR="00E16C9E" w:rsidRDefault="00E16C9E" w:rsidP="00E16C9E">
      <w:pPr>
        <w:rPr>
          <w:noProof/>
        </w:rPr>
      </w:pPr>
    </w:p>
    <w:p w14:paraId="4F60CA3E" w14:textId="2601D5A0" w:rsidR="005D6689" w:rsidRDefault="00E16C9E" w:rsidP="00E16C9E">
      <w:pPr>
        <w:rPr>
          <w:noProof/>
        </w:rPr>
      </w:pPr>
      <w:r>
        <w:rPr>
          <w:noProof/>
        </w:rPr>
        <w:t xml:space="preserve">ČLANAK 3. </w:t>
      </w:r>
      <w:r w:rsidR="005D6689">
        <w:rPr>
          <w:noProof/>
        </w:rPr>
        <w:t>Odobrenje za rad</w:t>
      </w:r>
    </w:p>
    <w:p w14:paraId="05CF119C" w14:textId="77777777" w:rsidR="00E16C9E" w:rsidRDefault="00E16C9E" w:rsidP="00E16C9E">
      <w:pPr>
        <w:rPr>
          <w:noProof/>
        </w:rPr>
      </w:pPr>
    </w:p>
    <w:p w14:paraId="4F3B846A" w14:textId="23CABD18" w:rsidR="005D6689" w:rsidRDefault="00E16C9E" w:rsidP="00E16C9E">
      <w:pPr>
        <w:rPr>
          <w:noProof/>
        </w:rPr>
      </w:pPr>
      <w:r>
        <w:rPr>
          <w:noProof/>
        </w:rPr>
        <w:t xml:space="preserve">ČLANAK 4. </w:t>
      </w:r>
      <w:r w:rsidR="005D6689">
        <w:rPr>
          <w:noProof/>
        </w:rPr>
        <w:t>Odbijanje, opoziv, suspenzija ili ograničenje odobrenja</w:t>
      </w:r>
    </w:p>
    <w:p w14:paraId="0697A413" w14:textId="77777777" w:rsidR="00E16C9E" w:rsidRDefault="00E16C9E" w:rsidP="00E16C9E">
      <w:pPr>
        <w:rPr>
          <w:noProof/>
        </w:rPr>
      </w:pPr>
    </w:p>
    <w:p w14:paraId="3953B2D2" w14:textId="27F27C95" w:rsidR="005D6689" w:rsidRDefault="00E16C9E" w:rsidP="00E16C9E">
      <w:pPr>
        <w:rPr>
          <w:noProof/>
        </w:rPr>
      </w:pPr>
      <w:r>
        <w:rPr>
          <w:noProof/>
        </w:rPr>
        <w:t xml:space="preserve">ČLANAK 5. </w:t>
      </w:r>
      <w:r w:rsidR="005D6689">
        <w:rPr>
          <w:noProof/>
        </w:rPr>
        <w:t>Ulaganja u zračne prijevoznike</w:t>
      </w:r>
    </w:p>
    <w:p w14:paraId="546E1A32" w14:textId="77777777" w:rsidR="00E16C9E" w:rsidRDefault="00E16C9E" w:rsidP="00E16C9E">
      <w:pPr>
        <w:rPr>
          <w:noProof/>
        </w:rPr>
      </w:pPr>
    </w:p>
    <w:p w14:paraId="5AFFF3BC" w14:textId="5F136BF9" w:rsidR="005D6689" w:rsidRDefault="00E16C9E" w:rsidP="00E16C9E">
      <w:pPr>
        <w:rPr>
          <w:noProof/>
        </w:rPr>
      </w:pPr>
      <w:r>
        <w:rPr>
          <w:noProof/>
        </w:rPr>
        <w:t xml:space="preserve">ČLANAK 6. </w:t>
      </w:r>
      <w:r w:rsidR="005D6689">
        <w:rPr>
          <w:noProof/>
        </w:rPr>
        <w:t>Usklađenost sa zakonima i propisima</w:t>
      </w:r>
    </w:p>
    <w:p w14:paraId="5A98BCD7" w14:textId="77777777" w:rsidR="00E16C9E" w:rsidRDefault="00E16C9E" w:rsidP="00E16C9E">
      <w:pPr>
        <w:rPr>
          <w:noProof/>
        </w:rPr>
      </w:pPr>
    </w:p>
    <w:p w14:paraId="28365E25" w14:textId="34DC723E" w:rsidR="005D6689" w:rsidRDefault="00E16C9E" w:rsidP="00E16C9E">
      <w:pPr>
        <w:rPr>
          <w:noProof/>
        </w:rPr>
      </w:pPr>
      <w:r>
        <w:rPr>
          <w:noProof/>
        </w:rPr>
        <w:t xml:space="preserve">ČLANAK 7. </w:t>
      </w:r>
      <w:r w:rsidR="005D6689">
        <w:rPr>
          <w:noProof/>
        </w:rPr>
        <w:t>Pošteno tržišno natjecanje</w:t>
      </w:r>
    </w:p>
    <w:p w14:paraId="2B549E0B" w14:textId="77777777" w:rsidR="00E16C9E" w:rsidRDefault="00E16C9E" w:rsidP="00E16C9E">
      <w:pPr>
        <w:rPr>
          <w:noProof/>
        </w:rPr>
      </w:pPr>
    </w:p>
    <w:p w14:paraId="48C68C08" w14:textId="18A842C2" w:rsidR="005D6689" w:rsidRDefault="00E16C9E" w:rsidP="00E16C9E">
      <w:pPr>
        <w:rPr>
          <w:noProof/>
        </w:rPr>
      </w:pPr>
      <w:r>
        <w:rPr>
          <w:noProof/>
        </w:rPr>
        <w:t xml:space="preserve">ČLANAK 8. </w:t>
      </w:r>
      <w:r w:rsidR="005D6689">
        <w:rPr>
          <w:noProof/>
        </w:rPr>
        <w:t xml:space="preserve">Komercijalne </w:t>
      </w:r>
      <w:r w:rsidR="005951C6">
        <w:rPr>
          <w:noProof/>
        </w:rPr>
        <w:t>aktivnosti</w:t>
      </w:r>
    </w:p>
    <w:p w14:paraId="1B75F302" w14:textId="77777777" w:rsidR="00E16C9E" w:rsidRDefault="00E16C9E" w:rsidP="00E16C9E">
      <w:pPr>
        <w:rPr>
          <w:noProof/>
        </w:rPr>
      </w:pPr>
    </w:p>
    <w:p w14:paraId="03F6D98A" w14:textId="37E34A21" w:rsidR="005D6689" w:rsidRDefault="00E16C9E" w:rsidP="00E16C9E">
      <w:pPr>
        <w:rPr>
          <w:noProof/>
        </w:rPr>
      </w:pPr>
      <w:r>
        <w:rPr>
          <w:noProof/>
        </w:rPr>
        <w:t xml:space="preserve">ČLANAK 9. </w:t>
      </w:r>
      <w:r w:rsidR="005D6689">
        <w:rPr>
          <w:noProof/>
        </w:rPr>
        <w:t xml:space="preserve">Carine i </w:t>
      </w:r>
      <w:r w:rsidR="005951C6">
        <w:rPr>
          <w:noProof/>
        </w:rPr>
        <w:t>davanja</w:t>
      </w:r>
    </w:p>
    <w:p w14:paraId="18DED9CD" w14:textId="77777777" w:rsidR="00E16C9E" w:rsidRDefault="00E16C9E" w:rsidP="00E16C9E">
      <w:pPr>
        <w:rPr>
          <w:noProof/>
        </w:rPr>
      </w:pPr>
    </w:p>
    <w:p w14:paraId="30043350" w14:textId="3DBB78D1" w:rsidR="005D6689" w:rsidRDefault="00E16C9E" w:rsidP="00E16C9E">
      <w:pPr>
        <w:rPr>
          <w:noProof/>
        </w:rPr>
      </w:pPr>
      <w:r>
        <w:rPr>
          <w:noProof/>
        </w:rPr>
        <w:t xml:space="preserve">ČLANAK 10. </w:t>
      </w:r>
      <w:r w:rsidR="005D6689">
        <w:rPr>
          <w:noProof/>
        </w:rPr>
        <w:t>Korisničke naknade</w:t>
      </w:r>
    </w:p>
    <w:p w14:paraId="6C232916" w14:textId="77777777" w:rsidR="00E16C9E" w:rsidRDefault="00E16C9E" w:rsidP="00E16C9E">
      <w:pPr>
        <w:rPr>
          <w:noProof/>
        </w:rPr>
      </w:pPr>
    </w:p>
    <w:p w14:paraId="2C315609" w14:textId="7ABF16EA" w:rsidR="005D6689" w:rsidRDefault="00E16C9E" w:rsidP="00E16C9E">
      <w:pPr>
        <w:rPr>
          <w:noProof/>
        </w:rPr>
      </w:pPr>
      <w:r>
        <w:rPr>
          <w:noProof/>
        </w:rPr>
        <w:t xml:space="preserve">ČLANAK 11. </w:t>
      </w:r>
      <w:r w:rsidR="005D6689">
        <w:rPr>
          <w:noProof/>
        </w:rPr>
        <w:t>Tarife i vozarine zračnog prijevoza</w:t>
      </w:r>
    </w:p>
    <w:p w14:paraId="38259B5B" w14:textId="77777777" w:rsidR="00E16C9E" w:rsidRDefault="00E16C9E" w:rsidP="00E16C9E">
      <w:pPr>
        <w:rPr>
          <w:noProof/>
        </w:rPr>
      </w:pPr>
    </w:p>
    <w:p w14:paraId="7BBE662A" w14:textId="3BEFFEDC" w:rsidR="005D6689" w:rsidRDefault="00E16C9E" w:rsidP="00E16C9E">
      <w:pPr>
        <w:rPr>
          <w:noProof/>
        </w:rPr>
      </w:pPr>
      <w:r>
        <w:rPr>
          <w:noProof/>
        </w:rPr>
        <w:br w:type="page"/>
      </w:r>
      <w:r>
        <w:rPr>
          <w:noProof/>
        </w:rPr>
        <w:lastRenderedPageBreak/>
        <w:t xml:space="preserve">ČLANAK 12. </w:t>
      </w:r>
      <w:r w:rsidR="005D6689">
        <w:rPr>
          <w:noProof/>
        </w:rPr>
        <w:t>Statistički podaci</w:t>
      </w:r>
    </w:p>
    <w:p w14:paraId="526263B9" w14:textId="77777777" w:rsidR="005D6689" w:rsidRPr="00E16C9E" w:rsidRDefault="005D6689" w:rsidP="00E16C9E">
      <w:pPr>
        <w:rPr>
          <w:noProof/>
        </w:rPr>
      </w:pPr>
    </w:p>
    <w:p w14:paraId="2398A3D3" w14:textId="6808454C" w:rsidR="005D6689" w:rsidRPr="00E16C9E" w:rsidRDefault="00E16C9E" w:rsidP="00E16C9E">
      <w:pPr>
        <w:rPr>
          <w:noProof/>
        </w:rPr>
      </w:pPr>
      <w:r>
        <w:rPr>
          <w:noProof/>
        </w:rPr>
        <w:t xml:space="preserve">GLAVA II.: </w:t>
      </w:r>
      <w:r w:rsidR="005D6689" w:rsidRPr="00E16C9E">
        <w:rPr>
          <w:noProof/>
        </w:rPr>
        <w:t>REGULATORNA SURADNJA</w:t>
      </w:r>
    </w:p>
    <w:p w14:paraId="31D1938B" w14:textId="77777777" w:rsidR="005D6689" w:rsidRPr="00F51C86" w:rsidRDefault="005D6689" w:rsidP="00E16C9E">
      <w:pPr>
        <w:rPr>
          <w:noProof/>
        </w:rPr>
      </w:pPr>
    </w:p>
    <w:p w14:paraId="501616AF" w14:textId="116F3078" w:rsidR="005D6689" w:rsidRDefault="00E16C9E" w:rsidP="00E16C9E">
      <w:pPr>
        <w:rPr>
          <w:noProof/>
        </w:rPr>
      </w:pPr>
      <w:r>
        <w:rPr>
          <w:noProof/>
        </w:rPr>
        <w:t xml:space="preserve">ČLANAK 13. </w:t>
      </w:r>
      <w:r w:rsidR="005D6689">
        <w:rPr>
          <w:noProof/>
        </w:rPr>
        <w:t>Sigurnost zračnog prometa</w:t>
      </w:r>
    </w:p>
    <w:p w14:paraId="34E99788" w14:textId="77777777" w:rsidR="00E16C9E" w:rsidRDefault="00E16C9E" w:rsidP="00E16C9E">
      <w:pPr>
        <w:rPr>
          <w:noProof/>
        </w:rPr>
      </w:pPr>
    </w:p>
    <w:p w14:paraId="7A711395" w14:textId="503226A4" w:rsidR="005D6689" w:rsidRDefault="005D6689" w:rsidP="00E16C9E">
      <w:pPr>
        <w:rPr>
          <w:noProof/>
        </w:rPr>
      </w:pPr>
      <w:r>
        <w:rPr>
          <w:noProof/>
        </w:rPr>
        <w:t>ČLANAK 14.</w:t>
      </w:r>
      <w:r w:rsidR="00F51558">
        <w:rPr>
          <w:noProof/>
        </w:rPr>
        <w:t xml:space="preserve"> </w:t>
      </w:r>
      <w:r>
        <w:rPr>
          <w:noProof/>
        </w:rPr>
        <w:t>Zaštita zračnog prometa</w:t>
      </w:r>
    </w:p>
    <w:p w14:paraId="67C323B3" w14:textId="77777777" w:rsidR="00E16C9E" w:rsidRDefault="00E16C9E" w:rsidP="00E16C9E">
      <w:pPr>
        <w:rPr>
          <w:noProof/>
        </w:rPr>
      </w:pPr>
    </w:p>
    <w:p w14:paraId="5F093D6D" w14:textId="6B433E01" w:rsidR="005D6689" w:rsidRDefault="00E16C9E" w:rsidP="00E16C9E">
      <w:pPr>
        <w:rPr>
          <w:noProof/>
        </w:rPr>
      </w:pPr>
      <w:r>
        <w:rPr>
          <w:noProof/>
        </w:rPr>
        <w:t xml:space="preserve">ČLANAK 15. </w:t>
      </w:r>
      <w:r w:rsidR="005D6689">
        <w:rPr>
          <w:noProof/>
        </w:rPr>
        <w:t>Upravljanje zračnim prometom</w:t>
      </w:r>
    </w:p>
    <w:p w14:paraId="62121D4B" w14:textId="77777777" w:rsidR="00E16C9E" w:rsidRDefault="00E16C9E" w:rsidP="00E16C9E">
      <w:pPr>
        <w:rPr>
          <w:noProof/>
        </w:rPr>
      </w:pPr>
    </w:p>
    <w:p w14:paraId="00867A02" w14:textId="5EA47A48" w:rsidR="005D6689" w:rsidRDefault="005D6689" w:rsidP="00E16C9E">
      <w:pPr>
        <w:rPr>
          <w:noProof/>
        </w:rPr>
      </w:pPr>
      <w:r>
        <w:rPr>
          <w:noProof/>
        </w:rPr>
        <w:t>ČLANAK 16.</w:t>
      </w:r>
      <w:r w:rsidR="00F51558">
        <w:rPr>
          <w:noProof/>
        </w:rPr>
        <w:t xml:space="preserve"> </w:t>
      </w:r>
      <w:r>
        <w:rPr>
          <w:noProof/>
        </w:rPr>
        <w:t>Zaštita okoliša</w:t>
      </w:r>
    </w:p>
    <w:p w14:paraId="54CD1DBB" w14:textId="77777777" w:rsidR="00E16C9E" w:rsidRDefault="00E16C9E" w:rsidP="00E16C9E">
      <w:pPr>
        <w:rPr>
          <w:noProof/>
        </w:rPr>
      </w:pPr>
    </w:p>
    <w:p w14:paraId="4203586C" w14:textId="677CFF02" w:rsidR="005D6689" w:rsidRDefault="00E16C9E" w:rsidP="00E16C9E">
      <w:pPr>
        <w:rPr>
          <w:noProof/>
        </w:rPr>
      </w:pPr>
      <w:r>
        <w:rPr>
          <w:noProof/>
        </w:rPr>
        <w:t xml:space="preserve">ČLANAK 17. </w:t>
      </w:r>
      <w:r w:rsidR="005D6689">
        <w:rPr>
          <w:noProof/>
        </w:rPr>
        <w:t>Odgovornost zračnih prijevoznika</w:t>
      </w:r>
    </w:p>
    <w:p w14:paraId="51B98D83" w14:textId="77777777" w:rsidR="00E16C9E" w:rsidRDefault="00E16C9E" w:rsidP="00E16C9E">
      <w:pPr>
        <w:rPr>
          <w:noProof/>
        </w:rPr>
      </w:pPr>
    </w:p>
    <w:p w14:paraId="1563FBD5" w14:textId="39FCF49E" w:rsidR="005D6689" w:rsidRDefault="005D6689" w:rsidP="00E16C9E">
      <w:pPr>
        <w:rPr>
          <w:noProof/>
        </w:rPr>
      </w:pPr>
      <w:r>
        <w:rPr>
          <w:noProof/>
        </w:rPr>
        <w:t>ČLANAK 18.</w:t>
      </w:r>
      <w:r w:rsidR="00F51558">
        <w:rPr>
          <w:noProof/>
        </w:rPr>
        <w:t xml:space="preserve"> </w:t>
      </w:r>
      <w:r>
        <w:rPr>
          <w:noProof/>
        </w:rPr>
        <w:t>Zaštita potrošača</w:t>
      </w:r>
    </w:p>
    <w:p w14:paraId="1C94E466" w14:textId="77777777" w:rsidR="00E16C9E" w:rsidRDefault="00E16C9E" w:rsidP="00E16C9E">
      <w:pPr>
        <w:rPr>
          <w:noProof/>
        </w:rPr>
      </w:pPr>
    </w:p>
    <w:p w14:paraId="37C0DC18" w14:textId="35FF6206" w:rsidR="005D6689" w:rsidRDefault="005D6689" w:rsidP="00E16C9E">
      <w:pPr>
        <w:rPr>
          <w:noProof/>
        </w:rPr>
      </w:pPr>
      <w:r>
        <w:rPr>
          <w:noProof/>
        </w:rPr>
        <w:t>ČLANAK 19.</w:t>
      </w:r>
      <w:r w:rsidR="00F51558">
        <w:rPr>
          <w:noProof/>
        </w:rPr>
        <w:t xml:space="preserve"> </w:t>
      </w:r>
      <w:r>
        <w:rPr>
          <w:noProof/>
        </w:rPr>
        <w:t>Socijalni aspekti</w:t>
      </w:r>
    </w:p>
    <w:p w14:paraId="7CC843A8" w14:textId="7C53E5C5" w:rsidR="005D6689" w:rsidRPr="00E16C9E" w:rsidRDefault="005D6689" w:rsidP="00E16C9E">
      <w:pPr>
        <w:rPr>
          <w:noProof/>
        </w:rPr>
      </w:pPr>
    </w:p>
    <w:p w14:paraId="29D8740D" w14:textId="0819C71D" w:rsidR="005D6689" w:rsidRPr="00E16C9E" w:rsidRDefault="005D6689" w:rsidP="00E16C9E">
      <w:pPr>
        <w:rPr>
          <w:noProof/>
        </w:rPr>
      </w:pPr>
      <w:r w:rsidRPr="00E16C9E">
        <w:rPr>
          <w:noProof/>
        </w:rPr>
        <w:t>GLAVA III.:</w:t>
      </w:r>
      <w:r w:rsidR="00F51558">
        <w:rPr>
          <w:noProof/>
        </w:rPr>
        <w:t xml:space="preserve"> </w:t>
      </w:r>
      <w:r w:rsidRPr="00E16C9E">
        <w:rPr>
          <w:noProof/>
        </w:rPr>
        <w:t xml:space="preserve">INSTITUCIONALNE I </w:t>
      </w:r>
      <w:r w:rsidR="00D733E0" w:rsidRPr="00E16C9E">
        <w:rPr>
          <w:noProof/>
        </w:rPr>
        <w:t>ZAVRŠNE</w:t>
      </w:r>
      <w:r w:rsidRPr="00E16C9E">
        <w:rPr>
          <w:noProof/>
        </w:rPr>
        <w:t xml:space="preserve"> ODREDBE</w:t>
      </w:r>
    </w:p>
    <w:p w14:paraId="6FE8DF7A" w14:textId="77777777" w:rsidR="005D6689" w:rsidRDefault="005D6689" w:rsidP="00E16C9E">
      <w:pPr>
        <w:rPr>
          <w:noProof/>
        </w:rPr>
      </w:pPr>
    </w:p>
    <w:p w14:paraId="53D23378" w14:textId="167CEDBA" w:rsidR="005D6689" w:rsidRDefault="00E16C9E" w:rsidP="00E16C9E">
      <w:pPr>
        <w:rPr>
          <w:noProof/>
        </w:rPr>
      </w:pPr>
      <w:r>
        <w:rPr>
          <w:noProof/>
        </w:rPr>
        <w:t xml:space="preserve">ČLANAK 20. </w:t>
      </w:r>
      <w:r w:rsidR="005D6689">
        <w:rPr>
          <w:noProof/>
        </w:rPr>
        <w:t>Tumačenje i pr</w:t>
      </w:r>
      <w:r w:rsidR="00D733E0">
        <w:rPr>
          <w:noProof/>
        </w:rPr>
        <w:t>ovedba</w:t>
      </w:r>
    </w:p>
    <w:p w14:paraId="39E75EB4" w14:textId="77777777" w:rsidR="00E16C9E" w:rsidRDefault="00E16C9E" w:rsidP="00E16C9E">
      <w:pPr>
        <w:rPr>
          <w:noProof/>
        </w:rPr>
      </w:pPr>
    </w:p>
    <w:p w14:paraId="420D6F04" w14:textId="55292005" w:rsidR="005D6689" w:rsidRDefault="005D6689" w:rsidP="00E16C9E">
      <w:pPr>
        <w:rPr>
          <w:noProof/>
        </w:rPr>
      </w:pPr>
      <w:r>
        <w:rPr>
          <w:noProof/>
        </w:rPr>
        <w:t>ČLANAK 21.</w:t>
      </w:r>
      <w:r w:rsidR="00F51558">
        <w:rPr>
          <w:noProof/>
        </w:rPr>
        <w:t xml:space="preserve"> </w:t>
      </w:r>
      <w:r>
        <w:rPr>
          <w:noProof/>
        </w:rPr>
        <w:t>Zajednički odbor</w:t>
      </w:r>
    </w:p>
    <w:p w14:paraId="76153951" w14:textId="77777777" w:rsidR="00E16C9E" w:rsidRDefault="00E16C9E" w:rsidP="00E16C9E">
      <w:pPr>
        <w:rPr>
          <w:noProof/>
        </w:rPr>
      </w:pPr>
    </w:p>
    <w:p w14:paraId="1868BFED" w14:textId="0EE1A642" w:rsidR="005D6689" w:rsidRDefault="005D6689" w:rsidP="00E16C9E">
      <w:pPr>
        <w:rPr>
          <w:noProof/>
        </w:rPr>
      </w:pPr>
      <w:r>
        <w:rPr>
          <w:noProof/>
        </w:rPr>
        <w:t>ČLANAK 22.</w:t>
      </w:r>
      <w:r w:rsidR="00F51558">
        <w:rPr>
          <w:noProof/>
        </w:rPr>
        <w:t xml:space="preserve"> </w:t>
      </w:r>
      <w:r>
        <w:rPr>
          <w:noProof/>
        </w:rPr>
        <w:t>Rješavanje sporova i arbitraža</w:t>
      </w:r>
    </w:p>
    <w:p w14:paraId="554970C2" w14:textId="77777777" w:rsidR="00E16C9E" w:rsidRDefault="00E16C9E" w:rsidP="00E16C9E">
      <w:pPr>
        <w:rPr>
          <w:noProof/>
        </w:rPr>
      </w:pPr>
    </w:p>
    <w:p w14:paraId="0597A7EA" w14:textId="6C6830F7" w:rsidR="005D6689" w:rsidRDefault="005D6689" w:rsidP="00E16C9E">
      <w:pPr>
        <w:rPr>
          <w:noProof/>
        </w:rPr>
      </w:pPr>
      <w:r>
        <w:rPr>
          <w:noProof/>
        </w:rPr>
        <w:t>ČLANAK 23.</w:t>
      </w:r>
      <w:r w:rsidR="00F51558">
        <w:rPr>
          <w:noProof/>
        </w:rPr>
        <w:t xml:space="preserve"> </w:t>
      </w:r>
      <w:r>
        <w:rPr>
          <w:noProof/>
        </w:rPr>
        <w:t>Zaštitne mjere</w:t>
      </w:r>
    </w:p>
    <w:p w14:paraId="5F01116C" w14:textId="77777777" w:rsidR="00E16C9E" w:rsidRDefault="00E16C9E" w:rsidP="00E16C9E">
      <w:pPr>
        <w:rPr>
          <w:noProof/>
        </w:rPr>
      </w:pPr>
    </w:p>
    <w:p w14:paraId="2611740E" w14:textId="4289FACF" w:rsidR="005D6689" w:rsidRDefault="00E16C9E" w:rsidP="00E16C9E">
      <w:pPr>
        <w:rPr>
          <w:noProof/>
        </w:rPr>
      </w:pPr>
      <w:r>
        <w:rPr>
          <w:noProof/>
        </w:rPr>
        <w:br w:type="page"/>
      </w:r>
      <w:r w:rsidR="005D6689">
        <w:rPr>
          <w:noProof/>
        </w:rPr>
        <w:lastRenderedPageBreak/>
        <w:t>ČLANAK 24.</w:t>
      </w:r>
      <w:r w:rsidR="00F51558">
        <w:rPr>
          <w:noProof/>
        </w:rPr>
        <w:t xml:space="preserve"> </w:t>
      </w:r>
      <w:r w:rsidR="005D6689">
        <w:rPr>
          <w:noProof/>
        </w:rPr>
        <w:t>Odnos</w:t>
      </w:r>
      <w:r w:rsidR="00D733E0">
        <w:rPr>
          <w:noProof/>
        </w:rPr>
        <w:t>i</w:t>
      </w:r>
      <w:r w:rsidR="005D6689">
        <w:rPr>
          <w:noProof/>
        </w:rPr>
        <w:t xml:space="preserve"> s drugim sporazumima</w:t>
      </w:r>
    </w:p>
    <w:p w14:paraId="46CF5CA7" w14:textId="77777777" w:rsidR="00E16C9E" w:rsidRDefault="00E16C9E" w:rsidP="00E16C9E">
      <w:pPr>
        <w:rPr>
          <w:noProof/>
        </w:rPr>
      </w:pPr>
    </w:p>
    <w:p w14:paraId="069E11D5" w14:textId="0656B0F5" w:rsidR="005D6689" w:rsidRDefault="005D6689" w:rsidP="00E16C9E">
      <w:pPr>
        <w:rPr>
          <w:noProof/>
        </w:rPr>
      </w:pPr>
      <w:r>
        <w:rPr>
          <w:noProof/>
        </w:rPr>
        <w:t>ČLANAK 25. Regionalni dijalog</w:t>
      </w:r>
    </w:p>
    <w:p w14:paraId="232836E5" w14:textId="77777777" w:rsidR="00E16C9E" w:rsidRDefault="00E16C9E" w:rsidP="00E16C9E">
      <w:pPr>
        <w:rPr>
          <w:noProof/>
        </w:rPr>
      </w:pPr>
    </w:p>
    <w:p w14:paraId="791EDC8F" w14:textId="1F27DC7F" w:rsidR="005D6689" w:rsidRDefault="005D6689" w:rsidP="00E16C9E">
      <w:pPr>
        <w:rPr>
          <w:noProof/>
        </w:rPr>
      </w:pPr>
      <w:r>
        <w:rPr>
          <w:noProof/>
        </w:rPr>
        <w:t>ČLANAK 26.</w:t>
      </w:r>
      <w:r w:rsidR="00F51558">
        <w:rPr>
          <w:noProof/>
        </w:rPr>
        <w:t xml:space="preserve"> </w:t>
      </w:r>
      <w:r>
        <w:rPr>
          <w:noProof/>
        </w:rPr>
        <w:t>Izmjene</w:t>
      </w:r>
    </w:p>
    <w:p w14:paraId="2BC52539" w14:textId="77777777" w:rsidR="00F51558" w:rsidRDefault="00F51558" w:rsidP="00E16C9E">
      <w:pPr>
        <w:rPr>
          <w:noProof/>
        </w:rPr>
      </w:pPr>
    </w:p>
    <w:p w14:paraId="30006564" w14:textId="04BEEE35" w:rsidR="005D6689" w:rsidRDefault="005D6689" w:rsidP="00E16C9E">
      <w:pPr>
        <w:rPr>
          <w:noProof/>
        </w:rPr>
      </w:pPr>
      <w:r>
        <w:rPr>
          <w:noProof/>
        </w:rPr>
        <w:t>ČLANAK 27.</w:t>
      </w:r>
      <w:r w:rsidR="00F51558">
        <w:rPr>
          <w:noProof/>
        </w:rPr>
        <w:t xml:space="preserve"> </w:t>
      </w:r>
      <w:r>
        <w:rPr>
          <w:noProof/>
        </w:rPr>
        <w:t>Prestanak</w:t>
      </w:r>
    </w:p>
    <w:p w14:paraId="264CA64E" w14:textId="77777777" w:rsidR="00F51558" w:rsidRDefault="00F51558" w:rsidP="00E16C9E">
      <w:pPr>
        <w:rPr>
          <w:noProof/>
        </w:rPr>
      </w:pPr>
    </w:p>
    <w:p w14:paraId="1A3E8885" w14:textId="6A2F7C6D" w:rsidR="005D6689" w:rsidRDefault="005D6689" w:rsidP="0036432B">
      <w:pPr>
        <w:rPr>
          <w:noProof/>
        </w:rPr>
      </w:pPr>
      <w:r>
        <w:rPr>
          <w:noProof/>
        </w:rPr>
        <w:t>ČLANAK 28.</w:t>
      </w:r>
      <w:r w:rsidR="00F51558">
        <w:rPr>
          <w:noProof/>
        </w:rPr>
        <w:t xml:space="preserve"> </w:t>
      </w:r>
      <w:r>
        <w:rPr>
          <w:noProof/>
        </w:rPr>
        <w:t xml:space="preserve">Registracija </w:t>
      </w:r>
      <w:r w:rsidR="0036432B">
        <w:rPr>
          <w:noProof/>
        </w:rPr>
        <w:t>S</w:t>
      </w:r>
      <w:r>
        <w:rPr>
          <w:noProof/>
        </w:rPr>
        <w:t>porazuma</w:t>
      </w:r>
    </w:p>
    <w:p w14:paraId="70AD35C8" w14:textId="77777777" w:rsidR="00F51558" w:rsidRDefault="00F51558" w:rsidP="00E16C9E">
      <w:pPr>
        <w:rPr>
          <w:noProof/>
        </w:rPr>
      </w:pPr>
    </w:p>
    <w:p w14:paraId="6C080BF6" w14:textId="1D1A8737" w:rsidR="005D6689" w:rsidRDefault="005D6689" w:rsidP="00E16C9E">
      <w:pPr>
        <w:rPr>
          <w:noProof/>
        </w:rPr>
      </w:pPr>
      <w:r>
        <w:rPr>
          <w:noProof/>
        </w:rPr>
        <w:t>ČLANAK 29. Pristup</w:t>
      </w:r>
      <w:r w:rsidR="0036432B">
        <w:rPr>
          <w:noProof/>
        </w:rPr>
        <w:t>anje</w:t>
      </w:r>
      <w:r>
        <w:rPr>
          <w:noProof/>
        </w:rPr>
        <w:t xml:space="preserve"> novih država članica Europsk</w:t>
      </w:r>
      <w:r w:rsidR="00D733E0">
        <w:rPr>
          <w:noProof/>
        </w:rPr>
        <w:t>e</w:t>
      </w:r>
      <w:r>
        <w:rPr>
          <w:noProof/>
        </w:rPr>
        <w:t xml:space="preserve"> unij</w:t>
      </w:r>
      <w:r w:rsidR="00D733E0">
        <w:rPr>
          <w:noProof/>
        </w:rPr>
        <w:t>e</w:t>
      </w:r>
    </w:p>
    <w:p w14:paraId="17578946" w14:textId="77777777" w:rsidR="00F51558" w:rsidRDefault="00F51558" w:rsidP="00E16C9E">
      <w:pPr>
        <w:rPr>
          <w:noProof/>
        </w:rPr>
      </w:pPr>
    </w:p>
    <w:p w14:paraId="0BBFDEAC" w14:textId="7D1B31EF" w:rsidR="005D6689" w:rsidRDefault="005D6689" w:rsidP="00E16C9E">
      <w:pPr>
        <w:rPr>
          <w:noProof/>
        </w:rPr>
      </w:pPr>
      <w:r>
        <w:rPr>
          <w:noProof/>
        </w:rPr>
        <w:t>ČLANAK 30.</w:t>
      </w:r>
      <w:r w:rsidR="00F51558">
        <w:rPr>
          <w:noProof/>
        </w:rPr>
        <w:t xml:space="preserve"> </w:t>
      </w:r>
      <w:r>
        <w:rPr>
          <w:noProof/>
        </w:rPr>
        <w:t>Stupanje na snagu</w:t>
      </w:r>
    </w:p>
    <w:p w14:paraId="0F007424" w14:textId="77777777" w:rsidR="00F51558" w:rsidRDefault="00F51558" w:rsidP="00E16C9E">
      <w:pPr>
        <w:rPr>
          <w:noProof/>
        </w:rPr>
      </w:pPr>
    </w:p>
    <w:p w14:paraId="5ACE1B2A" w14:textId="3E9FAEC4" w:rsidR="005D6689" w:rsidRDefault="005D6689" w:rsidP="00E16C9E">
      <w:pPr>
        <w:rPr>
          <w:noProof/>
        </w:rPr>
      </w:pPr>
      <w:r>
        <w:rPr>
          <w:noProof/>
        </w:rPr>
        <w:t>ČLANAK 31. V</w:t>
      </w:r>
      <w:r w:rsidRPr="005D6689">
        <w:rPr>
          <w:noProof/>
        </w:rPr>
        <w:t>jerodostojne verzije</w:t>
      </w:r>
    </w:p>
    <w:p w14:paraId="2FF4FA51" w14:textId="77777777" w:rsidR="005D6689" w:rsidRPr="00F51C86" w:rsidRDefault="005D6689" w:rsidP="00E16C9E">
      <w:pPr>
        <w:rPr>
          <w:noProof/>
        </w:rPr>
      </w:pPr>
    </w:p>
    <w:p w14:paraId="6433CA05" w14:textId="77777777" w:rsidR="005D6689" w:rsidRDefault="005D6689" w:rsidP="00E16C9E">
      <w:pPr>
        <w:rPr>
          <w:noProof/>
        </w:rPr>
      </w:pPr>
      <w:r>
        <w:rPr>
          <w:noProof/>
        </w:rPr>
        <w:t>PRILOG I.:</w:t>
      </w:r>
      <w:r>
        <w:rPr>
          <w:noProof/>
        </w:rPr>
        <w:tab/>
        <w:t xml:space="preserve"> Prijelazne odredbe</w:t>
      </w:r>
    </w:p>
    <w:p w14:paraId="31E65824" w14:textId="77777777" w:rsidR="00F51558" w:rsidRDefault="00F51558" w:rsidP="00E16C9E">
      <w:pPr>
        <w:rPr>
          <w:noProof/>
        </w:rPr>
      </w:pPr>
    </w:p>
    <w:p w14:paraId="31D9FE6E" w14:textId="3AC56399" w:rsidR="005D6689" w:rsidRDefault="005D6689" w:rsidP="009E11B0">
      <w:pPr>
        <w:rPr>
          <w:noProof/>
        </w:rPr>
      </w:pPr>
      <w:r>
        <w:rPr>
          <w:noProof/>
        </w:rPr>
        <w:t>PRILOG I.a Prijelazne odredbe s obzirom na međunarodnu zračnu luku Tunis Carthage</w:t>
      </w:r>
    </w:p>
    <w:p w14:paraId="5DA682CB" w14:textId="77777777" w:rsidR="00F51558" w:rsidRDefault="00F51558" w:rsidP="00E16C9E">
      <w:pPr>
        <w:rPr>
          <w:noProof/>
        </w:rPr>
      </w:pPr>
    </w:p>
    <w:p w14:paraId="130288EC" w14:textId="038F9D36" w:rsidR="005D6689" w:rsidRDefault="00F51558" w:rsidP="009E11B0">
      <w:pPr>
        <w:rPr>
          <w:noProof/>
        </w:rPr>
      </w:pPr>
      <w:r>
        <w:rPr>
          <w:noProof/>
        </w:rPr>
        <w:t xml:space="preserve">PRILOG II. </w:t>
      </w:r>
      <w:r w:rsidR="00D733E0">
        <w:rPr>
          <w:noProof/>
        </w:rPr>
        <w:t>Popis p</w:t>
      </w:r>
      <w:r w:rsidR="005D6689">
        <w:rPr>
          <w:noProof/>
        </w:rPr>
        <w:t>r</w:t>
      </w:r>
      <w:r w:rsidR="009E11B0">
        <w:rPr>
          <w:noProof/>
        </w:rPr>
        <w:t>avila</w:t>
      </w:r>
      <w:r w:rsidR="005D6689">
        <w:rPr>
          <w:noProof/>
        </w:rPr>
        <w:t xml:space="preserve"> primjenjivi</w:t>
      </w:r>
      <w:r w:rsidR="00D733E0">
        <w:rPr>
          <w:noProof/>
        </w:rPr>
        <w:t>h</w:t>
      </w:r>
      <w:r w:rsidR="005D6689">
        <w:rPr>
          <w:noProof/>
        </w:rPr>
        <w:t xml:space="preserve"> na civilno zrakoplovstvo</w:t>
      </w:r>
    </w:p>
    <w:p w14:paraId="78FE7FBF" w14:textId="77777777" w:rsidR="00F51558" w:rsidRDefault="00F51558" w:rsidP="00E16C9E">
      <w:pPr>
        <w:rPr>
          <w:noProof/>
        </w:rPr>
      </w:pPr>
    </w:p>
    <w:p w14:paraId="6717D7F8" w14:textId="67399D6D" w:rsidR="005D6689" w:rsidRPr="00F51C86" w:rsidRDefault="005D6689" w:rsidP="003737D1">
      <w:pPr>
        <w:rPr>
          <w:noProof/>
        </w:rPr>
      </w:pPr>
      <w:r>
        <w:rPr>
          <w:noProof/>
        </w:rPr>
        <w:br w:type="page"/>
      </w:r>
    </w:p>
    <w:p w14:paraId="18C52B60" w14:textId="77777777" w:rsidR="005D6689" w:rsidRDefault="005D6689" w:rsidP="00E16C9E">
      <w:pPr>
        <w:rPr>
          <w:noProof/>
        </w:rPr>
      </w:pPr>
      <w:r>
        <w:rPr>
          <w:noProof/>
        </w:rPr>
        <w:t>KRALJEVINA BELGIJA,</w:t>
      </w:r>
    </w:p>
    <w:p w14:paraId="122CC938" w14:textId="77777777" w:rsidR="00F51558" w:rsidRDefault="00F51558" w:rsidP="00E16C9E">
      <w:pPr>
        <w:rPr>
          <w:noProof/>
        </w:rPr>
      </w:pPr>
    </w:p>
    <w:p w14:paraId="5F1DB307" w14:textId="6DD15167" w:rsidR="005D6689" w:rsidRDefault="005D6689" w:rsidP="00E16C9E">
      <w:pPr>
        <w:rPr>
          <w:noProof/>
        </w:rPr>
      </w:pPr>
      <w:r>
        <w:rPr>
          <w:noProof/>
        </w:rPr>
        <w:t>REPUBLIKA BUGARSKA,</w:t>
      </w:r>
    </w:p>
    <w:p w14:paraId="0C776C34" w14:textId="77777777" w:rsidR="00F51558" w:rsidRDefault="00F51558" w:rsidP="00E16C9E">
      <w:pPr>
        <w:rPr>
          <w:noProof/>
        </w:rPr>
      </w:pPr>
    </w:p>
    <w:p w14:paraId="1169F361" w14:textId="1CC6AA13" w:rsidR="005D6689" w:rsidRDefault="005D6689" w:rsidP="00E16C9E">
      <w:pPr>
        <w:rPr>
          <w:noProof/>
        </w:rPr>
      </w:pPr>
      <w:r>
        <w:rPr>
          <w:noProof/>
        </w:rPr>
        <w:t>ČEŠKA REPUBLIKA,</w:t>
      </w:r>
    </w:p>
    <w:p w14:paraId="23A62103" w14:textId="77777777" w:rsidR="00F51558" w:rsidRDefault="00F51558" w:rsidP="00E16C9E">
      <w:pPr>
        <w:rPr>
          <w:noProof/>
        </w:rPr>
      </w:pPr>
    </w:p>
    <w:p w14:paraId="28AA8FEE" w14:textId="253CC458" w:rsidR="005D6689" w:rsidRDefault="005D6689" w:rsidP="00E16C9E">
      <w:pPr>
        <w:rPr>
          <w:noProof/>
        </w:rPr>
      </w:pPr>
      <w:r>
        <w:rPr>
          <w:noProof/>
        </w:rPr>
        <w:t>KRALJEVINA DANSKA,</w:t>
      </w:r>
    </w:p>
    <w:p w14:paraId="3DC18870" w14:textId="77777777" w:rsidR="00F51558" w:rsidRDefault="00F51558" w:rsidP="00E16C9E">
      <w:pPr>
        <w:rPr>
          <w:noProof/>
        </w:rPr>
      </w:pPr>
    </w:p>
    <w:p w14:paraId="32606013" w14:textId="1DF43C7F" w:rsidR="005D6689" w:rsidRDefault="005D6689" w:rsidP="00E16C9E">
      <w:pPr>
        <w:rPr>
          <w:noProof/>
        </w:rPr>
      </w:pPr>
      <w:r>
        <w:rPr>
          <w:noProof/>
        </w:rPr>
        <w:t>SAVEZNA REPUBLIKA NJEMAČKA,</w:t>
      </w:r>
    </w:p>
    <w:p w14:paraId="42ACF37F" w14:textId="77777777" w:rsidR="00F51558" w:rsidRDefault="00F51558" w:rsidP="00E16C9E">
      <w:pPr>
        <w:rPr>
          <w:noProof/>
        </w:rPr>
      </w:pPr>
    </w:p>
    <w:p w14:paraId="36527EBD" w14:textId="433AD292" w:rsidR="005D6689" w:rsidRDefault="005D6689" w:rsidP="00E16C9E">
      <w:pPr>
        <w:rPr>
          <w:noProof/>
        </w:rPr>
      </w:pPr>
      <w:r>
        <w:rPr>
          <w:noProof/>
        </w:rPr>
        <w:t>REPUBLIKA ESTONIJA,</w:t>
      </w:r>
    </w:p>
    <w:p w14:paraId="19F78B79" w14:textId="77777777" w:rsidR="00F51558" w:rsidRDefault="00F51558" w:rsidP="00E16C9E">
      <w:pPr>
        <w:rPr>
          <w:noProof/>
        </w:rPr>
      </w:pPr>
    </w:p>
    <w:p w14:paraId="15D4D73A" w14:textId="689AE95D" w:rsidR="005D6689" w:rsidRDefault="005D6689" w:rsidP="00E16C9E">
      <w:pPr>
        <w:rPr>
          <w:noProof/>
        </w:rPr>
      </w:pPr>
      <w:r>
        <w:rPr>
          <w:noProof/>
        </w:rPr>
        <w:t>IRSKA,</w:t>
      </w:r>
    </w:p>
    <w:p w14:paraId="27E51D21" w14:textId="77777777" w:rsidR="00F51558" w:rsidRDefault="00F51558" w:rsidP="00E16C9E">
      <w:pPr>
        <w:rPr>
          <w:noProof/>
        </w:rPr>
      </w:pPr>
    </w:p>
    <w:p w14:paraId="21519940" w14:textId="04861BCC" w:rsidR="005D6689" w:rsidRDefault="005D6689" w:rsidP="00E16C9E">
      <w:pPr>
        <w:rPr>
          <w:noProof/>
        </w:rPr>
      </w:pPr>
      <w:r>
        <w:rPr>
          <w:noProof/>
        </w:rPr>
        <w:t>HELENSKA REPUBLIKA,</w:t>
      </w:r>
    </w:p>
    <w:p w14:paraId="7891F588" w14:textId="77777777" w:rsidR="00F51558" w:rsidRDefault="00F51558" w:rsidP="00E16C9E">
      <w:pPr>
        <w:rPr>
          <w:noProof/>
        </w:rPr>
      </w:pPr>
    </w:p>
    <w:p w14:paraId="5270E32C" w14:textId="52393ACF" w:rsidR="005D6689" w:rsidRDefault="005D6689" w:rsidP="00E16C9E">
      <w:pPr>
        <w:rPr>
          <w:noProof/>
        </w:rPr>
      </w:pPr>
      <w:r>
        <w:rPr>
          <w:noProof/>
        </w:rPr>
        <w:t>KRALJEVINA ŠPANJOLSKA,</w:t>
      </w:r>
    </w:p>
    <w:p w14:paraId="3C110A37" w14:textId="77777777" w:rsidR="00F51558" w:rsidRDefault="00F51558" w:rsidP="00E16C9E">
      <w:pPr>
        <w:rPr>
          <w:noProof/>
        </w:rPr>
      </w:pPr>
    </w:p>
    <w:p w14:paraId="4FC7EE4B" w14:textId="04012C66" w:rsidR="005D6689" w:rsidRDefault="005D6689" w:rsidP="00E16C9E">
      <w:pPr>
        <w:rPr>
          <w:noProof/>
        </w:rPr>
      </w:pPr>
      <w:r>
        <w:rPr>
          <w:noProof/>
        </w:rPr>
        <w:t>FRANCUSKA REPUBLIKA,</w:t>
      </w:r>
    </w:p>
    <w:p w14:paraId="7CBC0936" w14:textId="77777777" w:rsidR="00F51558" w:rsidRDefault="00F51558" w:rsidP="00E16C9E">
      <w:pPr>
        <w:rPr>
          <w:noProof/>
        </w:rPr>
      </w:pPr>
    </w:p>
    <w:p w14:paraId="440D8EE2" w14:textId="63F9AF04" w:rsidR="005D6689" w:rsidRDefault="005D6689" w:rsidP="00E16C9E">
      <w:pPr>
        <w:rPr>
          <w:noProof/>
        </w:rPr>
      </w:pPr>
      <w:r>
        <w:rPr>
          <w:noProof/>
        </w:rPr>
        <w:t>REPUBLIKA HRVATSKA</w:t>
      </w:r>
    </w:p>
    <w:p w14:paraId="12407F98" w14:textId="77777777" w:rsidR="00F51558" w:rsidRDefault="00F51558" w:rsidP="00E16C9E">
      <w:pPr>
        <w:rPr>
          <w:noProof/>
        </w:rPr>
      </w:pPr>
    </w:p>
    <w:p w14:paraId="572F538F" w14:textId="7D827E9E" w:rsidR="005D6689" w:rsidRDefault="005D6689" w:rsidP="00E16C9E">
      <w:pPr>
        <w:rPr>
          <w:noProof/>
        </w:rPr>
      </w:pPr>
      <w:r>
        <w:rPr>
          <w:noProof/>
        </w:rPr>
        <w:t>TALIJANSKA REPUBLIKA,</w:t>
      </w:r>
    </w:p>
    <w:p w14:paraId="5EBE1132" w14:textId="77777777" w:rsidR="00F51558" w:rsidRDefault="00F51558" w:rsidP="00E16C9E">
      <w:pPr>
        <w:rPr>
          <w:noProof/>
        </w:rPr>
      </w:pPr>
    </w:p>
    <w:p w14:paraId="4DA57E86" w14:textId="0DA3C4B5" w:rsidR="005D6689" w:rsidRDefault="005D6689" w:rsidP="00E16C9E">
      <w:pPr>
        <w:rPr>
          <w:noProof/>
        </w:rPr>
      </w:pPr>
      <w:r>
        <w:rPr>
          <w:noProof/>
        </w:rPr>
        <w:t>REPUBLIKA CIPAR,</w:t>
      </w:r>
    </w:p>
    <w:p w14:paraId="4B02FF9E" w14:textId="77777777" w:rsidR="00F51558" w:rsidRDefault="00F51558" w:rsidP="00E16C9E">
      <w:pPr>
        <w:rPr>
          <w:noProof/>
        </w:rPr>
      </w:pPr>
    </w:p>
    <w:p w14:paraId="60F3B1E5" w14:textId="1DBA5BD8" w:rsidR="005D6689" w:rsidRDefault="00F51558" w:rsidP="00E16C9E">
      <w:pPr>
        <w:rPr>
          <w:noProof/>
        </w:rPr>
      </w:pPr>
      <w:r>
        <w:rPr>
          <w:noProof/>
        </w:rPr>
        <w:br w:type="page"/>
      </w:r>
      <w:r w:rsidR="005D6689">
        <w:rPr>
          <w:noProof/>
        </w:rPr>
        <w:lastRenderedPageBreak/>
        <w:t>REPUBLIKA LATVIJA,</w:t>
      </w:r>
    </w:p>
    <w:p w14:paraId="353E22C5" w14:textId="77777777" w:rsidR="00F51558" w:rsidRDefault="00F51558" w:rsidP="00E16C9E">
      <w:pPr>
        <w:rPr>
          <w:noProof/>
        </w:rPr>
      </w:pPr>
    </w:p>
    <w:p w14:paraId="7FFC8883" w14:textId="38CD40DD" w:rsidR="005D6689" w:rsidRDefault="005D6689" w:rsidP="00E16C9E">
      <w:pPr>
        <w:rPr>
          <w:noProof/>
        </w:rPr>
      </w:pPr>
      <w:r>
        <w:rPr>
          <w:noProof/>
        </w:rPr>
        <w:t>REPUBLIKA LITVA,</w:t>
      </w:r>
    </w:p>
    <w:p w14:paraId="46DA7DE4" w14:textId="77777777" w:rsidR="00F51558" w:rsidRDefault="00F51558" w:rsidP="00E16C9E">
      <w:pPr>
        <w:rPr>
          <w:noProof/>
        </w:rPr>
      </w:pPr>
    </w:p>
    <w:p w14:paraId="160E0021" w14:textId="2327BF16" w:rsidR="005D6689" w:rsidRDefault="005D6689" w:rsidP="00E16C9E">
      <w:pPr>
        <w:rPr>
          <w:noProof/>
        </w:rPr>
      </w:pPr>
      <w:r>
        <w:rPr>
          <w:noProof/>
        </w:rPr>
        <w:t>VELIKO VOJVODSTVO LUKSEMBURG,</w:t>
      </w:r>
    </w:p>
    <w:p w14:paraId="0174063B" w14:textId="77777777" w:rsidR="003B4B6B" w:rsidRDefault="003B4B6B" w:rsidP="00E16C9E">
      <w:pPr>
        <w:rPr>
          <w:noProof/>
        </w:rPr>
      </w:pPr>
    </w:p>
    <w:p w14:paraId="3227B341" w14:textId="54093CF3" w:rsidR="005D6689" w:rsidRDefault="005D6689" w:rsidP="00E16C9E">
      <w:pPr>
        <w:rPr>
          <w:noProof/>
        </w:rPr>
      </w:pPr>
      <w:r>
        <w:rPr>
          <w:noProof/>
        </w:rPr>
        <w:t>MAĐARSKA,</w:t>
      </w:r>
    </w:p>
    <w:p w14:paraId="0D365E6F" w14:textId="77777777" w:rsidR="00F51558" w:rsidRDefault="00F51558" w:rsidP="00E16C9E">
      <w:pPr>
        <w:rPr>
          <w:noProof/>
        </w:rPr>
      </w:pPr>
    </w:p>
    <w:p w14:paraId="3814801B" w14:textId="5477A65F" w:rsidR="005D6689" w:rsidRDefault="005D6689" w:rsidP="00E16C9E">
      <w:pPr>
        <w:rPr>
          <w:noProof/>
        </w:rPr>
      </w:pPr>
      <w:r>
        <w:rPr>
          <w:noProof/>
        </w:rPr>
        <w:t>REPUBLIKA MALTA,</w:t>
      </w:r>
    </w:p>
    <w:p w14:paraId="15FA0AA8" w14:textId="77777777" w:rsidR="00F51558" w:rsidRDefault="00F51558" w:rsidP="00E16C9E">
      <w:pPr>
        <w:rPr>
          <w:noProof/>
        </w:rPr>
      </w:pPr>
    </w:p>
    <w:p w14:paraId="05836E31" w14:textId="5DDD8311" w:rsidR="005D6689" w:rsidRDefault="005D6689" w:rsidP="00E16C9E">
      <w:pPr>
        <w:rPr>
          <w:noProof/>
        </w:rPr>
      </w:pPr>
      <w:r>
        <w:rPr>
          <w:noProof/>
        </w:rPr>
        <w:t>KRALJEVINA NIZOZEMSKA,</w:t>
      </w:r>
    </w:p>
    <w:p w14:paraId="1361DD93" w14:textId="77777777" w:rsidR="00F51558" w:rsidRDefault="00F51558" w:rsidP="00E16C9E">
      <w:pPr>
        <w:rPr>
          <w:noProof/>
        </w:rPr>
      </w:pPr>
    </w:p>
    <w:p w14:paraId="1E27143C" w14:textId="3A8B7705" w:rsidR="005D6689" w:rsidRDefault="005D6689" w:rsidP="00E16C9E">
      <w:pPr>
        <w:rPr>
          <w:noProof/>
        </w:rPr>
      </w:pPr>
      <w:r>
        <w:rPr>
          <w:noProof/>
        </w:rPr>
        <w:t>REPUBLIKA AUSTRIJA,</w:t>
      </w:r>
    </w:p>
    <w:p w14:paraId="4D9D3951" w14:textId="77777777" w:rsidR="00F51558" w:rsidRDefault="00F51558" w:rsidP="00E16C9E">
      <w:pPr>
        <w:rPr>
          <w:noProof/>
        </w:rPr>
      </w:pPr>
    </w:p>
    <w:p w14:paraId="5C4011BE" w14:textId="13B2CE33" w:rsidR="005D6689" w:rsidRDefault="005D6689" w:rsidP="00E16C9E">
      <w:pPr>
        <w:rPr>
          <w:noProof/>
        </w:rPr>
      </w:pPr>
      <w:r>
        <w:rPr>
          <w:noProof/>
        </w:rPr>
        <w:t>REPUBLIKA POLJSKA,</w:t>
      </w:r>
    </w:p>
    <w:p w14:paraId="52C7C6FB" w14:textId="77777777" w:rsidR="00F51558" w:rsidRDefault="00F51558" w:rsidP="00E16C9E">
      <w:pPr>
        <w:rPr>
          <w:noProof/>
        </w:rPr>
      </w:pPr>
    </w:p>
    <w:p w14:paraId="20F59EF6" w14:textId="26EC500D" w:rsidR="005D6689" w:rsidRDefault="005D6689" w:rsidP="00E16C9E">
      <w:pPr>
        <w:rPr>
          <w:noProof/>
        </w:rPr>
      </w:pPr>
      <w:r>
        <w:rPr>
          <w:noProof/>
        </w:rPr>
        <w:t>PORTUGALSKA REPUBLIKA,</w:t>
      </w:r>
    </w:p>
    <w:p w14:paraId="08AD1C66" w14:textId="77777777" w:rsidR="00F51558" w:rsidRDefault="00F51558" w:rsidP="00E16C9E">
      <w:pPr>
        <w:rPr>
          <w:noProof/>
        </w:rPr>
      </w:pPr>
    </w:p>
    <w:p w14:paraId="09DFFD4A" w14:textId="591B5588" w:rsidR="005D6689" w:rsidRDefault="005D6689" w:rsidP="00E16C9E">
      <w:pPr>
        <w:rPr>
          <w:noProof/>
        </w:rPr>
      </w:pPr>
      <w:r>
        <w:rPr>
          <w:noProof/>
        </w:rPr>
        <w:t>RUMUNJSKA,</w:t>
      </w:r>
    </w:p>
    <w:p w14:paraId="58528C98" w14:textId="77777777" w:rsidR="00F51558" w:rsidRDefault="00F51558" w:rsidP="00E16C9E">
      <w:pPr>
        <w:rPr>
          <w:noProof/>
        </w:rPr>
      </w:pPr>
    </w:p>
    <w:p w14:paraId="7104C304" w14:textId="0A361865" w:rsidR="005D6689" w:rsidRDefault="005D6689" w:rsidP="00E16C9E">
      <w:pPr>
        <w:rPr>
          <w:noProof/>
        </w:rPr>
      </w:pPr>
      <w:r>
        <w:rPr>
          <w:noProof/>
        </w:rPr>
        <w:t>REPUBLIKA SLOVENIJA,</w:t>
      </w:r>
    </w:p>
    <w:p w14:paraId="75BCD75D" w14:textId="77777777" w:rsidR="00F51558" w:rsidRDefault="00F51558" w:rsidP="00E16C9E">
      <w:pPr>
        <w:rPr>
          <w:noProof/>
        </w:rPr>
      </w:pPr>
    </w:p>
    <w:p w14:paraId="5EBA6710" w14:textId="7E253DB2" w:rsidR="005D6689" w:rsidRDefault="005D6689" w:rsidP="00E16C9E">
      <w:pPr>
        <w:rPr>
          <w:noProof/>
        </w:rPr>
      </w:pPr>
      <w:r>
        <w:rPr>
          <w:noProof/>
        </w:rPr>
        <w:t>SLOVAČKA REPUBLIKA,</w:t>
      </w:r>
    </w:p>
    <w:p w14:paraId="2895C8D1" w14:textId="77777777" w:rsidR="00F51558" w:rsidRDefault="00F51558" w:rsidP="00E16C9E">
      <w:pPr>
        <w:rPr>
          <w:noProof/>
        </w:rPr>
      </w:pPr>
    </w:p>
    <w:p w14:paraId="3010BF55" w14:textId="425A9869" w:rsidR="005D6689" w:rsidRDefault="005D6689" w:rsidP="00E16C9E">
      <w:pPr>
        <w:rPr>
          <w:noProof/>
        </w:rPr>
      </w:pPr>
      <w:r>
        <w:rPr>
          <w:noProof/>
        </w:rPr>
        <w:t>REPUBLIKA FINSKA,</w:t>
      </w:r>
    </w:p>
    <w:p w14:paraId="48CC4C30" w14:textId="77777777" w:rsidR="00F51558" w:rsidRDefault="00F51558" w:rsidP="00E16C9E">
      <w:pPr>
        <w:rPr>
          <w:noProof/>
        </w:rPr>
      </w:pPr>
    </w:p>
    <w:p w14:paraId="0D88F6A6" w14:textId="54011696" w:rsidR="005D6689" w:rsidRDefault="005D6689" w:rsidP="00E16C9E">
      <w:pPr>
        <w:rPr>
          <w:noProof/>
        </w:rPr>
      </w:pPr>
      <w:r>
        <w:rPr>
          <w:noProof/>
        </w:rPr>
        <w:t>KRALJEVINA ŠVEDSKA,</w:t>
      </w:r>
    </w:p>
    <w:p w14:paraId="65191556" w14:textId="77777777" w:rsidR="00F51558" w:rsidRDefault="00F51558" w:rsidP="00E16C9E">
      <w:pPr>
        <w:rPr>
          <w:noProof/>
        </w:rPr>
      </w:pPr>
    </w:p>
    <w:p w14:paraId="5A6AFED1" w14:textId="1AB1C521" w:rsidR="005D6689" w:rsidRDefault="00F51558" w:rsidP="003737D1">
      <w:pPr>
        <w:rPr>
          <w:noProof/>
        </w:rPr>
      </w:pPr>
      <w:r>
        <w:rPr>
          <w:noProof/>
        </w:rPr>
        <w:br w:type="page"/>
      </w:r>
      <w:r w:rsidR="005D6689">
        <w:rPr>
          <w:noProof/>
        </w:rPr>
        <w:lastRenderedPageBreak/>
        <w:t>stranke Ugovora o Europskoj uniji i Ugovora o funkcioniranju Europske unije, dalje u tekstu zajedn</w:t>
      </w:r>
      <w:r w:rsidR="009E11B0">
        <w:rPr>
          <w:noProof/>
        </w:rPr>
        <w:t>ički</w:t>
      </w:r>
      <w:r w:rsidR="005D6689">
        <w:rPr>
          <w:noProof/>
        </w:rPr>
        <w:t xml:space="preserve"> „Ugovori EU-a”, i države članice Europske unije, dalje u tekstu </w:t>
      </w:r>
      <w:r w:rsidR="009E11B0">
        <w:rPr>
          <w:noProof/>
        </w:rPr>
        <w:t xml:space="preserve">zajednički </w:t>
      </w:r>
      <w:r w:rsidR="005D6689">
        <w:rPr>
          <w:noProof/>
        </w:rPr>
        <w:t xml:space="preserve">„države članice EU-a” ili </w:t>
      </w:r>
      <w:r w:rsidR="009E11B0">
        <w:rPr>
          <w:noProof/>
        </w:rPr>
        <w:t>pojedinačno</w:t>
      </w:r>
      <w:r w:rsidR="005D6689">
        <w:rPr>
          <w:noProof/>
        </w:rPr>
        <w:t xml:space="preserve"> „država članica EU-a”,</w:t>
      </w:r>
    </w:p>
    <w:p w14:paraId="38791A27" w14:textId="40E24D04" w:rsidR="00F51558" w:rsidRDefault="00B825FE" w:rsidP="00E16C9E">
      <w:pPr>
        <w:rPr>
          <w:noProof/>
        </w:rPr>
      </w:pPr>
      <w:r>
        <w:rPr>
          <w:noProof/>
        </w:rPr>
        <w:t>i</w:t>
      </w:r>
    </w:p>
    <w:p w14:paraId="1834C735" w14:textId="77777777" w:rsidR="003B4B6B" w:rsidRDefault="003B4B6B" w:rsidP="003737D1">
      <w:pPr>
        <w:rPr>
          <w:noProof/>
        </w:rPr>
      </w:pPr>
    </w:p>
    <w:p w14:paraId="44B15C2F" w14:textId="70F8E9F8" w:rsidR="00B825FE" w:rsidRDefault="00B825FE" w:rsidP="003737D1">
      <w:pPr>
        <w:rPr>
          <w:noProof/>
        </w:rPr>
      </w:pPr>
      <w:r w:rsidRPr="00B825FE">
        <w:rPr>
          <w:noProof/>
        </w:rPr>
        <w:t>EUROPSKA UNIJA, dalje u tekstu „Unija” ili „EU”,</w:t>
      </w:r>
    </w:p>
    <w:p w14:paraId="6F6C2122" w14:textId="5E84D5BF" w:rsidR="00B825FE" w:rsidRDefault="00B825FE" w:rsidP="000336F6">
      <w:pPr>
        <w:rPr>
          <w:noProof/>
        </w:rPr>
      </w:pPr>
    </w:p>
    <w:p w14:paraId="086103E2" w14:textId="761556A7" w:rsidR="005D6689" w:rsidRDefault="00F51558" w:rsidP="00F51558">
      <w:pPr>
        <w:tabs>
          <w:tab w:val="left" w:pos="5103"/>
        </w:tabs>
        <w:rPr>
          <w:noProof/>
        </w:rPr>
      </w:pPr>
      <w:r>
        <w:rPr>
          <w:noProof/>
        </w:rPr>
        <w:tab/>
      </w:r>
      <w:r w:rsidR="005D6689">
        <w:rPr>
          <w:noProof/>
        </w:rPr>
        <w:t>s jedne strane, i</w:t>
      </w:r>
    </w:p>
    <w:p w14:paraId="3EE821A9" w14:textId="77777777" w:rsidR="00F51558" w:rsidRDefault="00F51558" w:rsidP="00E16C9E">
      <w:pPr>
        <w:rPr>
          <w:noProof/>
        </w:rPr>
      </w:pPr>
    </w:p>
    <w:p w14:paraId="0CDEB7CB" w14:textId="27F3614A" w:rsidR="005D6689" w:rsidRDefault="005D6689" w:rsidP="00E16C9E">
      <w:pPr>
        <w:rPr>
          <w:noProof/>
        </w:rPr>
      </w:pPr>
      <w:r>
        <w:rPr>
          <w:noProof/>
        </w:rPr>
        <w:t>REPUBLIKA TUNIS, dalje u tekstu „Tunis”,</w:t>
      </w:r>
    </w:p>
    <w:p w14:paraId="6460CAA2" w14:textId="77777777" w:rsidR="00F51558" w:rsidRDefault="00F51558" w:rsidP="00E16C9E">
      <w:pPr>
        <w:rPr>
          <w:noProof/>
        </w:rPr>
      </w:pPr>
    </w:p>
    <w:p w14:paraId="573D8D2F" w14:textId="4E77F603" w:rsidR="005D6689" w:rsidRDefault="00F51558" w:rsidP="00F51558">
      <w:pPr>
        <w:tabs>
          <w:tab w:val="left" w:pos="5103"/>
        </w:tabs>
        <w:rPr>
          <w:noProof/>
        </w:rPr>
      </w:pPr>
      <w:r>
        <w:rPr>
          <w:noProof/>
        </w:rPr>
        <w:tab/>
      </w:r>
      <w:r w:rsidR="005D6689">
        <w:rPr>
          <w:noProof/>
        </w:rPr>
        <w:t>s druge strane,</w:t>
      </w:r>
    </w:p>
    <w:p w14:paraId="6EA22126" w14:textId="77777777" w:rsidR="00F51558" w:rsidRDefault="00F51558" w:rsidP="00E16C9E">
      <w:pPr>
        <w:rPr>
          <w:noProof/>
        </w:rPr>
      </w:pPr>
    </w:p>
    <w:p w14:paraId="6F5E24E1" w14:textId="655B6278" w:rsidR="005D6689" w:rsidRDefault="005D6689" w:rsidP="009E11B0">
      <w:pPr>
        <w:rPr>
          <w:noProof/>
        </w:rPr>
      </w:pPr>
      <w:r w:rsidRPr="005D6689">
        <w:rPr>
          <w:noProof/>
        </w:rPr>
        <w:t>dalje u tekstu zajedn</w:t>
      </w:r>
      <w:r w:rsidR="009E11B0">
        <w:rPr>
          <w:noProof/>
        </w:rPr>
        <w:t>ički</w:t>
      </w:r>
      <w:r w:rsidRPr="005D6689">
        <w:rPr>
          <w:noProof/>
        </w:rPr>
        <w:t xml:space="preserve"> „ugovorne stranke”</w:t>
      </w:r>
      <w:r>
        <w:rPr>
          <w:noProof/>
        </w:rPr>
        <w:t>,</w:t>
      </w:r>
    </w:p>
    <w:p w14:paraId="151708EE" w14:textId="77777777" w:rsidR="00F51558" w:rsidRDefault="00F51558" w:rsidP="00E16C9E">
      <w:pPr>
        <w:rPr>
          <w:noProof/>
        </w:rPr>
      </w:pPr>
    </w:p>
    <w:p w14:paraId="09B9BFA8" w14:textId="7DDD7DD1" w:rsidR="005D6689" w:rsidRDefault="005D6689" w:rsidP="00F67B0E">
      <w:pPr>
        <w:rPr>
          <w:noProof/>
        </w:rPr>
      </w:pPr>
      <w:r>
        <w:rPr>
          <w:noProof/>
        </w:rPr>
        <w:t xml:space="preserve">države članice EU-a i Tunis </w:t>
      </w:r>
      <w:r w:rsidR="00F67B0E">
        <w:rPr>
          <w:noProof/>
        </w:rPr>
        <w:t xml:space="preserve">kao </w:t>
      </w:r>
      <w:r>
        <w:rPr>
          <w:noProof/>
        </w:rPr>
        <w:t>stranke Konvencije o međunarodnom civilnom zrakoplovstvu, otvorene za potpisivanje u Chicagu 7. prosinca 1944., zajedno s Europskom unijom;</w:t>
      </w:r>
    </w:p>
    <w:p w14:paraId="2667FA4E" w14:textId="77777777" w:rsidR="00F51558" w:rsidRDefault="00F51558" w:rsidP="00E16C9E">
      <w:pPr>
        <w:rPr>
          <w:noProof/>
        </w:rPr>
      </w:pPr>
    </w:p>
    <w:p w14:paraId="35FA4382" w14:textId="504E0771" w:rsidR="005D6689" w:rsidRDefault="005D6689" w:rsidP="00F67B0E">
      <w:pPr>
        <w:rPr>
          <w:noProof/>
        </w:rPr>
      </w:pPr>
      <w:r>
        <w:rPr>
          <w:noProof/>
        </w:rPr>
        <w:t xml:space="preserve">PREPOZNAJUĆI da </w:t>
      </w:r>
      <w:r w:rsidR="00F67B0E">
        <w:rPr>
          <w:noProof/>
        </w:rPr>
        <w:t>se</w:t>
      </w:r>
      <w:r w:rsidR="00D733E0">
        <w:rPr>
          <w:noProof/>
        </w:rPr>
        <w:t xml:space="preserve"> ovaj </w:t>
      </w:r>
      <w:r>
        <w:rPr>
          <w:noProof/>
        </w:rPr>
        <w:t xml:space="preserve">Euromediteranski sporazum o </w:t>
      </w:r>
      <w:r w:rsidR="002723FE">
        <w:rPr>
          <w:noProof/>
        </w:rPr>
        <w:t xml:space="preserve">uslugama </w:t>
      </w:r>
      <w:r>
        <w:rPr>
          <w:noProof/>
        </w:rPr>
        <w:t>zračno</w:t>
      </w:r>
      <w:r w:rsidR="002723FE">
        <w:rPr>
          <w:noProof/>
        </w:rPr>
        <w:t>g</w:t>
      </w:r>
      <w:r>
        <w:rPr>
          <w:noProof/>
        </w:rPr>
        <w:t xml:space="preserve"> pr</w:t>
      </w:r>
      <w:r w:rsidR="002723FE">
        <w:rPr>
          <w:noProof/>
        </w:rPr>
        <w:t>ijevoza</w:t>
      </w:r>
      <w:r>
        <w:rPr>
          <w:noProof/>
        </w:rPr>
        <w:t xml:space="preserve"> </w:t>
      </w:r>
      <w:r w:rsidR="00F67B0E">
        <w:rPr>
          <w:noProof/>
        </w:rPr>
        <w:t xml:space="preserve">nalazi </w:t>
      </w:r>
      <w:r>
        <w:rPr>
          <w:noProof/>
        </w:rPr>
        <w:t xml:space="preserve">u </w:t>
      </w:r>
      <w:r w:rsidR="00F67B0E">
        <w:rPr>
          <w:noProof/>
        </w:rPr>
        <w:t>okviru</w:t>
      </w:r>
      <w:r>
        <w:rPr>
          <w:noProof/>
        </w:rPr>
        <w:t xml:space="preserve"> euromediteranskog partnerstva predviđenog u izjavi iz Barcelone od 28. studenoga 1995.;</w:t>
      </w:r>
    </w:p>
    <w:p w14:paraId="029DB943" w14:textId="77777777" w:rsidR="00F51558" w:rsidRDefault="00F51558" w:rsidP="00E16C9E">
      <w:pPr>
        <w:rPr>
          <w:noProof/>
        </w:rPr>
      </w:pPr>
    </w:p>
    <w:p w14:paraId="5CFCA3E6" w14:textId="5C804BF2" w:rsidR="005D6689" w:rsidRDefault="005D6689" w:rsidP="00F67B0E">
      <w:pPr>
        <w:rPr>
          <w:noProof/>
        </w:rPr>
      </w:pPr>
      <w:r>
        <w:rPr>
          <w:noProof/>
        </w:rPr>
        <w:t xml:space="preserve">UVAŽAVAJUĆI </w:t>
      </w:r>
      <w:r w:rsidR="00F67B0E">
        <w:rPr>
          <w:noProof/>
        </w:rPr>
        <w:t>svoju</w:t>
      </w:r>
      <w:r>
        <w:rPr>
          <w:noProof/>
        </w:rPr>
        <w:t xml:space="preserve"> zajedničku želju za promicanjem euromediteranskog zračnog prostora </w:t>
      </w:r>
      <w:r w:rsidR="00D733E0">
        <w:rPr>
          <w:noProof/>
        </w:rPr>
        <w:t>utemeljnog na načelima</w:t>
      </w:r>
      <w:r>
        <w:rPr>
          <w:noProof/>
        </w:rPr>
        <w:t xml:space="preserve"> regulatornog približavanja, regulatorne suradnje i liberalizacije pristupa tržištu u uvjetima ravnopravnog tržišnog natjecanja;</w:t>
      </w:r>
    </w:p>
    <w:p w14:paraId="7A9FB615" w14:textId="77777777" w:rsidR="00F51558" w:rsidRDefault="00F51558" w:rsidP="00E16C9E">
      <w:pPr>
        <w:rPr>
          <w:noProof/>
        </w:rPr>
      </w:pPr>
    </w:p>
    <w:p w14:paraId="632887F1" w14:textId="31D78780" w:rsidR="005D6689" w:rsidRDefault="003B4B6B" w:rsidP="00F67B0E">
      <w:pPr>
        <w:rPr>
          <w:noProof/>
        </w:rPr>
      </w:pPr>
      <w:r>
        <w:rPr>
          <w:noProof/>
        </w:rPr>
        <w:br w:type="page"/>
      </w:r>
      <w:r w:rsidR="005D6689">
        <w:rPr>
          <w:noProof/>
        </w:rPr>
        <w:lastRenderedPageBreak/>
        <w:t xml:space="preserve">ŽELEĆI poboljšati </w:t>
      </w:r>
      <w:r w:rsidR="002723FE">
        <w:rPr>
          <w:noProof/>
        </w:rPr>
        <w:t xml:space="preserve">usluge </w:t>
      </w:r>
      <w:r w:rsidR="005D6689">
        <w:rPr>
          <w:noProof/>
        </w:rPr>
        <w:t>zračn</w:t>
      </w:r>
      <w:r w:rsidR="002723FE">
        <w:rPr>
          <w:noProof/>
        </w:rPr>
        <w:t>og</w:t>
      </w:r>
      <w:r w:rsidR="005D6689">
        <w:rPr>
          <w:noProof/>
        </w:rPr>
        <w:t xml:space="preserve"> pr</w:t>
      </w:r>
      <w:r w:rsidR="002723FE">
        <w:rPr>
          <w:noProof/>
        </w:rPr>
        <w:t>ijevoza</w:t>
      </w:r>
      <w:r w:rsidR="005D6689">
        <w:rPr>
          <w:noProof/>
        </w:rPr>
        <w:t xml:space="preserve"> i promicati međunarodni zrakoplovni sustav </w:t>
      </w:r>
      <w:r w:rsidR="008329E4">
        <w:rPr>
          <w:noProof/>
        </w:rPr>
        <w:t>u</w:t>
      </w:r>
      <w:r w:rsidR="005D6689">
        <w:rPr>
          <w:noProof/>
        </w:rPr>
        <w:t>temeljen na nediskriminaciji te otvorenom i poštenom tržišnom natjecanju među zračnim prijevoznicima;</w:t>
      </w:r>
    </w:p>
    <w:p w14:paraId="5F3E4667" w14:textId="77777777" w:rsidR="00F51558" w:rsidRDefault="00F51558" w:rsidP="00E16C9E">
      <w:pPr>
        <w:rPr>
          <w:noProof/>
        </w:rPr>
      </w:pPr>
    </w:p>
    <w:p w14:paraId="24F41D24" w14:textId="4C01A5B0" w:rsidR="005D6689" w:rsidRDefault="005D6689" w:rsidP="00E16C9E">
      <w:pPr>
        <w:rPr>
          <w:noProof/>
        </w:rPr>
      </w:pPr>
      <w:r>
        <w:rPr>
          <w:noProof/>
        </w:rPr>
        <w:t>ŽELEĆI promicati svoje interese u po</w:t>
      </w:r>
      <w:r w:rsidR="008329E4">
        <w:rPr>
          <w:noProof/>
        </w:rPr>
        <w:t>dručju</w:t>
      </w:r>
      <w:r>
        <w:rPr>
          <w:noProof/>
        </w:rPr>
        <w:t xml:space="preserve"> zračnog prijevoza;</w:t>
      </w:r>
    </w:p>
    <w:p w14:paraId="21B5FDBA" w14:textId="77777777" w:rsidR="00F51558" w:rsidRDefault="00F51558" w:rsidP="00E16C9E">
      <w:pPr>
        <w:rPr>
          <w:noProof/>
        </w:rPr>
      </w:pPr>
    </w:p>
    <w:p w14:paraId="440EB9D5" w14:textId="7C6DF752" w:rsidR="005D6689" w:rsidRDefault="005D6689" w:rsidP="00E16C9E">
      <w:pPr>
        <w:rPr>
          <w:noProof/>
        </w:rPr>
      </w:pPr>
      <w:r>
        <w:rPr>
          <w:noProof/>
        </w:rPr>
        <w:t>PREPOZNAJUĆI važnost koju povezanost učinkovitim zračnim prijevozom ima za promicanje trgovine, turizma, ulaganja te gospodarskog i društvenog razvoja;</w:t>
      </w:r>
    </w:p>
    <w:p w14:paraId="494EC305" w14:textId="77777777" w:rsidR="00F51558" w:rsidRDefault="00F51558" w:rsidP="00E16C9E">
      <w:pPr>
        <w:rPr>
          <w:noProof/>
        </w:rPr>
      </w:pPr>
    </w:p>
    <w:p w14:paraId="03FBEC5C" w14:textId="56C05AB9" w:rsidR="005D6689" w:rsidRDefault="005D6689" w:rsidP="00F67B0E">
      <w:pPr>
        <w:rPr>
          <w:noProof/>
        </w:rPr>
      </w:pPr>
      <w:r>
        <w:rPr>
          <w:noProof/>
        </w:rPr>
        <w:t xml:space="preserve">ŽELEĆI osigurati najviši stupanj sigurnosti i zaštite u zračnom prijevozu i potvrđujući ozbiljnu zabrinutost zbog djela ili prijetnji </w:t>
      </w:r>
      <w:r w:rsidR="009E11B0">
        <w:rPr>
          <w:noProof/>
        </w:rPr>
        <w:t>protiv</w:t>
      </w:r>
      <w:r>
        <w:rPr>
          <w:noProof/>
        </w:rPr>
        <w:t xml:space="preserve"> sigurnost</w:t>
      </w:r>
      <w:r w:rsidR="009E11B0">
        <w:rPr>
          <w:noProof/>
        </w:rPr>
        <w:t>i</w:t>
      </w:r>
      <w:r>
        <w:rPr>
          <w:noProof/>
        </w:rPr>
        <w:t xml:space="preserve"> zrakoplov</w:t>
      </w:r>
      <w:r w:rsidR="008329E4">
        <w:rPr>
          <w:noProof/>
        </w:rPr>
        <w:t>â</w:t>
      </w:r>
      <w:r>
        <w:rPr>
          <w:noProof/>
        </w:rPr>
        <w:t xml:space="preserve"> </w:t>
      </w:r>
      <w:r w:rsidR="009E11B0">
        <w:rPr>
          <w:noProof/>
        </w:rPr>
        <w:t xml:space="preserve">koja </w:t>
      </w:r>
      <w:r>
        <w:rPr>
          <w:noProof/>
        </w:rPr>
        <w:t>ugrožava</w:t>
      </w:r>
      <w:r w:rsidR="009E11B0">
        <w:rPr>
          <w:noProof/>
        </w:rPr>
        <w:t>ju</w:t>
      </w:r>
      <w:r>
        <w:rPr>
          <w:noProof/>
        </w:rPr>
        <w:t xml:space="preserve"> sigurnost osoba i imovine, negativno utječ</w:t>
      </w:r>
      <w:r w:rsidR="009E11B0">
        <w:rPr>
          <w:noProof/>
        </w:rPr>
        <w:t>u</w:t>
      </w:r>
      <w:r>
        <w:rPr>
          <w:noProof/>
        </w:rPr>
        <w:t xml:space="preserve"> na </w:t>
      </w:r>
      <w:r w:rsidR="00F67B0E">
        <w:rPr>
          <w:noProof/>
        </w:rPr>
        <w:t xml:space="preserve">dobro </w:t>
      </w:r>
      <w:r w:rsidR="008329E4">
        <w:rPr>
          <w:noProof/>
        </w:rPr>
        <w:t>funkcioniranje zračnog prijevoza</w:t>
      </w:r>
      <w:r>
        <w:rPr>
          <w:noProof/>
        </w:rPr>
        <w:t xml:space="preserve"> i narušava</w:t>
      </w:r>
      <w:r w:rsidR="009E11B0">
        <w:rPr>
          <w:noProof/>
        </w:rPr>
        <w:t>ju</w:t>
      </w:r>
      <w:r>
        <w:rPr>
          <w:noProof/>
        </w:rPr>
        <w:t xml:space="preserve"> povjerenje </w:t>
      </w:r>
      <w:r w:rsidR="00F67B0E">
        <w:rPr>
          <w:noProof/>
        </w:rPr>
        <w:t>javnosti</w:t>
      </w:r>
      <w:r>
        <w:rPr>
          <w:noProof/>
        </w:rPr>
        <w:t xml:space="preserve"> u sigurnost civilnog zrakoplovstva;</w:t>
      </w:r>
    </w:p>
    <w:p w14:paraId="33375CB9" w14:textId="77777777" w:rsidR="00F51558" w:rsidRDefault="00F51558" w:rsidP="00E16C9E">
      <w:pPr>
        <w:rPr>
          <w:noProof/>
        </w:rPr>
      </w:pPr>
    </w:p>
    <w:p w14:paraId="72A73FF0" w14:textId="1B1296FE" w:rsidR="005D6689" w:rsidRDefault="005D6689" w:rsidP="00E16C9E">
      <w:pPr>
        <w:rPr>
          <w:noProof/>
        </w:rPr>
      </w:pPr>
      <w:r>
        <w:rPr>
          <w:noProof/>
        </w:rPr>
        <w:t>UVAŽAVAJUĆI Konvenciju o međunarodnom civilnom zrakoplovstvu, otvorenu za potpisivanje u Chicagu 7. prosinca 1944.;</w:t>
      </w:r>
    </w:p>
    <w:p w14:paraId="39EF9DB6" w14:textId="77777777" w:rsidR="00F51558" w:rsidRDefault="00F51558" w:rsidP="00E16C9E">
      <w:pPr>
        <w:rPr>
          <w:noProof/>
        </w:rPr>
      </w:pPr>
    </w:p>
    <w:p w14:paraId="3F96E92F" w14:textId="13BF0695" w:rsidR="005D6689" w:rsidRDefault="005D6689" w:rsidP="00304ADE">
      <w:pPr>
        <w:rPr>
          <w:noProof/>
        </w:rPr>
      </w:pPr>
      <w:r>
        <w:rPr>
          <w:noProof/>
        </w:rPr>
        <w:t xml:space="preserve">ODLUČNE da maksimalno iskoriste moguće prednosti regulatorne suradnje i usklađivanja svojih zakona i propisa </w:t>
      </w:r>
      <w:r w:rsidR="008329E4">
        <w:rPr>
          <w:noProof/>
        </w:rPr>
        <w:t>u području</w:t>
      </w:r>
      <w:r>
        <w:rPr>
          <w:noProof/>
        </w:rPr>
        <w:t xml:space="preserve"> civilno</w:t>
      </w:r>
      <w:r w:rsidR="008329E4">
        <w:rPr>
          <w:noProof/>
        </w:rPr>
        <w:t>g</w:t>
      </w:r>
      <w:r>
        <w:rPr>
          <w:noProof/>
        </w:rPr>
        <w:t xml:space="preserve"> zrakoplovstv</w:t>
      </w:r>
      <w:r w:rsidR="008329E4">
        <w:rPr>
          <w:noProof/>
        </w:rPr>
        <w:t>a</w:t>
      </w:r>
      <w:r>
        <w:rPr>
          <w:noProof/>
        </w:rPr>
        <w:t>;</w:t>
      </w:r>
    </w:p>
    <w:p w14:paraId="1A3A9E4A" w14:textId="77777777" w:rsidR="00F51558" w:rsidRDefault="00F51558" w:rsidP="00E16C9E">
      <w:pPr>
        <w:rPr>
          <w:noProof/>
        </w:rPr>
      </w:pPr>
    </w:p>
    <w:p w14:paraId="1B7C7B28" w14:textId="2C655B00" w:rsidR="005D6689" w:rsidRDefault="005D6689" w:rsidP="00304ADE">
      <w:pPr>
        <w:rPr>
          <w:noProof/>
        </w:rPr>
      </w:pPr>
      <w:r>
        <w:rPr>
          <w:noProof/>
        </w:rPr>
        <w:t xml:space="preserve">PREPOZNAJUĆI </w:t>
      </w:r>
      <w:r w:rsidR="00304ADE">
        <w:rPr>
          <w:noProof/>
        </w:rPr>
        <w:t>znatne</w:t>
      </w:r>
      <w:r>
        <w:rPr>
          <w:noProof/>
        </w:rPr>
        <w:t xml:space="preserve"> moguće koristi koje mogu proizaći iz konkurentnih usluga zračnog prijevoza i djelatnosti održivog zračnog prijevoza;</w:t>
      </w:r>
    </w:p>
    <w:p w14:paraId="3560192F" w14:textId="77777777" w:rsidR="00F51558" w:rsidRDefault="00F51558" w:rsidP="00E16C9E">
      <w:pPr>
        <w:rPr>
          <w:noProof/>
        </w:rPr>
      </w:pPr>
    </w:p>
    <w:p w14:paraId="118D6129" w14:textId="497C01DB" w:rsidR="005D6689" w:rsidRDefault="005D6689" w:rsidP="00E16C9E">
      <w:pPr>
        <w:rPr>
          <w:noProof/>
        </w:rPr>
      </w:pPr>
      <w:r>
        <w:rPr>
          <w:noProof/>
        </w:rPr>
        <w:t>ŽELEĆI zračnim prijevoznicima osigurati uvjete ravnopravnog tržišnog natjecanja;</w:t>
      </w:r>
    </w:p>
    <w:p w14:paraId="431127CF" w14:textId="77777777" w:rsidR="00F51558" w:rsidRDefault="00F51558" w:rsidP="00E16C9E">
      <w:pPr>
        <w:rPr>
          <w:noProof/>
        </w:rPr>
      </w:pPr>
    </w:p>
    <w:p w14:paraId="77D51B23" w14:textId="6BDCD142" w:rsidR="005D6689" w:rsidRDefault="005D6689" w:rsidP="003F494F">
      <w:pPr>
        <w:rPr>
          <w:noProof/>
        </w:rPr>
      </w:pPr>
      <w:r>
        <w:rPr>
          <w:noProof/>
        </w:rPr>
        <w:t xml:space="preserve">PREPOZNAJUĆI da subvencije mogu </w:t>
      </w:r>
      <w:r w:rsidR="008329E4">
        <w:rPr>
          <w:noProof/>
        </w:rPr>
        <w:t>narušiti</w:t>
      </w:r>
      <w:r>
        <w:rPr>
          <w:noProof/>
        </w:rPr>
        <w:t xml:space="preserve"> tržišno natjecanje </w:t>
      </w:r>
      <w:r w:rsidR="008329E4">
        <w:rPr>
          <w:noProof/>
        </w:rPr>
        <w:t xml:space="preserve">među </w:t>
      </w:r>
      <w:r>
        <w:rPr>
          <w:noProof/>
        </w:rPr>
        <w:t>zračni</w:t>
      </w:r>
      <w:r w:rsidR="008329E4">
        <w:rPr>
          <w:noProof/>
        </w:rPr>
        <w:t>m</w:t>
      </w:r>
      <w:r>
        <w:rPr>
          <w:noProof/>
        </w:rPr>
        <w:t xml:space="preserve"> prijevozni</w:t>
      </w:r>
      <w:r w:rsidR="008329E4">
        <w:rPr>
          <w:noProof/>
        </w:rPr>
        <w:t>cima</w:t>
      </w:r>
      <w:r>
        <w:rPr>
          <w:noProof/>
        </w:rPr>
        <w:t xml:space="preserve"> </w:t>
      </w:r>
      <w:r w:rsidR="00304ADE">
        <w:rPr>
          <w:noProof/>
        </w:rPr>
        <w:t>i</w:t>
      </w:r>
      <w:r>
        <w:rPr>
          <w:noProof/>
        </w:rPr>
        <w:t xml:space="preserve"> ugroziti </w:t>
      </w:r>
      <w:r w:rsidR="008329E4">
        <w:rPr>
          <w:noProof/>
        </w:rPr>
        <w:t xml:space="preserve">ostvarivanje </w:t>
      </w:r>
      <w:r>
        <w:rPr>
          <w:noProof/>
        </w:rPr>
        <w:t>osnovn</w:t>
      </w:r>
      <w:r w:rsidR="008329E4">
        <w:rPr>
          <w:noProof/>
        </w:rPr>
        <w:t>ih</w:t>
      </w:r>
      <w:r>
        <w:rPr>
          <w:noProof/>
        </w:rPr>
        <w:t xml:space="preserve"> ciljev</w:t>
      </w:r>
      <w:r w:rsidR="008329E4">
        <w:rPr>
          <w:noProof/>
        </w:rPr>
        <w:t>a</w:t>
      </w:r>
      <w:r>
        <w:rPr>
          <w:noProof/>
        </w:rPr>
        <w:t xml:space="preserve"> ovog Sporazuma;</w:t>
      </w:r>
    </w:p>
    <w:p w14:paraId="19F747D8" w14:textId="77777777" w:rsidR="00F51558" w:rsidRDefault="00F51558" w:rsidP="00E16C9E">
      <w:pPr>
        <w:rPr>
          <w:noProof/>
        </w:rPr>
      </w:pPr>
    </w:p>
    <w:p w14:paraId="34F8511F" w14:textId="1CCAC611" w:rsidR="005D6689" w:rsidRDefault="00F51558" w:rsidP="009D68F3">
      <w:pPr>
        <w:rPr>
          <w:noProof/>
        </w:rPr>
      </w:pPr>
      <w:r>
        <w:rPr>
          <w:noProof/>
        </w:rPr>
        <w:br w:type="page"/>
      </w:r>
      <w:r w:rsidR="005D6689">
        <w:rPr>
          <w:noProof/>
        </w:rPr>
        <w:lastRenderedPageBreak/>
        <w:t xml:space="preserve">NAMJERAVAJUĆI </w:t>
      </w:r>
      <w:r w:rsidR="009D68F3">
        <w:rPr>
          <w:noProof/>
        </w:rPr>
        <w:t>se osloniti na</w:t>
      </w:r>
      <w:r w:rsidR="005D6689">
        <w:rPr>
          <w:noProof/>
        </w:rPr>
        <w:t xml:space="preserve"> postojeć</w:t>
      </w:r>
      <w:r w:rsidR="009D68F3">
        <w:rPr>
          <w:noProof/>
        </w:rPr>
        <w:t>e</w:t>
      </w:r>
      <w:r w:rsidR="005D6689">
        <w:rPr>
          <w:noProof/>
        </w:rPr>
        <w:t xml:space="preserve"> sporazum</w:t>
      </w:r>
      <w:r w:rsidR="009D68F3">
        <w:rPr>
          <w:noProof/>
        </w:rPr>
        <w:t>e</w:t>
      </w:r>
      <w:r w:rsidR="005D6689">
        <w:rPr>
          <w:noProof/>
        </w:rPr>
        <w:t xml:space="preserve"> </w:t>
      </w:r>
      <w:r w:rsidR="009D68F3">
        <w:rPr>
          <w:noProof/>
        </w:rPr>
        <w:t xml:space="preserve">i dogovore </w:t>
      </w:r>
      <w:r w:rsidR="005D6689">
        <w:rPr>
          <w:noProof/>
        </w:rPr>
        <w:t xml:space="preserve">o zračnom prometu između </w:t>
      </w:r>
      <w:r w:rsidR="008329E4">
        <w:rPr>
          <w:noProof/>
        </w:rPr>
        <w:t xml:space="preserve">ugovornih </w:t>
      </w:r>
      <w:r w:rsidR="005D6689">
        <w:rPr>
          <w:noProof/>
        </w:rPr>
        <w:t xml:space="preserve">stranaka s ciljem otvaranja pristupa tržištima i ostvarivanja </w:t>
      </w:r>
      <w:r w:rsidR="009D68F3">
        <w:rPr>
          <w:noProof/>
        </w:rPr>
        <w:t>najvećih mogućih</w:t>
      </w:r>
      <w:r w:rsidR="005D6689">
        <w:rPr>
          <w:noProof/>
        </w:rPr>
        <w:t xml:space="preserve"> koristi za p</w:t>
      </w:r>
      <w:r w:rsidR="008329E4">
        <w:rPr>
          <w:noProof/>
        </w:rPr>
        <w:t>utnike</w:t>
      </w:r>
      <w:r w:rsidR="005D6689">
        <w:rPr>
          <w:noProof/>
        </w:rPr>
        <w:t xml:space="preserve">, pošiljatelje, zračne prijevoznike i zračne luke i njihove zaposlenike </w:t>
      </w:r>
      <w:r w:rsidR="008329E4">
        <w:rPr>
          <w:noProof/>
        </w:rPr>
        <w:t>kao i za</w:t>
      </w:r>
      <w:r w:rsidR="005D6689">
        <w:rPr>
          <w:noProof/>
        </w:rPr>
        <w:t xml:space="preserve"> stanovništv</w:t>
      </w:r>
      <w:r w:rsidR="008329E4">
        <w:rPr>
          <w:noProof/>
        </w:rPr>
        <w:t>o</w:t>
      </w:r>
      <w:r w:rsidR="005D6689">
        <w:rPr>
          <w:noProof/>
        </w:rPr>
        <w:t xml:space="preserve"> </w:t>
      </w:r>
      <w:r w:rsidR="008329E4">
        <w:rPr>
          <w:noProof/>
        </w:rPr>
        <w:t>ob</w:t>
      </w:r>
      <w:r w:rsidR="005E1C97">
        <w:rPr>
          <w:noProof/>
        </w:rPr>
        <w:t>i</w:t>
      </w:r>
      <w:r w:rsidR="008329E4">
        <w:rPr>
          <w:noProof/>
        </w:rPr>
        <w:t xml:space="preserve">ju ugovornih </w:t>
      </w:r>
      <w:r w:rsidR="005D6689">
        <w:rPr>
          <w:noProof/>
        </w:rPr>
        <w:t>stranaka;</w:t>
      </w:r>
    </w:p>
    <w:p w14:paraId="775FE049" w14:textId="77777777" w:rsidR="00F51558" w:rsidRDefault="00F51558" w:rsidP="00E16C9E">
      <w:pPr>
        <w:rPr>
          <w:noProof/>
        </w:rPr>
      </w:pPr>
    </w:p>
    <w:p w14:paraId="354CDDF1" w14:textId="2A4A16F8" w:rsidR="005D6689" w:rsidRDefault="008329E4" w:rsidP="00E16C9E">
      <w:pPr>
        <w:rPr>
          <w:noProof/>
        </w:rPr>
      </w:pPr>
      <w:r>
        <w:rPr>
          <w:noProof/>
        </w:rPr>
        <w:t>NAGLAŠAVAJUĆI</w:t>
      </w:r>
      <w:r w:rsidR="005D6689">
        <w:rPr>
          <w:noProof/>
        </w:rPr>
        <w:t xml:space="preserve"> važnost zaštite okoliša pri razvoju i provedbi </w:t>
      </w:r>
      <w:r w:rsidR="00A37EA5">
        <w:rPr>
          <w:noProof/>
        </w:rPr>
        <w:t xml:space="preserve">međunarodne </w:t>
      </w:r>
      <w:r w:rsidR="005D6689">
        <w:rPr>
          <w:noProof/>
        </w:rPr>
        <w:t>politike u području zrakoplovstva;</w:t>
      </w:r>
    </w:p>
    <w:p w14:paraId="182110ED" w14:textId="77777777" w:rsidR="00F51558" w:rsidRDefault="00F51558" w:rsidP="00E16C9E">
      <w:pPr>
        <w:rPr>
          <w:noProof/>
        </w:rPr>
      </w:pPr>
    </w:p>
    <w:p w14:paraId="60EB2B8F" w14:textId="1EB09FB7" w:rsidR="005D6689" w:rsidRDefault="005D6689" w:rsidP="009D68F3">
      <w:pPr>
        <w:rPr>
          <w:noProof/>
        </w:rPr>
      </w:pPr>
      <w:r>
        <w:rPr>
          <w:noProof/>
        </w:rPr>
        <w:t xml:space="preserve">POTVRĐUJUĆI potrebu za </w:t>
      </w:r>
      <w:r w:rsidR="00A37EA5">
        <w:rPr>
          <w:noProof/>
        </w:rPr>
        <w:t xml:space="preserve">poduzimanje </w:t>
      </w:r>
      <w:r>
        <w:rPr>
          <w:noProof/>
        </w:rPr>
        <w:t>hitni</w:t>
      </w:r>
      <w:r w:rsidR="00A37EA5">
        <w:rPr>
          <w:noProof/>
        </w:rPr>
        <w:t>h</w:t>
      </w:r>
      <w:r>
        <w:rPr>
          <w:noProof/>
        </w:rPr>
        <w:t xml:space="preserve"> mjera za suočavanje s klimatskim promjenama i nastavkom suradnje s ciljem smanjenja emisija stakleničkih plinova u sektoru zrakoplovstva, </w:t>
      </w:r>
      <w:r w:rsidR="00A37EA5">
        <w:rPr>
          <w:noProof/>
        </w:rPr>
        <w:t xml:space="preserve">na način koji je </w:t>
      </w:r>
      <w:r>
        <w:rPr>
          <w:noProof/>
        </w:rPr>
        <w:t xml:space="preserve">u skladu s multilateralnim </w:t>
      </w:r>
      <w:r w:rsidR="00A37EA5">
        <w:rPr>
          <w:noProof/>
        </w:rPr>
        <w:t>sporazumima</w:t>
      </w:r>
      <w:r>
        <w:rPr>
          <w:noProof/>
        </w:rPr>
        <w:t xml:space="preserve"> o tom pitanju, a posebno s provedbom globalnih tržišno utemeljenih mjera, ka</w:t>
      </w:r>
      <w:r w:rsidR="009D68F3">
        <w:rPr>
          <w:noProof/>
        </w:rPr>
        <w:t>k</w:t>
      </w:r>
      <w:r>
        <w:rPr>
          <w:noProof/>
        </w:rPr>
        <w:t xml:space="preserve">o </w:t>
      </w:r>
      <w:r w:rsidR="009D68F3">
        <w:rPr>
          <w:noProof/>
        </w:rPr>
        <w:t>je</w:t>
      </w:r>
      <w:r>
        <w:rPr>
          <w:noProof/>
        </w:rPr>
        <w:t xml:space="preserve"> dogovoren</w:t>
      </w:r>
      <w:r w:rsidR="009D68F3">
        <w:rPr>
          <w:noProof/>
        </w:rPr>
        <w:t>o</w:t>
      </w:r>
      <w:r>
        <w:rPr>
          <w:noProof/>
        </w:rPr>
        <w:t xml:space="preserve"> na 39. skupštini Međunarodne organizacije za civilno zrakoplovstvo (ICAO), a osobito </w:t>
      </w:r>
      <w:r w:rsidR="00A37EA5">
        <w:rPr>
          <w:noProof/>
        </w:rPr>
        <w:t xml:space="preserve">u skladu s </w:t>
      </w:r>
      <w:r>
        <w:rPr>
          <w:noProof/>
        </w:rPr>
        <w:t>relevantni</w:t>
      </w:r>
      <w:r w:rsidR="00A37EA5">
        <w:rPr>
          <w:noProof/>
        </w:rPr>
        <w:t>m</w:t>
      </w:r>
      <w:r>
        <w:rPr>
          <w:noProof/>
        </w:rPr>
        <w:t xml:space="preserve"> instrumenti</w:t>
      </w:r>
      <w:r w:rsidR="00A37EA5">
        <w:rPr>
          <w:noProof/>
        </w:rPr>
        <w:t>ma</w:t>
      </w:r>
      <w:r>
        <w:rPr>
          <w:noProof/>
        </w:rPr>
        <w:t xml:space="preserve"> ICAO</w:t>
      </w:r>
      <w:r w:rsidR="008A2DF9">
        <w:rPr>
          <w:noProof/>
        </w:rPr>
        <w:t>-a</w:t>
      </w:r>
      <w:r>
        <w:rPr>
          <w:noProof/>
        </w:rPr>
        <w:t xml:space="preserve"> i Pariški</w:t>
      </w:r>
      <w:r w:rsidR="00A37EA5">
        <w:rPr>
          <w:noProof/>
        </w:rPr>
        <w:t>m</w:t>
      </w:r>
      <w:r>
        <w:rPr>
          <w:noProof/>
        </w:rPr>
        <w:t xml:space="preserve"> sporazum</w:t>
      </w:r>
      <w:r w:rsidR="00A37EA5">
        <w:rPr>
          <w:noProof/>
        </w:rPr>
        <w:t>om</w:t>
      </w:r>
      <w:r>
        <w:rPr>
          <w:noProof/>
        </w:rPr>
        <w:t xml:space="preserve"> od 12. prosinca 2015. </w:t>
      </w:r>
      <w:r w:rsidR="00A37EA5">
        <w:rPr>
          <w:noProof/>
        </w:rPr>
        <w:t>donesen</w:t>
      </w:r>
      <w:r w:rsidR="00F67B0E">
        <w:rPr>
          <w:noProof/>
        </w:rPr>
        <w:t>im</w:t>
      </w:r>
      <w:r w:rsidR="00A37EA5">
        <w:rPr>
          <w:noProof/>
        </w:rPr>
        <w:t xml:space="preserve"> u sklopu</w:t>
      </w:r>
      <w:r>
        <w:rPr>
          <w:noProof/>
        </w:rPr>
        <w:t xml:space="preserve"> Okvirne konvencije Ujedinjenih naroda o klimatskim promjenama;</w:t>
      </w:r>
    </w:p>
    <w:p w14:paraId="51163657" w14:textId="77777777" w:rsidR="00F51558" w:rsidRDefault="00F51558" w:rsidP="00E16C9E">
      <w:pPr>
        <w:rPr>
          <w:noProof/>
        </w:rPr>
      </w:pPr>
    </w:p>
    <w:p w14:paraId="38F2F1F4" w14:textId="78EBF0F7" w:rsidR="005D6689" w:rsidRDefault="00A37EA5" w:rsidP="00F67B0E">
      <w:pPr>
        <w:rPr>
          <w:noProof/>
        </w:rPr>
      </w:pPr>
      <w:r>
        <w:rPr>
          <w:noProof/>
        </w:rPr>
        <w:t>NAGLAŠAVAJUĆI</w:t>
      </w:r>
      <w:r w:rsidR="005D6689">
        <w:rPr>
          <w:noProof/>
        </w:rPr>
        <w:t xml:space="preserve"> važnost zaštite potrošača i postizanja odgovarajuće razine zaštite potrošača u </w:t>
      </w:r>
      <w:r>
        <w:rPr>
          <w:noProof/>
        </w:rPr>
        <w:t xml:space="preserve">području </w:t>
      </w:r>
      <w:r w:rsidR="002723FE">
        <w:rPr>
          <w:noProof/>
        </w:rPr>
        <w:t xml:space="preserve">usluga </w:t>
      </w:r>
      <w:r>
        <w:rPr>
          <w:noProof/>
        </w:rPr>
        <w:t>zračnog pr</w:t>
      </w:r>
      <w:r w:rsidR="002723FE">
        <w:rPr>
          <w:noProof/>
        </w:rPr>
        <w:t>ijevoza</w:t>
      </w:r>
      <w:r>
        <w:rPr>
          <w:noProof/>
        </w:rPr>
        <w:t xml:space="preserve"> </w:t>
      </w:r>
      <w:r w:rsidR="005D6689">
        <w:rPr>
          <w:noProof/>
        </w:rPr>
        <w:t xml:space="preserve">te prepoznajući potrebu za uzajamnom suradnjom u </w:t>
      </w:r>
      <w:r w:rsidR="00F67B0E">
        <w:rPr>
          <w:noProof/>
        </w:rPr>
        <w:t>ovom</w:t>
      </w:r>
      <w:r w:rsidR="005D6689">
        <w:rPr>
          <w:noProof/>
        </w:rPr>
        <w:t xml:space="preserve"> području;</w:t>
      </w:r>
    </w:p>
    <w:p w14:paraId="4ACD90EC" w14:textId="77777777" w:rsidR="00F51558" w:rsidRDefault="00F51558" w:rsidP="00E16C9E">
      <w:pPr>
        <w:rPr>
          <w:noProof/>
        </w:rPr>
      </w:pPr>
    </w:p>
    <w:p w14:paraId="5B38F1C9" w14:textId="59373806" w:rsidR="005D6689" w:rsidRDefault="005D6689" w:rsidP="00E16C9E">
      <w:pPr>
        <w:rPr>
          <w:noProof/>
        </w:rPr>
      </w:pPr>
      <w:r>
        <w:rPr>
          <w:noProof/>
        </w:rPr>
        <w:t xml:space="preserve">PREPOZNAJUĆI da se povećanim </w:t>
      </w:r>
      <w:r w:rsidR="00A37EA5">
        <w:rPr>
          <w:noProof/>
        </w:rPr>
        <w:t>komercijalnim</w:t>
      </w:r>
      <w:r>
        <w:rPr>
          <w:noProof/>
        </w:rPr>
        <w:t xml:space="preserve"> mogućnostima ne namjerava ugroziti standarde rada </w:t>
      </w:r>
      <w:r w:rsidR="00A37EA5">
        <w:rPr>
          <w:noProof/>
        </w:rPr>
        <w:t>n</w:t>
      </w:r>
      <w:r>
        <w:rPr>
          <w:noProof/>
        </w:rPr>
        <w:t xml:space="preserve">i standarde povezane s radom </w:t>
      </w:r>
      <w:r w:rsidR="00A37EA5">
        <w:rPr>
          <w:noProof/>
        </w:rPr>
        <w:t xml:space="preserve">ugovornih </w:t>
      </w:r>
      <w:r>
        <w:rPr>
          <w:noProof/>
        </w:rPr>
        <w:t>stran</w:t>
      </w:r>
      <w:r w:rsidR="00A37EA5">
        <w:rPr>
          <w:noProof/>
        </w:rPr>
        <w:t>a</w:t>
      </w:r>
      <w:r>
        <w:rPr>
          <w:noProof/>
        </w:rPr>
        <w:t xml:space="preserve">ka te </w:t>
      </w:r>
      <w:r w:rsidR="00A37EA5">
        <w:rPr>
          <w:noProof/>
        </w:rPr>
        <w:t>naglašavajući</w:t>
      </w:r>
      <w:r>
        <w:rPr>
          <w:noProof/>
        </w:rPr>
        <w:t xml:space="preserve"> važnost socijalne dimenzije međunarodnog zrakoplovstva i razmatranja učinaka otvaranja pristupa tržištima na radn</w:t>
      </w:r>
      <w:r w:rsidR="00A37EA5">
        <w:rPr>
          <w:noProof/>
        </w:rPr>
        <w:t>ike</w:t>
      </w:r>
      <w:r>
        <w:rPr>
          <w:noProof/>
        </w:rPr>
        <w:t>, zapošljavanj</w:t>
      </w:r>
      <w:r w:rsidR="00A37EA5">
        <w:rPr>
          <w:noProof/>
        </w:rPr>
        <w:t>e</w:t>
      </w:r>
      <w:r>
        <w:rPr>
          <w:noProof/>
        </w:rPr>
        <w:t xml:space="preserve"> i uvjete rada;</w:t>
      </w:r>
    </w:p>
    <w:p w14:paraId="366D3398" w14:textId="77777777" w:rsidR="00F51558" w:rsidRDefault="00F51558" w:rsidP="00E16C9E">
      <w:pPr>
        <w:rPr>
          <w:noProof/>
        </w:rPr>
      </w:pPr>
    </w:p>
    <w:p w14:paraId="32A0852F" w14:textId="0AF8C7C0" w:rsidR="005D6689" w:rsidRDefault="0085335B" w:rsidP="00E16C9E">
      <w:pPr>
        <w:rPr>
          <w:noProof/>
        </w:rPr>
      </w:pPr>
      <w:r>
        <w:rPr>
          <w:noProof/>
        </w:rPr>
        <w:br w:type="page"/>
      </w:r>
      <w:r w:rsidR="005D6689">
        <w:rPr>
          <w:noProof/>
        </w:rPr>
        <w:lastRenderedPageBreak/>
        <w:t xml:space="preserve">UZIMAJUĆI U OBZIR važnost poboljšavanja pristupa </w:t>
      </w:r>
      <w:r w:rsidR="00A37EA5">
        <w:rPr>
          <w:noProof/>
        </w:rPr>
        <w:t xml:space="preserve">kapitalu </w:t>
      </w:r>
      <w:r w:rsidR="005D6689">
        <w:rPr>
          <w:noProof/>
        </w:rPr>
        <w:t xml:space="preserve">industrije u sektoru zračnog prijevoza radi daljnjeg razvoja zračnog prijevoza u skladu s </w:t>
      </w:r>
      <w:r w:rsidR="00E41B7A">
        <w:rPr>
          <w:noProof/>
        </w:rPr>
        <w:t xml:space="preserve">važećim </w:t>
      </w:r>
      <w:r w:rsidR="005D6689">
        <w:rPr>
          <w:noProof/>
        </w:rPr>
        <w:t>propisima svak</w:t>
      </w:r>
      <w:r w:rsidR="00E41B7A">
        <w:rPr>
          <w:noProof/>
        </w:rPr>
        <w:t>e</w:t>
      </w:r>
      <w:r w:rsidR="005D6689">
        <w:rPr>
          <w:noProof/>
        </w:rPr>
        <w:t xml:space="preserve"> od </w:t>
      </w:r>
      <w:r w:rsidR="00A37EA5">
        <w:rPr>
          <w:noProof/>
        </w:rPr>
        <w:t xml:space="preserve">ugovornih </w:t>
      </w:r>
      <w:r w:rsidR="005D6689">
        <w:rPr>
          <w:noProof/>
        </w:rPr>
        <w:t>stranaka;</w:t>
      </w:r>
    </w:p>
    <w:p w14:paraId="4F328E0B" w14:textId="77777777" w:rsidR="00F51558" w:rsidRDefault="00F51558" w:rsidP="00E16C9E">
      <w:pPr>
        <w:rPr>
          <w:noProof/>
        </w:rPr>
      </w:pPr>
    </w:p>
    <w:p w14:paraId="53223BC2" w14:textId="0E882A7F" w:rsidR="005D6689" w:rsidRDefault="005D6689" w:rsidP="009D68F3">
      <w:pPr>
        <w:rPr>
          <w:noProof/>
        </w:rPr>
      </w:pPr>
      <w:r>
        <w:rPr>
          <w:noProof/>
        </w:rPr>
        <w:t xml:space="preserve">UZIMAJUĆI U OBZIR da </w:t>
      </w:r>
      <w:r w:rsidRPr="003737D1">
        <w:rPr>
          <w:noProof/>
        </w:rPr>
        <w:t xml:space="preserve">se </w:t>
      </w:r>
      <w:r w:rsidR="009D68F3" w:rsidRPr="000336F6">
        <w:rPr>
          <w:noProof/>
        </w:rPr>
        <w:t>predmet</w:t>
      </w:r>
      <w:r w:rsidRPr="000336F6">
        <w:rPr>
          <w:noProof/>
        </w:rPr>
        <w:t xml:space="preserve"> ovog</w:t>
      </w:r>
      <w:r>
        <w:rPr>
          <w:noProof/>
        </w:rPr>
        <w:t xml:space="preserve"> Sporazuma treba postupno primjenjivati te da se primjerenim mehanizmom može osigurati sve već</w:t>
      </w:r>
      <w:r w:rsidR="00E738FF">
        <w:rPr>
          <w:noProof/>
        </w:rPr>
        <w:t>e</w:t>
      </w:r>
      <w:r>
        <w:rPr>
          <w:noProof/>
        </w:rPr>
        <w:t xml:space="preserve"> </w:t>
      </w:r>
      <w:r w:rsidR="00E738FF">
        <w:rPr>
          <w:noProof/>
        </w:rPr>
        <w:t>približavanje</w:t>
      </w:r>
      <w:r>
        <w:rPr>
          <w:noProof/>
        </w:rPr>
        <w:t xml:space="preserve"> zakonodavstv</w:t>
      </w:r>
      <w:r w:rsidR="00E738FF">
        <w:rPr>
          <w:noProof/>
        </w:rPr>
        <w:t>u</w:t>
      </w:r>
      <w:r>
        <w:rPr>
          <w:noProof/>
        </w:rPr>
        <w:t xml:space="preserve"> Europske unije,</w:t>
      </w:r>
    </w:p>
    <w:p w14:paraId="635B5997" w14:textId="77777777" w:rsidR="005D6689" w:rsidRDefault="005D6689" w:rsidP="00E16C9E">
      <w:pPr>
        <w:rPr>
          <w:noProof/>
        </w:rPr>
      </w:pPr>
    </w:p>
    <w:p w14:paraId="4288E713" w14:textId="77777777" w:rsidR="005D6689" w:rsidRDefault="005D6689" w:rsidP="00E16C9E">
      <w:pPr>
        <w:rPr>
          <w:noProof/>
        </w:rPr>
      </w:pPr>
      <w:r>
        <w:rPr>
          <w:noProof/>
        </w:rPr>
        <w:t>SPORAZUMJELI SU SE KAKO SLIJEDI:</w:t>
      </w:r>
    </w:p>
    <w:p w14:paraId="191588FD" w14:textId="2BC4178A" w:rsidR="005D6689" w:rsidRDefault="005D6689" w:rsidP="00E16C9E">
      <w:pPr>
        <w:rPr>
          <w:noProof/>
        </w:rPr>
      </w:pPr>
    </w:p>
    <w:p w14:paraId="1CC7CE38" w14:textId="77777777" w:rsidR="0085335B" w:rsidRPr="00F51C86" w:rsidRDefault="0085335B" w:rsidP="00E16C9E">
      <w:pPr>
        <w:rPr>
          <w:noProof/>
        </w:rPr>
      </w:pPr>
    </w:p>
    <w:p w14:paraId="6A351784" w14:textId="36B09F21" w:rsidR="005D6689" w:rsidRDefault="00F51558" w:rsidP="00F51558">
      <w:pPr>
        <w:jc w:val="center"/>
        <w:rPr>
          <w:noProof/>
        </w:rPr>
      </w:pPr>
      <w:r>
        <w:rPr>
          <w:noProof/>
        </w:rPr>
        <w:br w:type="page"/>
      </w:r>
      <w:r w:rsidR="005D6689">
        <w:rPr>
          <w:noProof/>
        </w:rPr>
        <w:lastRenderedPageBreak/>
        <w:t>ČLANAK 1.</w:t>
      </w:r>
    </w:p>
    <w:p w14:paraId="74F6B11E" w14:textId="77777777" w:rsidR="00F51558" w:rsidRDefault="00F51558" w:rsidP="00F51558">
      <w:pPr>
        <w:jc w:val="center"/>
        <w:rPr>
          <w:noProof/>
        </w:rPr>
      </w:pPr>
    </w:p>
    <w:p w14:paraId="11D41958" w14:textId="5805E388" w:rsidR="005D6689" w:rsidRDefault="005D6689" w:rsidP="00F51558">
      <w:pPr>
        <w:jc w:val="center"/>
        <w:rPr>
          <w:noProof/>
        </w:rPr>
      </w:pPr>
      <w:r>
        <w:rPr>
          <w:noProof/>
        </w:rPr>
        <w:t>Definicije</w:t>
      </w:r>
    </w:p>
    <w:p w14:paraId="46B3FAF4" w14:textId="77777777" w:rsidR="00F51558" w:rsidRDefault="00F51558" w:rsidP="00E16C9E">
      <w:pPr>
        <w:rPr>
          <w:noProof/>
        </w:rPr>
      </w:pPr>
    </w:p>
    <w:p w14:paraId="10DCF826" w14:textId="33184FA3" w:rsidR="005D6689" w:rsidRDefault="005D6689" w:rsidP="00E16C9E">
      <w:pPr>
        <w:rPr>
          <w:noProof/>
        </w:rPr>
      </w:pPr>
      <w:r>
        <w:rPr>
          <w:noProof/>
        </w:rPr>
        <w:t>Za potrebe ovog Sporazuma, osim ako je drukčije navedeno, pojam:</w:t>
      </w:r>
    </w:p>
    <w:p w14:paraId="0D3A3243" w14:textId="77777777" w:rsidR="00F51558" w:rsidRDefault="00F51558" w:rsidP="00E16C9E">
      <w:pPr>
        <w:rPr>
          <w:noProof/>
        </w:rPr>
      </w:pPr>
    </w:p>
    <w:p w14:paraId="08287F9B" w14:textId="70C8882C" w:rsidR="005D6689" w:rsidRDefault="005D6689" w:rsidP="00EE155F">
      <w:pPr>
        <w:ind w:left="567" w:hanging="567"/>
        <w:rPr>
          <w:noProof/>
        </w:rPr>
      </w:pPr>
      <w:r>
        <w:rPr>
          <w:noProof/>
        </w:rPr>
        <w:t>1.</w:t>
      </w:r>
      <w:r>
        <w:rPr>
          <w:noProof/>
        </w:rPr>
        <w:tab/>
        <w:t>„Sporazum” znači ovaj Sporazum, njegovi prilozi i dodaci te njegove izmjene;</w:t>
      </w:r>
    </w:p>
    <w:p w14:paraId="2F36E91D" w14:textId="77777777" w:rsidR="00F51558" w:rsidRDefault="00F51558" w:rsidP="00E16C9E">
      <w:pPr>
        <w:rPr>
          <w:noProof/>
        </w:rPr>
      </w:pPr>
    </w:p>
    <w:p w14:paraId="14B420D2" w14:textId="1E5F32B9" w:rsidR="005D6689" w:rsidRDefault="005D6689" w:rsidP="00EE155F">
      <w:pPr>
        <w:ind w:left="567" w:hanging="567"/>
        <w:rPr>
          <w:noProof/>
        </w:rPr>
      </w:pPr>
      <w:r>
        <w:rPr>
          <w:noProof/>
        </w:rPr>
        <w:t>2.</w:t>
      </w:r>
      <w:r>
        <w:rPr>
          <w:noProof/>
        </w:rPr>
        <w:tab/>
        <w:t>„</w:t>
      </w:r>
      <w:r w:rsidR="002723FE">
        <w:rPr>
          <w:noProof/>
        </w:rPr>
        <w:t>uslug</w:t>
      </w:r>
      <w:r w:rsidR="00386026">
        <w:rPr>
          <w:noProof/>
        </w:rPr>
        <w:t>a</w:t>
      </w:r>
      <w:r w:rsidR="002723FE">
        <w:rPr>
          <w:noProof/>
        </w:rPr>
        <w:t xml:space="preserve"> </w:t>
      </w:r>
      <w:r>
        <w:rPr>
          <w:noProof/>
        </w:rPr>
        <w:t>zračn</w:t>
      </w:r>
      <w:r w:rsidR="002723FE">
        <w:rPr>
          <w:noProof/>
        </w:rPr>
        <w:t>og</w:t>
      </w:r>
      <w:r>
        <w:rPr>
          <w:noProof/>
        </w:rPr>
        <w:t xml:space="preserve"> prijevoz</w:t>
      </w:r>
      <w:r w:rsidR="002723FE">
        <w:rPr>
          <w:noProof/>
        </w:rPr>
        <w:t>a</w:t>
      </w:r>
      <w:r>
        <w:rPr>
          <w:noProof/>
        </w:rPr>
        <w:t xml:space="preserve">” znači prijevoz putnika, prtljage, tereta i pošte, odvojeno ili </w:t>
      </w:r>
      <w:r w:rsidR="002723FE">
        <w:rPr>
          <w:noProof/>
        </w:rPr>
        <w:t>zajedno</w:t>
      </w:r>
      <w:r>
        <w:rPr>
          <w:noProof/>
        </w:rPr>
        <w:t>, koji se obavlja zrakoplov</w:t>
      </w:r>
      <w:r w:rsidR="002723FE">
        <w:rPr>
          <w:noProof/>
        </w:rPr>
        <w:t>ima</w:t>
      </w:r>
      <w:r>
        <w:rPr>
          <w:noProof/>
        </w:rPr>
        <w:t xml:space="preserve"> i koji </w:t>
      </w:r>
      <w:r w:rsidR="002723FE">
        <w:rPr>
          <w:noProof/>
        </w:rPr>
        <w:t>se nudi</w:t>
      </w:r>
      <w:r>
        <w:rPr>
          <w:noProof/>
        </w:rPr>
        <w:t xml:space="preserve"> javnosti </w:t>
      </w:r>
      <w:r w:rsidR="002723FE">
        <w:rPr>
          <w:noProof/>
        </w:rPr>
        <w:t>uz naknadu</w:t>
      </w:r>
      <w:r>
        <w:rPr>
          <w:noProof/>
        </w:rPr>
        <w:t>,</w:t>
      </w:r>
      <w:r w:rsidR="00386026">
        <w:rPr>
          <w:noProof/>
        </w:rPr>
        <w:t xml:space="preserve"> uključuj</w:t>
      </w:r>
      <w:r w:rsidR="00EE155F">
        <w:rPr>
          <w:noProof/>
        </w:rPr>
        <w:t>ući</w:t>
      </w:r>
      <w:r>
        <w:rPr>
          <w:noProof/>
        </w:rPr>
        <w:t xml:space="preserve"> </w:t>
      </w:r>
      <w:r w:rsidR="00EE155F">
        <w:rPr>
          <w:noProof/>
        </w:rPr>
        <w:t xml:space="preserve">usluge </w:t>
      </w:r>
      <w:r>
        <w:rPr>
          <w:noProof/>
        </w:rPr>
        <w:t>redovit</w:t>
      </w:r>
      <w:r w:rsidR="00EE155F">
        <w:rPr>
          <w:noProof/>
        </w:rPr>
        <w:t>og</w:t>
      </w:r>
      <w:r w:rsidR="00386026">
        <w:rPr>
          <w:noProof/>
        </w:rPr>
        <w:t xml:space="preserve"> </w:t>
      </w:r>
      <w:r>
        <w:rPr>
          <w:noProof/>
        </w:rPr>
        <w:t>i neredovit</w:t>
      </w:r>
      <w:r w:rsidR="00EE155F">
        <w:rPr>
          <w:noProof/>
        </w:rPr>
        <w:t>og</w:t>
      </w:r>
      <w:r>
        <w:rPr>
          <w:noProof/>
        </w:rPr>
        <w:t xml:space="preserve"> zračn</w:t>
      </w:r>
      <w:r w:rsidR="00EE155F">
        <w:rPr>
          <w:noProof/>
        </w:rPr>
        <w:t>og</w:t>
      </w:r>
      <w:r>
        <w:rPr>
          <w:noProof/>
        </w:rPr>
        <w:t xml:space="preserve"> prijevoz</w:t>
      </w:r>
      <w:r w:rsidR="00EE155F">
        <w:rPr>
          <w:noProof/>
        </w:rPr>
        <w:t>a</w:t>
      </w:r>
      <w:r>
        <w:rPr>
          <w:noProof/>
        </w:rPr>
        <w:t>;</w:t>
      </w:r>
    </w:p>
    <w:p w14:paraId="1BA74592" w14:textId="77777777" w:rsidR="00F51558" w:rsidRDefault="00F51558" w:rsidP="00E16C9E">
      <w:pPr>
        <w:rPr>
          <w:noProof/>
        </w:rPr>
      </w:pPr>
    </w:p>
    <w:p w14:paraId="5D5BE504" w14:textId="5E47B0FC" w:rsidR="005D6689" w:rsidRDefault="005D6689" w:rsidP="00EE155F">
      <w:pPr>
        <w:ind w:left="567" w:hanging="567"/>
        <w:rPr>
          <w:noProof/>
        </w:rPr>
      </w:pPr>
      <w:r>
        <w:rPr>
          <w:noProof/>
        </w:rPr>
        <w:t>3.</w:t>
      </w:r>
      <w:r>
        <w:rPr>
          <w:noProof/>
        </w:rPr>
        <w:tab/>
        <w:t xml:space="preserve">„utvrđivanje državne pripadnosti” znači </w:t>
      </w:r>
      <w:r w:rsidR="005622E5">
        <w:rPr>
          <w:noProof/>
        </w:rPr>
        <w:t>utvrđenje</w:t>
      </w:r>
      <w:r>
        <w:rPr>
          <w:noProof/>
        </w:rPr>
        <w:t xml:space="preserve"> da zračni prijevoznik koji </w:t>
      </w:r>
      <w:r w:rsidR="00EE155F">
        <w:rPr>
          <w:noProof/>
        </w:rPr>
        <w:t>predlaže</w:t>
      </w:r>
      <w:r>
        <w:rPr>
          <w:noProof/>
        </w:rPr>
        <w:t xml:space="preserve"> pružanje usluga zračnog prijevoza </w:t>
      </w:r>
      <w:r w:rsidR="005622E5">
        <w:rPr>
          <w:noProof/>
        </w:rPr>
        <w:t>u okviru</w:t>
      </w:r>
      <w:r>
        <w:rPr>
          <w:noProof/>
        </w:rPr>
        <w:t xml:space="preserve"> ovog Sporazuma ispunjava zahtjeve </w:t>
      </w:r>
      <w:r w:rsidR="00EE155F">
        <w:rPr>
          <w:noProof/>
        </w:rPr>
        <w:t>utvrđene u</w:t>
      </w:r>
      <w:r>
        <w:rPr>
          <w:noProof/>
        </w:rPr>
        <w:t xml:space="preserve"> člank</w:t>
      </w:r>
      <w:r w:rsidR="00EE155F">
        <w:rPr>
          <w:noProof/>
        </w:rPr>
        <w:t>u</w:t>
      </w:r>
      <w:r>
        <w:rPr>
          <w:noProof/>
        </w:rPr>
        <w:t xml:space="preserve"> 3. u pogledu </w:t>
      </w:r>
      <w:r w:rsidR="005622E5">
        <w:rPr>
          <w:noProof/>
        </w:rPr>
        <w:t xml:space="preserve">njegova </w:t>
      </w:r>
      <w:r>
        <w:rPr>
          <w:noProof/>
        </w:rPr>
        <w:t xml:space="preserve">vlasništva, </w:t>
      </w:r>
      <w:r w:rsidR="005622E5">
        <w:rPr>
          <w:noProof/>
        </w:rPr>
        <w:t xml:space="preserve">njegova </w:t>
      </w:r>
      <w:r>
        <w:rPr>
          <w:noProof/>
        </w:rPr>
        <w:t xml:space="preserve">učinkovitog nadzora i </w:t>
      </w:r>
      <w:r w:rsidR="005622E5">
        <w:rPr>
          <w:noProof/>
        </w:rPr>
        <w:t xml:space="preserve">njegova </w:t>
      </w:r>
      <w:r>
        <w:rPr>
          <w:noProof/>
        </w:rPr>
        <w:t>glavnog poslovnog sjedišta;</w:t>
      </w:r>
    </w:p>
    <w:p w14:paraId="33DE9C20" w14:textId="77777777" w:rsidR="00F51558" w:rsidRDefault="00F51558" w:rsidP="00E16C9E">
      <w:pPr>
        <w:rPr>
          <w:noProof/>
        </w:rPr>
      </w:pPr>
    </w:p>
    <w:p w14:paraId="296DA44B" w14:textId="7F5D933A" w:rsidR="005D6689" w:rsidRDefault="005D6689" w:rsidP="00EE155F">
      <w:pPr>
        <w:ind w:left="567" w:hanging="567"/>
        <w:rPr>
          <w:noProof/>
        </w:rPr>
      </w:pPr>
      <w:r>
        <w:rPr>
          <w:noProof/>
        </w:rPr>
        <w:t>4.</w:t>
      </w:r>
      <w:r>
        <w:rPr>
          <w:noProof/>
        </w:rPr>
        <w:tab/>
        <w:t xml:space="preserve">„utvrđivanje sposobnosti” znači </w:t>
      </w:r>
      <w:r w:rsidR="005622E5">
        <w:rPr>
          <w:noProof/>
        </w:rPr>
        <w:t>utvrđenje</w:t>
      </w:r>
      <w:r>
        <w:rPr>
          <w:noProof/>
        </w:rPr>
        <w:t xml:space="preserve"> da zračni prijevoznik koji </w:t>
      </w:r>
      <w:r w:rsidR="00EE155F">
        <w:rPr>
          <w:noProof/>
        </w:rPr>
        <w:t>predlaže</w:t>
      </w:r>
      <w:r>
        <w:rPr>
          <w:noProof/>
        </w:rPr>
        <w:t xml:space="preserve"> pružanje usluga zračnog prijevoza </w:t>
      </w:r>
      <w:r w:rsidR="005622E5">
        <w:rPr>
          <w:noProof/>
        </w:rPr>
        <w:t>u okviru</w:t>
      </w:r>
      <w:r>
        <w:rPr>
          <w:noProof/>
        </w:rPr>
        <w:t xml:space="preserve"> ovog Sporazuma ima zadovoljavajuć</w:t>
      </w:r>
      <w:r w:rsidR="005622E5">
        <w:rPr>
          <w:noProof/>
        </w:rPr>
        <w:t>u</w:t>
      </w:r>
      <w:r>
        <w:rPr>
          <w:noProof/>
        </w:rPr>
        <w:t xml:space="preserve"> financijsk</w:t>
      </w:r>
      <w:r w:rsidR="005622E5">
        <w:rPr>
          <w:noProof/>
        </w:rPr>
        <w:t>u</w:t>
      </w:r>
      <w:r>
        <w:rPr>
          <w:noProof/>
        </w:rPr>
        <w:t xml:space="preserve"> sposobnost i odgovarajuću upravljačku stručnost te je spreman postupati u skladu sa zakonima </w:t>
      </w:r>
      <w:r w:rsidR="005622E5">
        <w:rPr>
          <w:noProof/>
        </w:rPr>
        <w:t xml:space="preserve">i drugim </w:t>
      </w:r>
      <w:r>
        <w:rPr>
          <w:noProof/>
        </w:rPr>
        <w:t>propisima</w:t>
      </w:r>
      <w:r w:rsidR="005622E5">
        <w:rPr>
          <w:noProof/>
        </w:rPr>
        <w:t xml:space="preserve"> ugovornih stranaka</w:t>
      </w:r>
      <w:r>
        <w:rPr>
          <w:noProof/>
        </w:rPr>
        <w:t xml:space="preserve"> i </w:t>
      </w:r>
      <w:r w:rsidR="005622E5">
        <w:rPr>
          <w:noProof/>
        </w:rPr>
        <w:t xml:space="preserve">u skladu sa </w:t>
      </w:r>
      <w:r>
        <w:rPr>
          <w:noProof/>
        </w:rPr>
        <w:t>zahtjevima kojima se uređuje pružanje takvih usluga;</w:t>
      </w:r>
    </w:p>
    <w:p w14:paraId="7AD39EFE" w14:textId="77777777" w:rsidR="00F51558" w:rsidRDefault="00F51558" w:rsidP="00E16C9E">
      <w:pPr>
        <w:rPr>
          <w:noProof/>
        </w:rPr>
      </w:pPr>
    </w:p>
    <w:p w14:paraId="6E44A2EA" w14:textId="43E6168D" w:rsidR="005D6689" w:rsidRDefault="005D6689" w:rsidP="00301FE1">
      <w:pPr>
        <w:ind w:left="567" w:hanging="567"/>
        <w:rPr>
          <w:noProof/>
        </w:rPr>
      </w:pPr>
      <w:r>
        <w:rPr>
          <w:noProof/>
        </w:rPr>
        <w:t>5.</w:t>
      </w:r>
      <w:r>
        <w:rPr>
          <w:noProof/>
        </w:rPr>
        <w:tab/>
        <w:t xml:space="preserve">„nadležna tijela” znači </w:t>
      </w:r>
      <w:r w:rsidR="005622E5">
        <w:rPr>
          <w:noProof/>
        </w:rPr>
        <w:t>državne</w:t>
      </w:r>
      <w:r>
        <w:rPr>
          <w:noProof/>
        </w:rPr>
        <w:t xml:space="preserve"> agencije ili državni subjekti odgovorni za administrativne funkcije </w:t>
      </w:r>
      <w:r w:rsidR="00301FE1">
        <w:rPr>
          <w:noProof/>
        </w:rPr>
        <w:t>u okviru</w:t>
      </w:r>
      <w:r>
        <w:rPr>
          <w:noProof/>
        </w:rPr>
        <w:t xml:space="preserve"> ovog Sporazuma;</w:t>
      </w:r>
    </w:p>
    <w:p w14:paraId="39F05109" w14:textId="77777777" w:rsidR="00F51558" w:rsidRDefault="00F51558" w:rsidP="00E16C9E">
      <w:pPr>
        <w:rPr>
          <w:noProof/>
        </w:rPr>
      </w:pPr>
    </w:p>
    <w:p w14:paraId="5A2AEAC2" w14:textId="7BC5DD2E" w:rsidR="005D6689" w:rsidRDefault="00F51558" w:rsidP="00F51558">
      <w:pPr>
        <w:ind w:left="567" w:hanging="567"/>
        <w:rPr>
          <w:noProof/>
        </w:rPr>
      </w:pPr>
      <w:r>
        <w:rPr>
          <w:noProof/>
        </w:rPr>
        <w:br w:type="page"/>
      </w:r>
      <w:r w:rsidR="005D6689">
        <w:rPr>
          <w:noProof/>
        </w:rPr>
        <w:lastRenderedPageBreak/>
        <w:t>6.</w:t>
      </w:r>
      <w:r w:rsidR="005D6689">
        <w:rPr>
          <w:noProof/>
        </w:rPr>
        <w:tab/>
        <w:t>„Konvencija” znači Konvencija o međunarodnom civilnom zrakoplovstvu, otvorena za potpisivanje u Chicagu 7. prosinca 1944., i uključuje:</w:t>
      </w:r>
    </w:p>
    <w:p w14:paraId="70C332A2" w14:textId="77777777" w:rsidR="00F51558" w:rsidRDefault="00F51558" w:rsidP="00F51558">
      <w:pPr>
        <w:ind w:left="567" w:hanging="567"/>
        <w:rPr>
          <w:noProof/>
        </w:rPr>
      </w:pPr>
    </w:p>
    <w:p w14:paraId="3B7D0924" w14:textId="27ACA24A" w:rsidR="005D6689" w:rsidRDefault="005D6689" w:rsidP="00F51558">
      <w:pPr>
        <w:ind w:left="1134" w:hanging="567"/>
        <w:rPr>
          <w:noProof/>
        </w:rPr>
      </w:pPr>
      <w:r>
        <w:rPr>
          <w:noProof/>
        </w:rPr>
        <w:t>a)</w:t>
      </w:r>
      <w:r>
        <w:rPr>
          <w:noProof/>
        </w:rPr>
        <w:tab/>
        <w:t xml:space="preserve">sve izmjene koje su stupile na snagu </w:t>
      </w:r>
      <w:r w:rsidR="002909F0">
        <w:rPr>
          <w:noProof/>
        </w:rPr>
        <w:t>u skladu s</w:t>
      </w:r>
      <w:r>
        <w:rPr>
          <w:noProof/>
        </w:rPr>
        <w:t xml:space="preserve"> člank</w:t>
      </w:r>
      <w:r w:rsidR="002909F0">
        <w:rPr>
          <w:noProof/>
        </w:rPr>
        <w:t>om</w:t>
      </w:r>
      <w:r>
        <w:rPr>
          <w:noProof/>
        </w:rPr>
        <w:t xml:space="preserve"> 94. točk</w:t>
      </w:r>
      <w:r w:rsidR="002909F0">
        <w:rPr>
          <w:noProof/>
        </w:rPr>
        <w:t>om</w:t>
      </w:r>
      <w:r>
        <w:rPr>
          <w:noProof/>
        </w:rPr>
        <w:t xml:space="preserve"> (a) Konvencije i koje su ratificirali Tunis</w:t>
      </w:r>
      <w:r w:rsidR="002909F0">
        <w:rPr>
          <w:noProof/>
        </w:rPr>
        <w:t>, s jedne strane,</w:t>
      </w:r>
      <w:r>
        <w:rPr>
          <w:noProof/>
        </w:rPr>
        <w:t xml:space="preserve"> i država članic</w:t>
      </w:r>
      <w:r w:rsidR="00301FE1">
        <w:rPr>
          <w:noProof/>
        </w:rPr>
        <w:t>a</w:t>
      </w:r>
      <w:r>
        <w:rPr>
          <w:noProof/>
        </w:rPr>
        <w:t xml:space="preserve"> ili države članice </w:t>
      </w:r>
      <w:r w:rsidR="002909F0">
        <w:rPr>
          <w:noProof/>
        </w:rPr>
        <w:t>Europske unije, s druge strane</w:t>
      </w:r>
      <w:r w:rsidR="00F51558">
        <w:rPr>
          <w:noProof/>
        </w:rPr>
        <w:t xml:space="preserve">, </w:t>
      </w:r>
      <w:r w:rsidR="002909F0">
        <w:rPr>
          <w:noProof/>
        </w:rPr>
        <w:t>i koje su</w:t>
      </w:r>
      <w:r>
        <w:rPr>
          <w:noProof/>
        </w:rPr>
        <w:t xml:space="preserve"> relevantn</w:t>
      </w:r>
      <w:r w:rsidR="002909F0">
        <w:rPr>
          <w:noProof/>
        </w:rPr>
        <w:t>e</w:t>
      </w:r>
      <w:r>
        <w:rPr>
          <w:noProof/>
        </w:rPr>
        <w:t xml:space="preserve"> za predmetno pitanje; te</w:t>
      </w:r>
    </w:p>
    <w:p w14:paraId="30B3DAFA" w14:textId="77777777" w:rsidR="00F51558" w:rsidRDefault="00F51558" w:rsidP="00F51558">
      <w:pPr>
        <w:ind w:left="567" w:hanging="567"/>
        <w:rPr>
          <w:noProof/>
        </w:rPr>
      </w:pPr>
    </w:p>
    <w:p w14:paraId="46D47CCD" w14:textId="6CFBEA13" w:rsidR="005D6689" w:rsidRDefault="005D6689" w:rsidP="00301FE1">
      <w:pPr>
        <w:ind w:left="1134" w:hanging="567"/>
        <w:rPr>
          <w:noProof/>
        </w:rPr>
      </w:pPr>
      <w:r>
        <w:rPr>
          <w:noProof/>
        </w:rPr>
        <w:t>b)</w:t>
      </w:r>
      <w:r>
        <w:rPr>
          <w:noProof/>
        </w:rPr>
        <w:tab/>
        <w:t xml:space="preserve">sve priloge ili </w:t>
      </w:r>
      <w:r w:rsidR="00301FE1">
        <w:rPr>
          <w:noProof/>
        </w:rPr>
        <w:t xml:space="preserve">sve </w:t>
      </w:r>
      <w:r>
        <w:rPr>
          <w:noProof/>
        </w:rPr>
        <w:t>izmjene donesene na temelju članka 90. Konvencije, u mjeri u kojoj s</w:t>
      </w:r>
      <w:r w:rsidR="002909F0">
        <w:rPr>
          <w:noProof/>
        </w:rPr>
        <w:t>e</w:t>
      </w:r>
      <w:r>
        <w:rPr>
          <w:noProof/>
        </w:rPr>
        <w:t xml:space="preserve"> ti prilozi ili </w:t>
      </w:r>
      <w:r w:rsidR="002909F0">
        <w:rPr>
          <w:noProof/>
        </w:rPr>
        <w:t xml:space="preserve">te </w:t>
      </w:r>
      <w:r>
        <w:rPr>
          <w:noProof/>
        </w:rPr>
        <w:t xml:space="preserve">izmjene u </w:t>
      </w:r>
      <w:r w:rsidR="00301FE1">
        <w:rPr>
          <w:noProof/>
        </w:rPr>
        <w:t>bilo kojem</w:t>
      </w:r>
      <w:r>
        <w:rPr>
          <w:noProof/>
        </w:rPr>
        <w:t xml:space="preserve"> trenutku </w:t>
      </w:r>
      <w:r w:rsidR="002909F0">
        <w:rPr>
          <w:noProof/>
        </w:rPr>
        <w:t>primjenjuju</w:t>
      </w:r>
      <w:r>
        <w:rPr>
          <w:noProof/>
        </w:rPr>
        <w:t xml:space="preserve"> i </w:t>
      </w:r>
      <w:r w:rsidR="002909F0">
        <w:rPr>
          <w:noProof/>
        </w:rPr>
        <w:t>na</w:t>
      </w:r>
      <w:r>
        <w:rPr>
          <w:noProof/>
        </w:rPr>
        <w:t xml:space="preserve"> Tunis i </w:t>
      </w:r>
      <w:r w:rsidR="002909F0">
        <w:rPr>
          <w:noProof/>
        </w:rPr>
        <w:t>na</w:t>
      </w:r>
      <w:r>
        <w:rPr>
          <w:noProof/>
        </w:rPr>
        <w:t xml:space="preserve"> državu članicu ili </w:t>
      </w:r>
      <w:r w:rsidR="002909F0">
        <w:rPr>
          <w:noProof/>
        </w:rPr>
        <w:t>na</w:t>
      </w:r>
      <w:r>
        <w:rPr>
          <w:noProof/>
        </w:rPr>
        <w:t xml:space="preserve"> države članice </w:t>
      </w:r>
      <w:r w:rsidR="002909F0">
        <w:rPr>
          <w:noProof/>
        </w:rPr>
        <w:t>Europske unije</w:t>
      </w:r>
      <w:r>
        <w:rPr>
          <w:noProof/>
        </w:rPr>
        <w:t xml:space="preserve">, </w:t>
      </w:r>
      <w:r w:rsidR="002909F0">
        <w:rPr>
          <w:noProof/>
        </w:rPr>
        <w:t>i koji su</w:t>
      </w:r>
      <w:r>
        <w:rPr>
          <w:noProof/>
        </w:rPr>
        <w:t xml:space="preserve"> relevantn</w:t>
      </w:r>
      <w:r w:rsidR="002909F0">
        <w:rPr>
          <w:noProof/>
        </w:rPr>
        <w:t>i</w:t>
      </w:r>
      <w:r>
        <w:rPr>
          <w:noProof/>
        </w:rPr>
        <w:t xml:space="preserve"> za predmetno pitanje;</w:t>
      </w:r>
    </w:p>
    <w:p w14:paraId="0C3F79B4" w14:textId="77777777" w:rsidR="00F51558" w:rsidRDefault="00F51558" w:rsidP="00F51558">
      <w:pPr>
        <w:ind w:left="567" w:hanging="567"/>
        <w:rPr>
          <w:noProof/>
        </w:rPr>
      </w:pPr>
    </w:p>
    <w:p w14:paraId="60C48C54" w14:textId="0EA13221" w:rsidR="005D6689" w:rsidRDefault="005D6689" w:rsidP="00F51558">
      <w:pPr>
        <w:ind w:left="567" w:hanging="567"/>
        <w:rPr>
          <w:noProof/>
        </w:rPr>
      </w:pPr>
      <w:r>
        <w:rPr>
          <w:noProof/>
        </w:rPr>
        <w:t>7.</w:t>
      </w:r>
      <w:r>
        <w:rPr>
          <w:noProof/>
        </w:rPr>
        <w:tab/>
        <w:t>„puni trošak” znači trošak pruž</w:t>
      </w:r>
      <w:r w:rsidR="002909F0">
        <w:rPr>
          <w:noProof/>
        </w:rPr>
        <w:t>anja</w:t>
      </w:r>
      <w:r>
        <w:rPr>
          <w:noProof/>
        </w:rPr>
        <w:t xml:space="preserve"> usluge uvećan za razum</w:t>
      </w:r>
      <w:r w:rsidR="002909F0">
        <w:rPr>
          <w:noProof/>
        </w:rPr>
        <w:t>a</w:t>
      </w:r>
      <w:r>
        <w:rPr>
          <w:noProof/>
        </w:rPr>
        <w:t xml:space="preserve">n </w:t>
      </w:r>
      <w:r w:rsidR="002909F0">
        <w:rPr>
          <w:noProof/>
        </w:rPr>
        <w:t>iznos</w:t>
      </w:r>
      <w:r>
        <w:rPr>
          <w:noProof/>
        </w:rPr>
        <w:t xml:space="preserve"> administrativn</w:t>
      </w:r>
      <w:r w:rsidR="002909F0">
        <w:rPr>
          <w:noProof/>
        </w:rPr>
        <w:t>ih</w:t>
      </w:r>
      <w:r>
        <w:rPr>
          <w:noProof/>
        </w:rPr>
        <w:t xml:space="preserve"> troškov</w:t>
      </w:r>
      <w:r w:rsidR="002909F0">
        <w:rPr>
          <w:noProof/>
        </w:rPr>
        <w:t>a</w:t>
      </w:r>
      <w:r>
        <w:rPr>
          <w:noProof/>
        </w:rPr>
        <w:t>;</w:t>
      </w:r>
    </w:p>
    <w:p w14:paraId="590CD036" w14:textId="77777777" w:rsidR="00F51558" w:rsidRDefault="00F51558" w:rsidP="00F51558">
      <w:pPr>
        <w:ind w:left="567" w:hanging="567"/>
        <w:rPr>
          <w:noProof/>
        </w:rPr>
      </w:pPr>
    </w:p>
    <w:p w14:paraId="6F4853C5" w14:textId="3A5D1C55" w:rsidR="005D6689" w:rsidRDefault="005D6689" w:rsidP="00F51558">
      <w:pPr>
        <w:ind w:left="567" w:hanging="567"/>
        <w:rPr>
          <w:noProof/>
        </w:rPr>
      </w:pPr>
      <w:r>
        <w:rPr>
          <w:noProof/>
        </w:rPr>
        <w:t>8.</w:t>
      </w:r>
      <w:r>
        <w:rPr>
          <w:noProof/>
        </w:rPr>
        <w:tab/>
        <w:t xml:space="preserve">„usluga međunarodnog zračnog prijevoza” znači </w:t>
      </w:r>
      <w:r w:rsidR="002909F0">
        <w:rPr>
          <w:noProof/>
        </w:rPr>
        <w:t xml:space="preserve">usluga </w:t>
      </w:r>
      <w:r>
        <w:rPr>
          <w:noProof/>
        </w:rPr>
        <w:t>zračn</w:t>
      </w:r>
      <w:r w:rsidR="002909F0">
        <w:rPr>
          <w:noProof/>
        </w:rPr>
        <w:t>og</w:t>
      </w:r>
      <w:r>
        <w:rPr>
          <w:noProof/>
        </w:rPr>
        <w:t xml:space="preserve"> prijevoz</w:t>
      </w:r>
      <w:r w:rsidR="002909F0">
        <w:rPr>
          <w:noProof/>
        </w:rPr>
        <w:t>a</w:t>
      </w:r>
      <w:r>
        <w:rPr>
          <w:noProof/>
        </w:rPr>
        <w:t xml:space="preserve"> koj</w:t>
      </w:r>
      <w:r w:rsidR="002909F0">
        <w:rPr>
          <w:noProof/>
        </w:rPr>
        <w:t>a</w:t>
      </w:r>
      <w:r>
        <w:rPr>
          <w:noProof/>
        </w:rPr>
        <w:t xml:space="preserve"> prolazi zračnim prostorom </w:t>
      </w:r>
      <w:r w:rsidR="002909F0">
        <w:rPr>
          <w:noProof/>
        </w:rPr>
        <w:t>koji se nalazi iznad</w:t>
      </w:r>
      <w:r>
        <w:rPr>
          <w:noProof/>
        </w:rPr>
        <w:t xml:space="preserve"> državnog područja više od jedne države;</w:t>
      </w:r>
    </w:p>
    <w:p w14:paraId="2114C9B0" w14:textId="77777777" w:rsidR="00F51558" w:rsidRDefault="00F51558" w:rsidP="00F51558">
      <w:pPr>
        <w:ind w:left="567" w:hanging="567"/>
        <w:rPr>
          <w:noProof/>
        </w:rPr>
      </w:pPr>
    </w:p>
    <w:p w14:paraId="0A9C5B20" w14:textId="4644B01A" w:rsidR="00F51558" w:rsidRDefault="005D6689" w:rsidP="003737D1">
      <w:pPr>
        <w:ind w:left="567" w:hanging="567"/>
        <w:rPr>
          <w:noProof/>
        </w:rPr>
      </w:pPr>
      <w:r>
        <w:rPr>
          <w:noProof/>
        </w:rPr>
        <w:t>9.</w:t>
      </w:r>
      <w:r>
        <w:rPr>
          <w:noProof/>
        </w:rPr>
        <w:tab/>
        <w:t>„</w:t>
      </w:r>
      <w:r w:rsidR="002909F0">
        <w:rPr>
          <w:noProof/>
        </w:rPr>
        <w:t xml:space="preserve">ugovorne </w:t>
      </w:r>
      <w:r>
        <w:rPr>
          <w:noProof/>
        </w:rPr>
        <w:t xml:space="preserve">stranke” znači, s jedne strane, </w:t>
      </w:r>
      <w:r w:rsidR="00B825FE" w:rsidRPr="00B825FE">
        <w:rPr>
          <w:noProof/>
        </w:rPr>
        <w:t>Europska unija i njezine države članice</w:t>
      </w:r>
      <w:r>
        <w:rPr>
          <w:noProof/>
        </w:rPr>
        <w:t>, i, s druge strane,</w:t>
      </w:r>
      <w:r w:rsidR="00B825FE">
        <w:rPr>
          <w:noProof/>
        </w:rPr>
        <w:t xml:space="preserve"> Tunis</w:t>
      </w:r>
      <w:r w:rsidR="00F51558">
        <w:rPr>
          <w:noProof/>
        </w:rPr>
        <w:t>;</w:t>
      </w:r>
    </w:p>
    <w:p w14:paraId="78903A25" w14:textId="77777777" w:rsidR="00F51558" w:rsidRDefault="00F51558" w:rsidP="00F51558">
      <w:pPr>
        <w:ind w:left="567" w:hanging="567"/>
        <w:rPr>
          <w:noProof/>
        </w:rPr>
      </w:pPr>
    </w:p>
    <w:p w14:paraId="77C4B552" w14:textId="5424A6BE" w:rsidR="005D6689" w:rsidRDefault="005D6689" w:rsidP="00301FE1">
      <w:pPr>
        <w:ind w:left="567" w:hanging="567"/>
        <w:rPr>
          <w:noProof/>
        </w:rPr>
      </w:pPr>
      <w:r>
        <w:rPr>
          <w:noProof/>
        </w:rPr>
        <w:t>10.</w:t>
      </w:r>
      <w:r>
        <w:rPr>
          <w:noProof/>
        </w:rPr>
        <w:tab/>
        <w:t>„glavno poslovno sjedište” znači glavno sjedište ili registrirani ured zračnog prijevoznika na državnom području</w:t>
      </w:r>
      <w:r w:rsidR="005622E5">
        <w:rPr>
          <w:noProof/>
        </w:rPr>
        <w:t xml:space="preserve"> ugovorne</w:t>
      </w:r>
      <w:r>
        <w:rPr>
          <w:noProof/>
        </w:rPr>
        <w:t xml:space="preserve"> stranke u kojoj se </w:t>
      </w:r>
      <w:r w:rsidR="00301FE1">
        <w:rPr>
          <w:noProof/>
        </w:rPr>
        <w:t>izvršavaju</w:t>
      </w:r>
      <w:r>
        <w:rPr>
          <w:noProof/>
        </w:rPr>
        <w:t xml:space="preserve"> glavne financijske funkcije i provodi operativni nadzor nad zračnim prijevoznikom, uključujući upravljanje kontinuiranom plovidbenošću kako je navedeno u </w:t>
      </w:r>
      <w:r w:rsidR="00301FE1">
        <w:rPr>
          <w:noProof/>
        </w:rPr>
        <w:t xml:space="preserve">izdanim </w:t>
      </w:r>
      <w:r>
        <w:rPr>
          <w:noProof/>
        </w:rPr>
        <w:t>odobrenj</w:t>
      </w:r>
      <w:r w:rsidR="00DD0F2E">
        <w:rPr>
          <w:noProof/>
        </w:rPr>
        <w:t>ima</w:t>
      </w:r>
      <w:r>
        <w:rPr>
          <w:noProof/>
        </w:rPr>
        <w:t xml:space="preserve"> za rad;</w:t>
      </w:r>
    </w:p>
    <w:p w14:paraId="276B5647" w14:textId="77777777" w:rsidR="00F51558" w:rsidRDefault="00F51558" w:rsidP="00F51558">
      <w:pPr>
        <w:ind w:left="567" w:hanging="567"/>
        <w:rPr>
          <w:noProof/>
        </w:rPr>
      </w:pPr>
    </w:p>
    <w:p w14:paraId="506CF569" w14:textId="1526EAA8" w:rsidR="005D6689" w:rsidRDefault="00F51558" w:rsidP="00A57617">
      <w:pPr>
        <w:ind w:left="567" w:hanging="567"/>
        <w:rPr>
          <w:noProof/>
        </w:rPr>
      </w:pPr>
      <w:r>
        <w:rPr>
          <w:noProof/>
        </w:rPr>
        <w:br w:type="page"/>
      </w:r>
      <w:r w:rsidR="005D6689">
        <w:rPr>
          <w:noProof/>
        </w:rPr>
        <w:lastRenderedPageBreak/>
        <w:t>11.</w:t>
      </w:r>
      <w:r w:rsidR="005D6689">
        <w:rPr>
          <w:noProof/>
        </w:rPr>
        <w:tab/>
        <w:t xml:space="preserve">„zaustavljanje u </w:t>
      </w:r>
      <w:r w:rsidR="00DD0F2E">
        <w:rPr>
          <w:noProof/>
        </w:rPr>
        <w:t xml:space="preserve">nekomercijalne </w:t>
      </w:r>
      <w:r w:rsidR="005D6689">
        <w:rPr>
          <w:noProof/>
        </w:rPr>
        <w:t xml:space="preserve">svrhe” znači slijetanje u bilo koju svrhu osim ukrcaja ili iskrcaja putnika, prtljage, tereta ili pošte </w:t>
      </w:r>
      <w:r w:rsidR="00417B03" w:rsidRPr="003B4B6B">
        <w:rPr>
          <w:noProof/>
        </w:rPr>
        <w:t>prilikom pružanja usluge zračnog prijevoza</w:t>
      </w:r>
      <w:r w:rsidR="005D6689" w:rsidRPr="00A57617">
        <w:rPr>
          <w:noProof/>
        </w:rPr>
        <w:t>;</w:t>
      </w:r>
    </w:p>
    <w:p w14:paraId="721803AF" w14:textId="77777777" w:rsidR="00F51558" w:rsidRDefault="00F51558" w:rsidP="00F51558">
      <w:pPr>
        <w:ind w:left="567" w:hanging="567"/>
        <w:rPr>
          <w:noProof/>
        </w:rPr>
      </w:pPr>
    </w:p>
    <w:p w14:paraId="7F0FA943" w14:textId="06CDE03C" w:rsidR="005D6689" w:rsidRDefault="005D6689" w:rsidP="00A57617">
      <w:pPr>
        <w:ind w:left="567" w:hanging="567"/>
        <w:rPr>
          <w:noProof/>
        </w:rPr>
      </w:pPr>
      <w:r>
        <w:rPr>
          <w:noProof/>
        </w:rPr>
        <w:t>12.</w:t>
      </w:r>
      <w:r>
        <w:rPr>
          <w:noProof/>
        </w:rPr>
        <w:tab/>
        <w:t xml:space="preserve">„tarife zračnog prijevoza” znači cijene koje se </w:t>
      </w:r>
      <w:r w:rsidR="00A57617" w:rsidRPr="00A57617">
        <w:rPr>
          <w:noProof/>
        </w:rPr>
        <w:t>za zračni prijevoz putnika (uključujući sve ostale povezane vrste prijevoza)</w:t>
      </w:r>
      <w:r w:rsidR="00A57617">
        <w:rPr>
          <w:noProof/>
        </w:rPr>
        <w:t xml:space="preserve"> </w:t>
      </w:r>
      <w:r>
        <w:rPr>
          <w:noProof/>
        </w:rPr>
        <w:t>plaćaju zračnim prijevoznicima ili njihovim zastupnicima ili drugim prodavateljima karata te uvjet</w:t>
      </w:r>
      <w:r w:rsidR="00417B03">
        <w:rPr>
          <w:noProof/>
        </w:rPr>
        <w:t>i</w:t>
      </w:r>
      <w:r>
        <w:rPr>
          <w:noProof/>
        </w:rPr>
        <w:t xml:space="preserve"> pod kojima </w:t>
      </w:r>
      <w:r w:rsidR="00417B03">
        <w:rPr>
          <w:noProof/>
        </w:rPr>
        <w:t xml:space="preserve">se </w:t>
      </w:r>
      <w:r>
        <w:rPr>
          <w:noProof/>
        </w:rPr>
        <w:t xml:space="preserve">te cijene </w:t>
      </w:r>
      <w:r w:rsidR="00417B03">
        <w:rPr>
          <w:noProof/>
        </w:rPr>
        <w:t>primjenjuju</w:t>
      </w:r>
      <w:r>
        <w:rPr>
          <w:noProof/>
        </w:rPr>
        <w:t>, uključujući naknadu i uvjete koji se nude agenciji te ostalim pomoćnim službama;</w:t>
      </w:r>
    </w:p>
    <w:p w14:paraId="4C41593C" w14:textId="77777777" w:rsidR="00F51558" w:rsidRDefault="00F51558" w:rsidP="00F51558">
      <w:pPr>
        <w:ind w:left="567" w:hanging="567"/>
        <w:rPr>
          <w:noProof/>
        </w:rPr>
      </w:pPr>
    </w:p>
    <w:p w14:paraId="16DD73AB" w14:textId="0A17A50E" w:rsidR="005D6689" w:rsidRDefault="005D6689" w:rsidP="00F51558">
      <w:pPr>
        <w:ind w:left="567" w:hanging="567"/>
        <w:rPr>
          <w:noProof/>
        </w:rPr>
      </w:pPr>
      <w:r>
        <w:rPr>
          <w:noProof/>
        </w:rPr>
        <w:t>13.</w:t>
      </w:r>
      <w:r>
        <w:rPr>
          <w:noProof/>
        </w:rPr>
        <w:tab/>
        <w:t>„vozarine zračnog prijevoza” znači cijene koje se plaćaju za zračni prijevoz tereta (uključujući sve ostale povezane vrste prijevoza) te uvjet</w:t>
      </w:r>
      <w:r w:rsidR="00417B03">
        <w:rPr>
          <w:noProof/>
        </w:rPr>
        <w:t>i</w:t>
      </w:r>
      <w:r>
        <w:rPr>
          <w:noProof/>
        </w:rPr>
        <w:t xml:space="preserve"> pod kojima </w:t>
      </w:r>
      <w:r w:rsidR="00417B03">
        <w:rPr>
          <w:noProof/>
        </w:rPr>
        <w:t xml:space="preserve">se </w:t>
      </w:r>
      <w:r>
        <w:rPr>
          <w:noProof/>
        </w:rPr>
        <w:t xml:space="preserve">te cijene </w:t>
      </w:r>
      <w:r w:rsidR="00417B03">
        <w:rPr>
          <w:noProof/>
        </w:rPr>
        <w:t>primjenjuju</w:t>
      </w:r>
      <w:r>
        <w:rPr>
          <w:noProof/>
        </w:rPr>
        <w:t>, uključujući naknadu i uvjete koji se nude agenciji te ostalim pomoćnim službama;</w:t>
      </w:r>
    </w:p>
    <w:p w14:paraId="4823C0A2" w14:textId="77777777" w:rsidR="00F51558" w:rsidRDefault="00F51558" w:rsidP="00F51558">
      <w:pPr>
        <w:ind w:left="567" w:hanging="567"/>
        <w:rPr>
          <w:noProof/>
        </w:rPr>
      </w:pPr>
    </w:p>
    <w:p w14:paraId="48AB1234" w14:textId="4B91D82B" w:rsidR="005D6689" w:rsidRDefault="005D6689" w:rsidP="00F51558">
      <w:pPr>
        <w:ind w:left="567" w:hanging="567"/>
        <w:rPr>
          <w:noProof/>
        </w:rPr>
      </w:pPr>
      <w:r>
        <w:rPr>
          <w:noProof/>
        </w:rPr>
        <w:t>14.</w:t>
      </w:r>
      <w:r>
        <w:rPr>
          <w:noProof/>
        </w:rPr>
        <w:tab/>
        <w:t xml:space="preserve">„državno područje” znači, </w:t>
      </w:r>
      <w:r w:rsidR="00BC0723">
        <w:rPr>
          <w:noProof/>
        </w:rPr>
        <w:t>kad je riječ o</w:t>
      </w:r>
      <w:r>
        <w:rPr>
          <w:noProof/>
        </w:rPr>
        <w:t xml:space="preserve"> Tunis</w:t>
      </w:r>
      <w:r w:rsidR="00BC0723">
        <w:rPr>
          <w:noProof/>
        </w:rPr>
        <w:t>u</w:t>
      </w:r>
      <w:r>
        <w:rPr>
          <w:noProof/>
        </w:rPr>
        <w:t xml:space="preserve">, kopnena područja (kopno i otoci), unutarnje vode i teritorijalno more koji se nalaze pod njegovim suverenitetom i zračni prostor iznad njih i, </w:t>
      </w:r>
      <w:r w:rsidR="00BC0723">
        <w:rPr>
          <w:noProof/>
        </w:rPr>
        <w:t>kad je riječ o</w:t>
      </w:r>
      <w:r>
        <w:rPr>
          <w:noProof/>
        </w:rPr>
        <w:t xml:space="preserve"> Europsk</w:t>
      </w:r>
      <w:r w:rsidR="00BC0723">
        <w:rPr>
          <w:noProof/>
        </w:rPr>
        <w:t>oj</w:t>
      </w:r>
      <w:r>
        <w:rPr>
          <w:noProof/>
        </w:rPr>
        <w:t xml:space="preserve"> unij</w:t>
      </w:r>
      <w:r w:rsidR="00BC0723">
        <w:rPr>
          <w:noProof/>
        </w:rPr>
        <w:t>i</w:t>
      </w:r>
      <w:r>
        <w:rPr>
          <w:noProof/>
        </w:rPr>
        <w:t xml:space="preserve"> i njezin</w:t>
      </w:r>
      <w:r w:rsidR="00BC0723">
        <w:rPr>
          <w:noProof/>
        </w:rPr>
        <w:t>im</w:t>
      </w:r>
      <w:r>
        <w:rPr>
          <w:noProof/>
        </w:rPr>
        <w:t xml:space="preserve"> držav</w:t>
      </w:r>
      <w:r w:rsidR="00BC0723">
        <w:rPr>
          <w:noProof/>
        </w:rPr>
        <w:t>ama</w:t>
      </w:r>
      <w:r>
        <w:rPr>
          <w:noProof/>
        </w:rPr>
        <w:t xml:space="preserve"> članic</w:t>
      </w:r>
      <w:r w:rsidR="00BC0723">
        <w:rPr>
          <w:noProof/>
        </w:rPr>
        <w:t>ama</w:t>
      </w:r>
      <w:r>
        <w:rPr>
          <w:noProof/>
        </w:rPr>
        <w:t>, kopnena područja, unutarnje vode i teritorijalno more država članica na koje se primjenjuju Ugovor o Europskoj uniji i Ugovor o funkcioniranju Europske unije u skladu s uvjetima utvrđenima u tim Ugovorima, te zračni prostor iznad njih;</w:t>
      </w:r>
    </w:p>
    <w:p w14:paraId="351EBD04" w14:textId="77777777" w:rsidR="00F51558" w:rsidRDefault="00F51558" w:rsidP="00F51558">
      <w:pPr>
        <w:ind w:left="567" w:hanging="567"/>
        <w:rPr>
          <w:noProof/>
        </w:rPr>
      </w:pPr>
    </w:p>
    <w:p w14:paraId="65E63FBD" w14:textId="23200C41" w:rsidR="005D6689" w:rsidRDefault="005D6689" w:rsidP="00A57617">
      <w:pPr>
        <w:ind w:left="567" w:hanging="567"/>
        <w:rPr>
          <w:noProof/>
        </w:rPr>
      </w:pPr>
      <w:r>
        <w:rPr>
          <w:noProof/>
        </w:rPr>
        <w:t>15.</w:t>
      </w:r>
      <w:r>
        <w:rPr>
          <w:noProof/>
        </w:rPr>
        <w:tab/>
        <w:t xml:space="preserve">„korisnička naknada” znači naknada koja se naplaćuje zračnim prijevoznicima </w:t>
      </w:r>
      <w:r w:rsidR="00417B03">
        <w:rPr>
          <w:noProof/>
        </w:rPr>
        <w:t xml:space="preserve">za korištenje </w:t>
      </w:r>
      <w:r>
        <w:rPr>
          <w:noProof/>
        </w:rPr>
        <w:t>objek</w:t>
      </w:r>
      <w:r w:rsidR="00417B03">
        <w:rPr>
          <w:noProof/>
        </w:rPr>
        <w:t>a</w:t>
      </w:r>
      <w:r>
        <w:rPr>
          <w:noProof/>
        </w:rPr>
        <w:t>t</w:t>
      </w:r>
      <w:r w:rsidR="00417B03">
        <w:rPr>
          <w:noProof/>
        </w:rPr>
        <w:t>a</w:t>
      </w:r>
      <w:r>
        <w:rPr>
          <w:noProof/>
        </w:rPr>
        <w:t xml:space="preserve"> </w:t>
      </w:r>
      <w:r w:rsidR="00417B03">
        <w:rPr>
          <w:noProof/>
        </w:rPr>
        <w:t>ili usluga u</w:t>
      </w:r>
      <w:r>
        <w:rPr>
          <w:noProof/>
        </w:rPr>
        <w:t xml:space="preserve"> zračn</w:t>
      </w:r>
      <w:r w:rsidR="00417B03">
        <w:rPr>
          <w:noProof/>
        </w:rPr>
        <w:t>im</w:t>
      </w:r>
      <w:r>
        <w:rPr>
          <w:noProof/>
        </w:rPr>
        <w:t xml:space="preserve"> luk</w:t>
      </w:r>
      <w:r w:rsidR="00417B03">
        <w:rPr>
          <w:noProof/>
        </w:rPr>
        <w:t>ama</w:t>
      </w:r>
      <w:r w:rsidRPr="003737D1">
        <w:rPr>
          <w:noProof/>
        </w:rPr>
        <w:t xml:space="preserve">, </w:t>
      </w:r>
      <w:r w:rsidR="00417B03" w:rsidRPr="003B4B6B">
        <w:rPr>
          <w:noProof/>
        </w:rPr>
        <w:t xml:space="preserve">u </w:t>
      </w:r>
      <w:r w:rsidR="00A57617" w:rsidRPr="003B4B6B">
        <w:rPr>
          <w:noProof/>
        </w:rPr>
        <w:t xml:space="preserve">području </w:t>
      </w:r>
      <w:r w:rsidRPr="003B4B6B">
        <w:rPr>
          <w:noProof/>
        </w:rPr>
        <w:t>okoliš</w:t>
      </w:r>
      <w:r w:rsidR="00A57617" w:rsidRPr="003B4B6B">
        <w:rPr>
          <w:noProof/>
        </w:rPr>
        <w:t>a</w:t>
      </w:r>
      <w:r w:rsidRPr="003737D1">
        <w:rPr>
          <w:noProof/>
        </w:rPr>
        <w:t xml:space="preserve">, </w:t>
      </w:r>
      <w:r w:rsidR="008B1CC1" w:rsidRPr="000336F6">
        <w:rPr>
          <w:noProof/>
        </w:rPr>
        <w:t>u području</w:t>
      </w:r>
      <w:r w:rsidR="008B1CC1">
        <w:rPr>
          <w:noProof/>
        </w:rPr>
        <w:t xml:space="preserve"> </w:t>
      </w:r>
      <w:r>
        <w:rPr>
          <w:noProof/>
        </w:rPr>
        <w:t>zračne plovidbe ili zaštite zračnog prometa, uključujući povezane usluge i objekte;</w:t>
      </w:r>
    </w:p>
    <w:p w14:paraId="40CDD528" w14:textId="77777777" w:rsidR="00F51558" w:rsidRDefault="00F51558" w:rsidP="00F51558">
      <w:pPr>
        <w:ind w:left="567" w:hanging="567"/>
        <w:rPr>
          <w:noProof/>
        </w:rPr>
      </w:pPr>
    </w:p>
    <w:p w14:paraId="4D28103F" w14:textId="7B8F1428" w:rsidR="005D6689" w:rsidRDefault="0085335B" w:rsidP="00A57617">
      <w:pPr>
        <w:ind w:left="567" w:hanging="567"/>
        <w:rPr>
          <w:noProof/>
        </w:rPr>
      </w:pPr>
      <w:r>
        <w:rPr>
          <w:noProof/>
        </w:rPr>
        <w:br w:type="page"/>
      </w:r>
      <w:r w:rsidR="005D6689">
        <w:rPr>
          <w:noProof/>
        </w:rPr>
        <w:lastRenderedPageBreak/>
        <w:t>16.</w:t>
      </w:r>
      <w:r w:rsidR="005D6689">
        <w:rPr>
          <w:noProof/>
        </w:rPr>
        <w:tab/>
        <w:t>„samostalno obavljanje usluga” znači s</w:t>
      </w:r>
      <w:r w:rsidR="008B1CC1">
        <w:rPr>
          <w:noProof/>
        </w:rPr>
        <w:t>ituacija u kojoj</w:t>
      </w:r>
      <w:r w:rsidR="005D6689">
        <w:rPr>
          <w:noProof/>
        </w:rPr>
        <w:t xml:space="preserve"> korisnik zračne luke izravno </w:t>
      </w:r>
      <w:r w:rsidR="00A57617">
        <w:rPr>
          <w:noProof/>
        </w:rPr>
        <w:t>pruža</w:t>
      </w:r>
      <w:r w:rsidR="005D6689">
        <w:rPr>
          <w:noProof/>
        </w:rPr>
        <w:t xml:space="preserve"> sam za sebe jednu ili više kategorija zemaljskih usluga i za pružanje takvih usluga ne </w:t>
      </w:r>
      <w:r w:rsidR="008B1CC1">
        <w:rPr>
          <w:noProof/>
        </w:rPr>
        <w:t>sklapa</w:t>
      </w:r>
      <w:r w:rsidR="005D6689">
        <w:rPr>
          <w:noProof/>
        </w:rPr>
        <w:t xml:space="preserve"> ugovor </w:t>
      </w:r>
      <w:r w:rsidR="008B1CC1">
        <w:rPr>
          <w:noProof/>
        </w:rPr>
        <w:t xml:space="preserve">bilo koje vrste </w:t>
      </w:r>
      <w:r w:rsidR="005D6689">
        <w:rPr>
          <w:noProof/>
        </w:rPr>
        <w:t xml:space="preserve">s trećom osobom; za potrebe ove definicije korisnici zračne luke ne smatraju se </w:t>
      </w:r>
      <w:r w:rsidR="00A57617">
        <w:rPr>
          <w:noProof/>
        </w:rPr>
        <w:t>u međusobnim odnosima</w:t>
      </w:r>
      <w:r w:rsidR="005D6689">
        <w:rPr>
          <w:noProof/>
        </w:rPr>
        <w:t xml:space="preserve"> trećim osobama ako:</w:t>
      </w:r>
    </w:p>
    <w:p w14:paraId="0C27602F" w14:textId="77777777" w:rsidR="00F51558" w:rsidRDefault="00F51558" w:rsidP="00F51558">
      <w:pPr>
        <w:ind w:left="567" w:hanging="567"/>
        <w:rPr>
          <w:noProof/>
        </w:rPr>
      </w:pPr>
    </w:p>
    <w:p w14:paraId="150431E2" w14:textId="26510122" w:rsidR="005D6689" w:rsidRDefault="005D6689" w:rsidP="00F51558">
      <w:pPr>
        <w:ind w:left="1134" w:hanging="567"/>
        <w:rPr>
          <w:noProof/>
        </w:rPr>
      </w:pPr>
      <w:r>
        <w:rPr>
          <w:noProof/>
        </w:rPr>
        <w:t>a)</w:t>
      </w:r>
      <w:r w:rsidR="002909F0">
        <w:rPr>
          <w:noProof/>
        </w:rPr>
        <w:tab/>
      </w:r>
      <w:r>
        <w:rPr>
          <w:noProof/>
        </w:rPr>
        <w:t>jedan od njih ima većinski udio u vlasništvu drugog; ili</w:t>
      </w:r>
    </w:p>
    <w:p w14:paraId="0CA549A6" w14:textId="77777777" w:rsidR="00F51558" w:rsidRDefault="00F51558" w:rsidP="00EA3DDE">
      <w:pPr>
        <w:ind w:left="567" w:hanging="567"/>
        <w:rPr>
          <w:noProof/>
        </w:rPr>
      </w:pPr>
    </w:p>
    <w:p w14:paraId="5CFA5B47" w14:textId="281AF7F1" w:rsidR="005D6689" w:rsidRDefault="005D6689" w:rsidP="00F51558">
      <w:pPr>
        <w:ind w:left="1134" w:hanging="567"/>
        <w:rPr>
          <w:noProof/>
        </w:rPr>
      </w:pPr>
      <w:r>
        <w:rPr>
          <w:noProof/>
        </w:rPr>
        <w:t>b)</w:t>
      </w:r>
      <w:r w:rsidR="002909F0">
        <w:rPr>
          <w:noProof/>
        </w:rPr>
        <w:tab/>
      </w:r>
      <w:r>
        <w:rPr>
          <w:noProof/>
        </w:rPr>
        <w:t>jedno te isto tijelo ima većinski udio u vlasništvu oba</w:t>
      </w:r>
      <w:r w:rsidR="008B1CC1">
        <w:rPr>
          <w:noProof/>
        </w:rPr>
        <w:t xml:space="preserve"> korisnika zračne luke</w:t>
      </w:r>
      <w:r>
        <w:rPr>
          <w:noProof/>
        </w:rPr>
        <w:t>;</w:t>
      </w:r>
    </w:p>
    <w:p w14:paraId="2DA69FE2" w14:textId="77777777" w:rsidR="00F51558" w:rsidRDefault="00F51558" w:rsidP="00EA3DDE">
      <w:pPr>
        <w:ind w:left="567" w:hanging="567"/>
        <w:rPr>
          <w:noProof/>
        </w:rPr>
      </w:pPr>
    </w:p>
    <w:p w14:paraId="0B8CAB22" w14:textId="62126DA0" w:rsidR="005D6689" w:rsidRDefault="005D6689" w:rsidP="00F51558">
      <w:pPr>
        <w:ind w:left="567" w:hanging="567"/>
        <w:rPr>
          <w:noProof/>
        </w:rPr>
      </w:pPr>
      <w:r>
        <w:rPr>
          <w:noProof/>
        </w:rPr>
        <w:t>17.</w:t>
      </w:r>
      <w:r>
        <w:rPr>
          <w:noProof/>
        </w:rPr>
        <w:tab/>
        <w:t>„Sporazum o pridruživanju” znači Euromediteranski sporazum o pridruživanju između Europskih zajednica i njihovih država članica, s jedne strane, i Republike Tunis</w:t>
      </w:r>
      <w:r w:rsidR="008B1CC1">
        <w:rPr>
          <w:noProof/>
        </w:rPr>
        <w:t>a</w:t>
      </w:r>
      <w:r>
        <w:rPr>
          <w:noProof/>
        </w:rPr>
        <w:t>, s druge strane, potpisan u Bruxellesu 17. srpnja 1995.;</w:t>
      </w:r>
    </w:p>
    <w:p w14:paraId="78046DA3" w14:textId="77777777" w:rsidR="00F51558" w:rsidRDefault="00F51558" w:rsidP="00F51558">
      <w:pPr>
        <w:ind w:left="567" w:hanging="567"/>
        <w:rPr>
          <w:noProof/>
        </w:rPr>
      </w:pPr>
    </w:p>
    <w:p w14:paraId="2E8DDFE4" w14:textId="3B054462" w:rsidR="005D6689" w:rsidRDefault="005D6689" w:rsidP="003737D1">
      <w:pPr>
        <w:ind w:left="567" w:hanging="567"/>
        <w:rPr>
          <w:noProof/>
        </w:rPr>
      </w:pPr>
      <w:r>
        <w:rPr>
          <w:noProof/>
        </w:rPr>
        <w:t>18.</w:t>
      </w:r>
      <w:r>
        <w:rPr>
          <w:noProof/>
        </w:rPr>
        <w:tab/>
        <w:t xml:space="preserve">„dopuštena usluga” </w:t>
      </w:r>
      <w:r w:rsidR="00A57617">
        <w:rPr>
          <w:noProof/>
        </w:rPr>
        <w:t>odnosno</w:t>
      </w:r>
      <w:r>
        <w:rPr>
          <w:noProof/>
        </w:rPr>
        <w:t xml:space="preserve"> „utvrđena ruta” znače usluga međunarodnog zračnog prijevoza odnosno ruta definirana u članku 2. (Prava prometovanja</w:t>
      </w:r>
      <w:r w:rsidR="00B825FE" w:rsidRPr="00B825FE">
        <w:t xml:space="preserve"> </w:t>
      </w:r>
      <w:r w:rsidR="00B825FE" w:rsidRPr="00B825FE">
        <w:rPr>
          <w:noProof/>
        </w:rPr>
        <w:t>i popis rut</w:t>
      </w:r>
      <w:r w:rsidR="00B825FE">
        <w:rPr>
          <w:noProof/>
        </w:rPr>
        <w:t>a</w:t>
      </w:r>
      <w:r>
        <w:rPr>
          <w:noProof/>
        </w:rPr>
        <w:t>) ovog Sporazuma;</w:t>
      </w:r>
    </w:p>
    <w:p w14:paraId="64271D62" w14:textId="77777777" w:rsidR="00F51558" w:rsidRDefault="00F51558" w:rsidP="00F51558">
      <w:pPr>
        <w:ind w:left="567" w:hanging="567"/>
        <w:rPr>
          <w:noProof/>
        </w:rPr>
      </w:pPr>
    </w:p>
    <w:p w14:paraId="13D2EB92" w14:textId="7F8EB7F2" w:rsidR="005D6689" w:rsidRDefault="005D6689" w:rsidP="00EE155F">
      <w:pPr>
        <w:ind w:left="567" w:hanging="567"/>
        <w:rPr>
          <w:noProof/>
        </w:rPr>
      </w:pPr>
      <w:r>
        <w:rPr>
          <w:noProof/>
        </w:rPr>
        <w:t>19.</w:t>
      </w:r>
      <w:r w:rsidR="002909F0">
        <w:rPr>
          <w:noProof/>
        </w:rPr>
        <w:tab/>
      </w:r>
      <w:r>
        <w:rPr>
          <w:noProof/>
        </w:rPr>
        <w:t>„</w:t>
      </w:r>
      <w:r w:rsidR="00EE155F">
        <w:rPr>
          <w:noProof/>
        </w:rPr>
        <w:t xml:space="preserve">usluga </w:t>
      </w:r>
      <w:r>
        <w:rPr>
          <w:noProof/>
        </w:rPr>
        <w:t>redovit</w:t>
      </w:r>
      <w:r w:rsidR="00EE155F">
        <w:rPr>
          <w:noProof/>
        </w:rPr>
        <w:t>og</w:t>
      </w:r>
      <w:r>
        <w:rPr>
          <w:noProof/>
        </w:rPr>
        <w:t xml:space="preserve"> zračn</w:t>
      </w:r>
      <w:r w:rsidR="00EE155F">
        <w:rPr>
          <w:noProof/>
        </w:rPr>
        <w:t>og</w:t>
      </w:r>
      <w:r>
        <w:rPr>
          <w:noProof/>
        </w:rPr>
        <w:t xml:space="preserve"> prijevoz</w:t>
      </w:r>
      <w:r w:rsidR="00EE155F">
        <w:rPr>
          <w:noProof/>
        </w:rPr>
        <w:t>a</w:t>
      </w:r>
      <w:r>
        <w:rPr>
          <w:noProof/>
        </w:rPr>
        <w:t xml:space="preserve">” znači niz letova sa sljedećim </w:t>
      </w:r>
      <w:r w:rsidR="008B1CC1">
        <w:rPr>
          <w:noProof/>
        </w:rPr>
        <w:t>karakteristikama</w:t>
      </w:r>
      <w:r>
        <w:rPr>
          <w:noProof/>
        </w:rPr>
        <w:t>:</w:t>
      </w:r>
    </w:p>
    <w:p w14:paraId="35E7EED0" w14:textId="77777777" w:rsidR="00F51558" w:rsidRDefault="00F51558" w:rsidP="00F51558">
      <w:pPr>
        <w:ind w:left="567" w:hanging="567"/>
        <w:rPr>
          <w:noProof/>
        </w:rPr>
      </w:pPr>
    </w:p>
    <w:p w14:paraId="1DA40D4B" w14:textId="7E19687E" w:rsidR="005D6689" w:rsidRDefault="00F51558" w:rsidP="00F51558">
      <w:pPr>
        <w:ind w:left="1134" w:hanging="567"/>
        <w:rPr>
          <w:noProof/>
        </w:rPr>
      </w:pPr>
      <w:r>
        <w:rPr>
          <w:noProof/>
        </w:rPr>
        <w:t>(a)</w:t>
      </w:r>
      <w:r>
        <w:rPr>
          <w:noProof/>
        </w:rPr>
        <w:tab/>
      </w:r>
      <w:r w:rsidR="005D6689">
        <w:rPr>
          <w:noProof/>
        </w:rPr>
        <w:t xml:space="preserve">javnost može pojedinačno na svakom letu kupiti putnička mjesta ili </w:t>
      </w:r>
      <w:r w:rsidR="008B1CC1">
        <w:rPr>
          <w:noProof/>
        </w:rPr>
        <w:t>kapacitet za</w:t>
      </w:r>
      <w:r w:rsidR="005D6689">
        <w:rPr>
          <w:noProof/>
        </w:rPr>
        <w:t xml:space="preserve"> prijevoz tereta ili pošte (izravno od zračnog prijevoznika ili </w:t>
      </w:r>
      <w:r w:rsidR="008B1CC1">
        <w:rPr>
          <w:noProof/>
        </w:rPr>
        <w:t>od</w:t>
      </w:r>
      <w:r w:rsidR="005D6689">
        <w:rPr>
          <w:noProof/>
        </w:rPr>
        <w:t xml:space="preserve"> njegovih ovlaštenih zastupnika);</w:t>
      </w:r>
    </w:p>
    <w:p w14:paraId="2FCAB2BE" w14:textId="77777777" w:rsidR="00F51558" w:rsidRDefault="00F51558" w:rsidP="00EA3DDE">
      <w:pPr>
        <w:ind w:left="567" w:hanging="567"/>
        <w:rPr>
          <w:noProof/>
        </w:rPr>
      </w:pPr>
    </w:p>
    <w:p w14:paraId="399EB423" w14:textId="2133B7A0" w:rsidR="005D6689" w:rsidRDefault="00F51558" w:rsidP="009679A9">
      <w:pPr>
        <w:ind w:left="1134" w:hanging="567"/>
        <w:rPr>
          <w:noProof/>
        </w:rPr>
      </w:pPr>
      <w:r>
        <w:rPr>
          <w:noProof/>
        </w:rPr>
        <w:br w:type="page"/>
      </w:r>
      <w:r>
        <w:rPr>
          <w:noProof/>
        </w:rPr>
        <w:lastRenderedPageBreak/>
        <w:t>(b)</w:t>
      </w:r>
      <w:r>
        <w:rPr>
          <w:noProof/>
        </w:rPr>
        <w:tab/>
      </w:r>
      <w:r w:rsidR="005D6689">
        <w:rPr>
          <w:noProof/>
        </w:rPr>
        <w:t xml:space="preserve">odvija se tako da </w:t>
      </w:r>
      <w:r w:rsidR="009679A9">
        <w:rPr>
          <w:noProof/>
        </w:rPr>
        <w:t xml:space="preserve">se </w:t>
      </w:r>
      <w:r w:rsidR="005D6689">
        <w:rPr>
          <w:noProof/>
        </w:rPr>
        <w:t>pruža</w:t>
      </w:r>
      <w:r w:rsidR="009679A9">
        <w:rPr>
          <w:noProof/>
        </w:rPr>
        <w:t>ju</w:t>
      </w:r>
      <w:r w:rsidR="005D6689">
        <w:rPr>
          <w:noProof/>
        </w:rPr>
        <w:t xml:space="preserve"> usluge prijevoza između dvije ili više zračnih luka:</w:t>
      </w:r>
    </w:p>
    <w:p w14:paraId="1CEC39BC" w14:textId="77777777" w:rsidR="00F51558" w:rsidRDefault="00F51558" w:rsidP="00EA3DDE">
      <w:pPr>
        <w:rPr>
          <w:noProof/>
        </w:rPr>
      </w:pPr>
    </w:p>
    <w:p w14:paraId="18717DE8" w14:textId="58184094" w:rsidR="005D6689" w:rsidRDefault="009679A9" w:rsidP="00F24EBC">
      <w:pPr>
        <w:pStyle w:val="Par-dash"/>
        <w:tabs>
          <w:tab w:val="clear" w:pos="567"/>
        </w:tabs>
        <w:ind w:left="1701"/>
        <w:rPr>
          <w:noProof/>
        </w:rPr>
      </w:pPr>
      <w:r>
        <w:rPr>
          <w:noProof/>
        </w:rPr>
        <w:t xml:space="preserve">ili </w:t>
      </w:r>
      <w:r w:rsidR="00F51558">
        <w:rPr>
          <w:noProof/>
        </w:rPr>
        <w:t>p</w:t>
      </w:r>
      <w:r w:rsidR="005D6689">
        <w:rPr>
          <w:noProof/>
        </w:rPr>
        <w:t>rema objavljenom redu letenja,</w:t>
      </w:r>
    </w:p>
    <w:p w14:paraId="392CC4C3" w14:textId="77777777" w:rsidR="00F51558" w:rsidRPr="00F51558" w:rsidRDefault="00F51558" w:rsidP="00F51558"/>
    <w:p w14:paraId="54F7E2EE" w14:textId="0D626F19" w:rsidR="005D6689" w:rsidRDefault="009679A9" w:rsidP="00F24EBC">
      <w:pPr>
        <w:pStyle w:val="Par-dash"/>
        <w:tabs>
          <w:tab w:val="clear" w:pos="567"/>
        </w:tabs>
        <w:ind w:left="1701"/>
        <w:rPr>
          <w:noProof/>
        </w:rPr>
      </w:pPr>
      <w:r>
        <w:rPr>
          <w:noProof/>
        </w:rPr>
        <w:t xml:space="preserve">ili </w:t>
      </w:r>
      <w:r w:rsidR="005D6689">
        <w:rPr>
          <w:noProof/>
        </w:rPr>
        <w:t>putem letova koji su toliko redoviti ili učestali da predstavljaju prepoznatljiv sustavni niz letova;</w:t>
      </w:r>
    </w:p>
    <w:p w14:paraId="677E3B81" w14:textId="77777777" w:rsidR="00F51558" w:rsidRDefault="00F51558" w:rsidP="00E16C9E">
      <w:pPr>
        <w:rPr>
          <w:noProof/>
        </w:rPr>
      </w:pPr>
    </w:p>
    <w:p w14:paraId="44C9A066" w14:textId="5DB0A080" w:rsidR="005D6689" w:rsidRDefault="005D6689" w:rsidP="00EE155F">
      <w:pPr>
        <w:ind w:left="567" w:hanging="567"/>
        <w:rPr>
          <w:noProof/>
        </w:rPr>
      </w:pPr>
      <w:r>
        <w:rPr>
          <w:noProof/>
        </w:rPr>
        <w:t>20.</w:t>
      </w:r>
      <w:r w:rsidR="002909F0">
        <w:rPr>
          <w:noProof/>
        </w:rPr>
        <w:tab/>
      </w:r>
      <w:r>
        <w:rPr>
          <w:noProof/>
        </w:rPr>
        <w:t>„</w:t>
      </w:r>
      <w:r w:rsidR="00EE155F">
        <w:rPr>
          <w:noProof/>
        </w:rPr>
        <w:t xml:space="preserve">usluga </w:t>
      </w:r>
      <w:r>
        <w:rPr>
          <w:noProof/>
        </w:rPr>
        <w:t>neredovit</w:t>
      </w:r>
      <w:r w:rsidR="00EE155F">
        <w:rPr>
          <w:noProof/>
        </w:rPr>
        <w:t>og</w:t>
      </w:r>
      <w:r>
        <w:rPr>
          <w:noProof/>
        </w:rPr>
        <w:t xml:space="preserve"> zračn</w:t>
      </w:r>
      <w:r w:rsidR="00EE155F">
        <w:rPr>
          <w:noProof/>
        </w:rPr>
        <w:t>og</w:t>
      </w:r>
      <w:r>
        <w:rPr>
          <w:noProof/>
        </w:rPr>
        <w:t xml:space="preserve"> prijevoz</w:t>
      </w:r>
      <w:r w:rsidR="00EE155F">
        <w:rPr>
          <w:noProof/>
        </w:rPr>
        <w:t>a</w:t>
      </w:r>
      <w:r>
        <w:rPr>
          <w:noProof/>
        </w:rPr>
        <w:t xml:space="preserve">” znači </w:t>
      </w:r>
      <w:r w:rsidR="008B1CC1">
        <w:rPr>
          <w:noProof/>
        </w:rPr>
        <w:t>svaka</w:t>
      </w:r>
      <w:r>
        <w:rPr>
          <w:noProof/>
        </w:rPr>
        <w:t xml:space="preserve"> komercijalna usluga zračnog prijevoza koja nije </w:t>
      </w:r>
      <w:r w:rsidR="00EE155F">
        <w:rPr>
          <w:noProof/>
        </w:rPr>
        <w:t xml:space="preserve">usluga </w:t>
      </w:r>
      <w:r>
        <w:rPr>
          <w:noProof/>
        </w:rPr>
        <w:t>redovit</w:t>
      </w:r>
      <w:r w:rsidR="00EE155F">
        <w:rPr>
          <w:noProof/>
        </w:rPr>
        <w:t>og</w:t>
      </w:r>
      <w:r>
        <w:rPr>
          <w:noProof/>
        </w:rPr>
        <w:t xml:space="preserve"> zračn</w:t>
      </w:r>
      <w:r w:rsidR="00EE155F">
        <w:rPr>
          <w:noProof/>
        </w:rPr>
        <w:t>og</w:t>
      </w:r>
      <w:r>
        <w:rPr>
          <w:noProof/>
        </w:rPr>
        <w:t xml:space="preserve"> prijevoz</w:t>
      </w:r>
      <w:r w:rsidR="00EE155F">
        <w:rPr>
          <w:noProof/>
        </w:rPr>
        <w:t>a</w:t>
      </w:r>
      <w:r>
        <w:rPr>
          <w:noProof/>
        </w:rPr>
        <w:t>;</w:t>
      </w:r>
    </w:p>
    <w:p w14:paraId="3B5DA376" w14:textId="77777777" w:rsidR="00F51558" w:rsidRDefault="00F51558" w:rsidP="00F51558">
      <w:pPr>
        <w:ind w:left="567" w:hanging="567"/>
        <w:rPr>
          <w:noProof/>
        </w:rPr>
      </w:pPr>
    </w:p>
    <w:p w14:paraId="061B3E07" w14:textId="1EB5621E" w:rsidR="005D6689" w:rsidRDefault="005D6689" w:rsidP="009679A9">
      <w:pPr>
        <w:ind w:left="567" w:hanging="567"/>
        <w:rPr>
          <w:noProof/>
        </w:rPr>
      </w:pPr>
      <w:r>
        <w:rPr>
          <w:noProof/>
        </w:rPr>
        <w:t>21.</w:t>
      </w:r>
      <w:r>
        <w:rPr>
          <w:noProof/>
        </w:rPr>
        <w:tab/>
        <w:t xml:space="preserve">„zračni prijevoznik” znači poduzeće </w:t>
      </w:r>
      <w:r w:rsidR="009679A9">
        <w:rPr>
          <w:noProof/>
        </w:rPr>
        <w:t>koje ima</w:t>
      </w:r>
      <w:r>
        <w:rPr>
          <w:noProof/>
        </w:rPr>
        <w:t xml:space="preserve"> važeć</w:t>
      </w:r>
      <w:r w:rsidR="009679A9">
        <w:rPr>
          <w:noProof/>
        </w:rPr>
        <w:t>u</w:t>
      </w:r>
      <w:r>
        <w:rPr>
          <w:noProof/>
        </w:rPr>
        <w:t xml:space="preserve"> operativn</w:t>
      </w:r>
      <w:r w:rsidR="009679A9">
        <w:rPr>
          <w:noProof/>
        </w:rPr>
        <w:t>u</w:t>
      </w:r>
      <w:r>
        <w:rPr>
          <w:noProof/>
        </w:rPr>
        <w:t xml:space="preserve"> licencij</w:t>
      </w:r>
      <w:r w:rsidR="009679A9">
        <w:rPr>
          <w:noProof/>
        </w:rPr>
        <w:t>u</w:t>
      </w:r>
      <w:r>
        <w:rPr>
          <w:noProof/>
        </w:rPr>
        <w:t xml:space="preserve"> ili istovrijedn</w:t>
      </w:r>
      <w:r w:rsidR="009679A9">
        <w:rPr>
          <w:noProof/>
        </w:rPr>
        <w:t>u</w:t>
      </w:r>
      <w:r>
        <w:rPr>
          <w:noProof/>
        </w:rPr>
        <w:t xml:space="preserve"> dozvol</w:t>
      </w:r>
      <w:r w:rsidR="009679A9">
        <w:rPr>
          <w:noProof/>
        </w:rPr>
        <w:t>u</w:t>
      </w:r>
      <w:r>
        <w:rPr>
          <w:noProof/>
        </w:rPr>
        <w:t>;</w:t>
      </w:r>
    </w:p>
    <w:p w14:paraId="00362AF4" w14:textId="77777777" w:rsidR="00F51558" w:rsidRDefault="00F51558" w:rsidP="00F51558">
      <w:pPr>
        <w:ind w:left="567" w:hanging="567"/>
        <w:rPr>
          <w:noProof/>
        </w:rPr>
      </w:pPr>
    </w:p>
    <w:p w14:paraId="5E274545" w14:textId="2F81E4E1" w:rsidR="005D6689" w:rsidRDefault="005D6689" w:rsidP="009679A9">
      <w:pPr>
        <w:ind w:left="567" w:hanging="567"/>
        <w:rPr>
          <w:noProof/>
        </w:rPr>
      </w:pPr>
      <w:r>
        <w:rPr>
          <w:noProof/>
        </w:rPr>
        <w:t>22.</w:t>
      </w:r>
      <w:r>
        <w:rPr>
          <w:noProof/>
        </w:rPr>
        <w:tab/>
        <w:t xml:space="preserve">„učinkoviti nadzor” </w:t>
      </w:r>
      <w:r w:rsidR="009679A9">
        <w:rPr>
          <w:noProof/>
        </w:rPr>
        <w:t xml:space="preserve">znači </w:t>
      </w:r>
      <w:r>
        <w:rPr>
          <w:noProof/>
        </w:rPr>
        <w:t>odnos koji je uspostavljen pravima, ugovorima ili drugim sredstvima koj</w:t>
      </w:r>
      <w:r w:rsidR="00BC0723">
        <w:rPr>
          <w:noProof/>
        </w:rPr>
        <w:t>a</w:t>
      </w:r>
      <w:r>
        <w:rPr>
          <w:noProof/>
        </w:rPr>
        <w:t xml:space="preserve">, pojedinačno ili skupno, uzimajući u obzir uključene </w:t>
      </w:r>
      <w:r w:rsidR="009679A9">
        <w:rPr>
          <w:noProof/>
        </w:rPr>
        <w:t>pravne ili činjenične okolnosti</w:t>
      </w:r>
      <w:r>
        <w:rPr>
          <w:noProof/>
        </w:rPr>
        <w:t>, daju mogućnost izravnog ili neizravnog odlučujućeg utjecaja na poduzeće, a naročito:</w:t>
      </w:r>
    </w:p>
    <w:p w14:paraId="0CF60210" w14:textId="77777777" w:rsidR="00EA7A59" w:rsidRDefault="00EA7A59" w:rsidP="00F51558">
      <w:pPr>
        <w:ind w:left="567" w:hanging="567"/>
        <w:rPr>
          <w:noProof/>
        </w:rPr>
      </w:pPr>
    </w:p>
    <w:p w14:paraId="239940C9" w14:textId="7615F81F" w:rsidR="005D6689" w:rsidRDefault="00EA7A59" w:rsidP="00F51558">
      <w:pPr>
        <w:ind w:left="1134" w:hanging="567"/>
        <w:rPr>
          <w:noProof/>
        </w:rPr>
      </w:pPr>
      <w:r>
        <w:rPr>
          <w:noProof/>
        </w:rPr>
        <w:t>(a)</w:t>
      </w:r>
      <w:r>
        <w:rPr>
          <w:noProof/>
        </w:rPr>
        <w:tab/>
      </w:r>
      <w:r w:rsidR="005D6689">
        <w:rPr>
          <w:noProof/>
        </w:rPr>
        <w:t>pravom na uporabu cjelokupne imovine ili dijela imovine poduzeća;</w:t>
      </w:r>
    </w:p>
    <w:p w14:paraId="3D32DA0A" w14:textId="77777777" w:rsidR="00EA7A59" w:rsidRDefault="00EA7A59" w:rsidP="00EA3DDE">
      <w:pPr>
        <w:ind w:left="567" w:hanging="567"/>
        <w:rPr>
          <w:noProof/>
        </w:rPr>
      </w:pPr>
    </w:p>
    <w:p w14:paraId="495714E5" w14:textId="7FFA97F7" w:rsidR="005D6689" w:rsidRDefault="00EA7A59" w:rsidP="009679A9">
      <w:pPr>
        <w:ind w:left="1134" w:hanging="567"/>
        <w:rPr>
          <w:noProof/>
        </w:rPr>
      </w:pPr>
      <w:r>
        <w:rPr>
          <w:noProof/>
        </w:rPr>
        <w:t>(b)</w:t>
      </w:r>
      <w:r>
        <w:rPr>
          <w:noProof/>
        </w:rPr>
        <w:tab/>
      </w:r>
      <w:r w:rsidR="005D6689">
        <w:rPr>
          <w:noProof/>
        </w:rPr>
        <w:t xml:space="preserve">pravima ili ugovorima kojima se </w:t>
      </w:r>
      <w:r w:rsidR="009679A9">
        <w:rPr>
          <w:noProof/>
        </w:rPr>
        <w:t>dodjeljuje</w:t>
      </w:r>
      <w:r w:rsidR="005D6689">
        <w:rPr>
          <w:noProof/>
        </w:rPr>
        <w:t xml:space="preserve"> odlučujući utjecaj na sastav, glasovanje ili odluke tijel</w:t>
      </w:r>
      <w:r w:rsidR="009679A9">
        <w:rPr>
          <w:noProof/>
        </w:rPr>
        <w:t>â</w:t>
      </w:r>
      <w:r w:rsidR="005D6689">
        <w:rPr>
          <w:noProof/>
        </w:rPr>
        <w:t xml:space="preserve"> </w:t>
      </w:r>
      <w:r w:rsidR="004F6AD2">
        <w:rPr>
          <w:noProof/>
        </w:rPr>
        <w:t>pojedinog</w:t>
      </w:r>
      <w:r w:rsidR="005D6689">
        <w:rPr>
          <w:noProof/>
        </w:rPr>
        <w:t xml:space="preserve"> poduzeća ili se na drugi način </w:t>
      </w:r>
      <w:r w:rsidR="009679A9">
        <w:rPr>
          <w:noProof/>
        </w:rPr>
        <w:t>dodjeljuje</w:t>
      </w:r>
      <w:r w:rsidR="005D6689">
        <w:rPr>
          <w:noProof/>
        </w:rPr>
        <w:t xml:space="preserve"> odlučujući utjecaj na vođenje poslovanja poduzeća;</w:t>
      </w:r>
    </w:p>
    <w:p w14:paraId="4BA4CF0C" w14:textId="77777777" w:rsidR="003B4B6B" w:rsidRDefault="003B4B6B" w:rsidP="009679A9">
      <w:pPr>
        <w:ind w:left="1134" w:hanging="567"/>
        <w:rPr>
          <w:noProof/>
        </w:rPr>
      </w:pPr>
    </w:p>
    <w:p w14:paraId="2CC95FAC" w14:textId="45BC5B1F" w:rsidR="005D6689" w:rsidRDefault="00EA7A59" w:rsidP="00F51558">
      <w:pPr>
        <w:ind w:left="567" w:hanging="567"/>
        <w:rPr>
          <w:noProof/>
        </w:rPr>
      </w:pPr>
      <w:r>
        <w:rPr>
          <w:noProof/>
        </w:rPr>
        <w:br w:type="page"/>
      </w:r>
      <w:r w:rsidR="005D6689">
        <w:rPr>
          <w:noProof/>
        </w:rPr>
        <w:lastRenderedPageBreak/>
        <w:t>23.</w:t>
      </w:r>
      <w:r w:rsidR="005D6689">
        <w:rPr>
          <w:noProof/>
        </w:rPr>
        <w:tab/>
        <w:t>„učinkovit</w:t>
      </w:r>
      <w:r w:rsidR="009679A9">
        <w:rPr>
          <w:noProof/>
        </w:rPr>
        <w:t>i</w:t>
      </w:r>
      <w:r w:rsidR="005D6689">
        <w:rPr>
          <w:noProof/>
        </w:rPr>
        <w:t xml:space="preserve"> regulatorni nadzor” znači sljedeći dokazi </w:t>
      </w:r>
      <w:r w:rsidR="00BC0723" w:rsidRPr="00BC0723">
        <w:rPr>
          <w:noProof/>
        </w:rPr>
        <w:t>učinkovitog regulatornog nadzora</w:t>
      </w:r>
      <w:r w:rsidR="00BC0723">
        <w:rPr>
          <w:noProof/>
        </w:rPr>
        <w:t xml:space="preserve"> države</w:t>
      </w:r>
      <w:r w:rsidR="005D6689">
        <w:rPr>
          <w:noProof/>
        </w:rPr>
        <w:t xml:space="preserve"> </w:t>
      </w:r>
      <w:r w:rsidR="00BC0723">
        <w:rPr>
          <w:noProof/>
        </w:rPr>
        <w:t xml:space="preserve">nad </w:t>
      </w:r>
      <w:r w:rsidR="005D6689">
        <w:rPr>
          <w:noProof/>
        </w:rPr>
        <w:t>zračn</w:t>
      </w:r>
      <w:r w:rsidR="00BC0723">
        <w:rPr>
          <w:noProof/>
        </w:rPr>
        <w:t>im</w:t>
      </w:r>
      <w:r w:rsidR="005D6689">
        <w:rPr>
          <w:noProof/>
        </w:rPr>
        <w:t xml:space="preserve"> prijevoznik</w:t>
      </w:r>
      <w:r w:rsidR="00BC0723">
        <w:rPr>
          <w:noProof/>
        </w:rPr>
        <w:t>om</w:t>
      </w:r>
      <w:r w:rsidR="005D6689">
        <w:rPr>
          <w:noProof/>
        </w:rPr>
        <w:t>:</w:t>
      </w:r>
    </w:p>
    <w:p w14:paraId="508D9856" w14:textId="77777777" w:rsidR="00EA7A59" w:rsidRDefault="00EA7A59" w:rsidP="00E16C9E">
      <w:pPr>
        <w:rPr>
          <w:noProof/>
        </w:rPr>
      </w:pPr>
    </w:p>
    <w:p w14:paraId="44681217" w14:textId="658BFF03" w:rsidR="005D6689" w:rsidRDefault="007A11D7" w:rsidP="007A11D7">
      <w:pPr>
        <w:ind w:left="1134" w:hanging="567"/>
        <w:rPr>
          <w:noProof/>
        </w:rPr>
      </w:pPr>
      <w:r>
        <w:rPr>
          <w:noProof/>
        </w:rPr>
        <w:t>(a)</w:t>
      </w:r>
      <w:r>
        <w:rPr>
          <w:noProof/>
        </w:rPr>
        <w:tab/>
      </w:r>
      <w:r w:rsidR="005D6689">
        <w:rPr>
          <w:noProof/>
        </w:rPr>
        <w:t>zračni prijevoznik ima važeću operativnu licenciju ili dozvolu koju je izdalo nadležno tijelo te države, kao što je svjedodžba zračnog prijevoznika (</w:t>
      </w:r>
      <w:r w:rsidR="008E006F">
        <w:rPr>
          <w:noProof/>
        </w:rPr>
        <w:t>CTA</w:t>
      </w:r>
      <w:r w:rsidR="005D6689">
        <w:rPr>
          <w:noProof/>
        </w:rPr>
        <w:t>);</w:t>
      </w:r>
    </w:p>
    <w:p w14:paraId="5C3C9FA2" w14:textId="77777777" w:rsidR="00EA7A59" w:rsidRDefault="00EA7A59" w:rsidP="00E16C9E">
      <w:pPr>
        <w:rPr>
          <w:noProof/>
        </w:rPr>
      </w:pPr>
    </w:p>
    <w:p w14:paraId="678AD691" w14:textId="042A6FA2" w:rsidR="005D6689" w:rsidRDefault="00EA3DDE" w:rsidP="007A11D7">
      <w:pPr>
        <w:ind w:left="1134" w:hanging="567"/>
        <w:rPr>
          <w:noProof/>
        </w:rPr>
      </w:pPr>
      <w:r>
        <w:rPr>
          <w:noProof/>
        </w:rPr>
        <w:t>(b)</w:t>
      </w:r>
      <w:r>
        <w:rPr>
          <w:noProof/>
        </w:rPr>
        <w:tab/>
      </w:r>
      <w:r w:rsidR="005D6689">
        <w:rPr>
          <w:noProof/>
        </w:rPr>
        <w:t>zračni prijevoznik ispunjava kriterije te države s obzirom na pružanje usluga međunarodnog zračnog prijevoza</w:t>
      </w:r>
      <w:r w:rsidR="009679A9">
        <w:rPr>
          <w:noProof/>
        </w:rPr>
        <w:t>,</w:t>
      </w:r>
      <w:r w:rsidR="005D6689">
        <w:rPr>
          <w:noProof/>
        </w:rPr>
        <w:t xml:space="preserve"> kao što su </w:t>
      </w:r>
      <w:r w:rsidR="00BC0723">
        <w:rPr>
          <w:noProof/>
        </w:rPr>
        <w:t xml:space="preserve">dokaz </w:t>
      </w:r>
      <w:r w:rsidR="005D6689">
        <w:rPr>
          <w:noProof/>
        </w:rPr>
        <w:t xml:space="preserve">zadovoljavajuće financijske sposobnosti, </w:t>
      </w:r>
      <w:r w:rsidR="00BC0723">
        <w:rPr>
          <w:noProof/>
        </w:rPr>
        <w:t xml:space="preserve">sposobnost </w:t>
      </w:r>
      <w:r w:rsidR="005D6689">
        <w:rPr>
          <w:noProof/>
        </w:rPr>
        <w:t>ispunjavanj</w:t>
      </w:r>
      <w:r w:rsidR="00BC0723">
        <w:rPr>
          <w:noProof/>
        </w:rPr>
        <w:t>a</w:t>
      </w:r>
      <w:r w:rsidR="005D6689">
        <w:rPr>
          <w:noProof/>
        </w:rPr>
        <w:t xml:space="preserve"> uvjeta javnog interesa i obvez</w:t>
      </w:r>
      <w:r w:rsidR="00BC0723">
        <w:rPr>
          <w:noProof/>
        </w:rPr>
        <w:t>a</w:t>
      </w:r>
      <w:r w:rsidR="005D6689">
        <w:rPr>
          <w:noProof/>
        </w:rPr>
        <w:t xml:space="preserve"> u pogledu </w:t>
      </w:r>
      <w:r w:rsidR="00BC0723">
        <w:rPr>
          <w:noProof/>
        </w:rPr>
        <w:t xml:space="preserve">jamstva </w:t>
      </w:r>
      <w:r w:rsidR="005D6689">
        <w:rPr>
          <w:noProof/>
        </w:rPr>
        <w:t>izvršenja usluge;</w:t>
      </w:r>
    </w:p>
    <w:p w14:paraId="54566D30" w14:textId="77777777" w:rsidR="005D6689" w:rsidRDefault="005D6689" w:rsidP="00E16C9E">
      <w:pPr>
        <w:rPr>
          <w:noProof/>
          <w:lang w:eastAsia="fr-FR"/>
        </w:rPr>
      </w:pPr>
    </w:p>
    <w:p w14:paraId="12A7B597" w14:textId="34966018" w:rsidR="005D6689" w:rsidRDefault="005D6689" w:rsidP="00F51558">
      <w:pPr>
        <w:ind w:left="567" w:hanging="567"/>
        <w:rPr>
          <w:noProof/>
        </w:rPr>
      </w:pPr>
      <w:r>
        <w:rPr>
          <w:noProof/>
        </w:rPr>
        <w:t>24.</w:t>
      </w:r>
      <w:r>
        <w:rPr>
          <w:noProof/>
        </w:rPr>
        <w:tab/>
        <w:t xml:space="preserve">„operativna licencija” </w:t>
      </w:r>
      <w:r w:rsidR="00BC0723">
        <w:rPr>
          <w:noProof/>
        </w:rPr>
        <w:t>znači:</w:t>
      </w:r>
    </w:p>
    <w:p w14:paraId="07F13A36" w14:textId="77777777" w:rsidR="00EA7A59" w:rsidRDefault="00EA7A59" w:rsidP="00F51558">
      <w:pPr>
        <w:ind w:left="567" w:hanging="567"/>
        <w:rPr>
          <w:noProof/>
        </w:rPr>
      </w:pPr>
    </w:p>
    <w:p w14:paraId="46EE0B97" w14:textId="55F9E2BC" w:rsidR="005D6689" w:rsidRDefault="00EA3DDE" w:rsidP="003737D1">
      <w:pPr>
        <w:ind w:left="1134" w:hanging="567"/>
        <w:rPr>
          <w:noProof/>
        </w:rPr>
      </w:pPr>
      <w:r>
        <w:rPr>
          <w:noProof/>
        </w:rPr>
        <w:t>i.</w:t>
      </w:r>
      <w:r>
        <w:rPr>
          <w:noProof/>
        </w:rPr>
        <w:tab/>
      </w:r>
      <w:r w:rsidR="005D6689">
        <w:rPr>
          <w:noProof/>
        </w:rPr>
        <w:t>kad je riječ o Europskoj uniji i njezinim državama članicama, operativna licencija i sve druge isprave ili certifikati izdani na temelju Uredbe (E</w:t>
      </w:r>
      <w:r w:rsidR="009679A9">
        <w:rPr>
          <w:noProof/>
        </w:rPr>
        <w:t>Z</w:t>
      </w:r>
      <w:r w:rsidR="005D6689">
        <w:rPr>
          <w:noProof/>
        </w:rPr>
        <w:t xml:space="preserve">) br. 1008/2008 </w:t>
      </w:r>
      <w:r w:rsidR="00B825FE" w:rsidRPr="00B825FE">
        <w:rPr>
          <w:noProof/>
        </w:rPr>
        <w:t>Europskog parlamenta i Vijeća od 24. rujna 2008. o zajedničkim pravilima za obavljanje zračnog prijevoza u Zajednici</w:t>
      </w:r>
      <w:r w:rsidR="00B825FE">
        <w:rPr>
          <w:rStyle w:val="FootnoteReference"/>
          <w:noProof/>
        </w:rPr>
        <w:footnoteReference w:id="1"/>
      </w:r>
      <w:r w:rsidR="00B825FE">
        <w:rPr>
          <w:noProof/>
        </w:rPr>
        <w:t xml:space="preserve"> </w:t>
      </w:r>
      <w:r w:rsidR="005D6689">
        <w:rPr>
          <w:noProof/>
        </w:rPr>
        <w:t xml:space="preserve">i bilo kojeg naknadnog </w:t>
      </w:r>
      <w:r w:rsidR="009679A9">
        <w:rPr>
          <w:noProof/>
        </w:rPr>
        <w:t xml:space="preserve">pravnog </w:t>
      </w:r>
      <w:r w:rsidR="005D6689">
        <w:rPr>
          <w:noProof/>
        </w:rPr>
        <w:t xml:space="preserve">akta; te </w:t>
      </w:r>
    </w:p>
    <w:p w14:paraId="21E6F376" w14:textId="77777777" w:rsidR="00EA7A59" w:rsidRDefault="00EA7A59" w:rsidP="00E16C9E">
      <w:pPr>
        <w:rPr>
          <w:noProof/>
        </w:rPr>
      </w:pPr>
    </w:p>
    <w:p w14:paraId="353F805D" w14:textId="637EFD29" w:rsidR="005D6689" w:rsidRDefault="00EA3DDE" w:rsidP="009679A9">
      <w:pPr>
        <w:ind w:left="1134" w:hanging="567"/>
        <w:rPr>
          <w:noProof/>
        </w:rPr>
      </w:pPr>
      <w:r>
        <w:rPr>
          <w:noProof/>
        </w:rPr>
        <w:t>ii.</w:t>
      </w:r>
      <w:r>
        <w:rPr>
          <w:noProof/>
        </w:rPr>
        <w:tab/>
      </w:r>
      <w:r w:rsidR="005D6689">
        <w:rPr>
          <w:noProof/>
        </w:rPr>
        <w:t>kad je riječ o Tunisu, operativne licencije, certifikati, odobrenja ili iz</w:t>
      </w:r>
      <w:r w:rsidR="009679A9">
        <w:rPr>
          <w:noProof/>
        </w:rPr>
        <w:t>uzeća</w:t>
      </w:r>
      <w:r w:rsidR="001F2911">
        <w:rPr>
          <w:noProof/>
        </w:rPr>
        <w:t>, koji su</w:t>
      </w:r>
      <w:r w:rsidR="005D6689">
        <w:rPr>
          <w:noProof/>
        </w:rPr>
        <w:t xml:space="preserve"> izdani na temelju </w:t>
      </w:r>
      <w:r w:rsidR="00E41B7A">
        <w:rPr>
          <w:noProof/>
        </w:rPr>
        <w:t>važećeg</w:t>
      </w:r>
      <w:r w:rsidR="005D6689">
        <w:rPr>
          <w:noProof/>
        </w:rPr>
        <w:t xml:space="preserve"> tuniskog zakonodavstva </w:t>
      </w:r>
      <w:r w:rsidR="00E41B7A">
        <w:rPr>
          <w:noProof/>
        </w:rPr>
        <w:t>u tom području</w:t>
      </w:r>
      <w:r w:rsidR="005D6689">
        <w:rPr>
          <w:noProof/>
        </w:rPr>
        <w:t>;</w:t>
      </w:r>
    </w:p>
    <w:p w14:paraId="64EDA6E4" w14:textId="77777777" w:rsidR="00EA7A59" w:rsidRDefault="00EA7A59" w:rsidP="00E16C9E">
      <w:pPr>
        <w:rPr>
          <w:noProof/>
        </w:rPr>
      </w:pPr>
    </w:p>
    <w:p w14:paraId="602C47D3" w14:textId="2E3AACE9" w:rsidR="005D6689" w:rsidRDefault="005D6689" w:rsidP="001F2911">
      <w:pPr>
        <w:ind w:left="567" w:hanging="567"/>
        <w:rPr>
          <w:noProof/>
        </w:rPr>
      </w:pPr>
      <w:r>
        <w:rPr>
          <w:noProof/>
        </w:rPr>
        <w:t>25.</w:t>
      </w:r>
      <w:r>
        <w:rPr>
          <w:noProof/>
        </w:rPr>
        <w:tab/>
        <w:t xml:space="preserve">„SESAR” (Istraživanje o upravljanju zračnim prometom (ATM) jedinstvenog europskog neba) znači </w:t>
      </w:r>
      <w:r w:rsidR="001F2911">
        <w:rPr>
          <w:noProof/>
        </w:rPr>
        <w:t xml:space="preserve">program </w:t>
      </w:r>
      <w:r>
        <w:rPr>
          <w:noProof/>
        </w:rPr>
        <w:t>tehničk</w:t>
      </w:r>
      <w:r w:rsidR="001F2911">
        <w:rPr>
          <w:noProof/>
        </w:rPr>
        <w:t>e</w:t>
      </w:r>
      <w:r>
        <w:rPr>
          <w:noProof/>
        </w:rPr>
        <w:t xml:space="preserve"> provedb</w:t>
      </w:r>
      <w:r w:rsidR="001F2911">
        <w:rPr>
          <w:noProof/>
        </w:rPr>
        <w:t>e</w:t>
      </w:r>
      <w:r>
        <w:rPr>
          <w:noProof/>
        </w:rPr>
        <w:t xml:space="preserve"> jedinstvenog europskog neba koj</w:t>
      </w:r>
      <w:r w:rsidR="001F2911">
        <w:rPr>
          <w:noProof/>
        </w:rPr>
        <w:t>im</w:t>
      </w:r>
      <w:r>
        <w:rPr>
          <w:noProof/>
        </w:rPr>
        <w:t xml:space="preserve"> se osigurava</w:t>
      </w:r>
      <w:r w:rsidR="00BC0723">
        <w:rPr>
          <w:noProof/>
        </w:rPr>
        <w:t>ju</w:t>
      </w:r>
      <w:r>
        <w:rPr>
          <w:noProof/>
        </w:rPr>
        <w:t xml:space="preserve"> usklađeno, sinkronizirano istraživanje, razvoj i primjena novih generacija sustava upravljanja zračnim prometom;</w:t>
      </w:r>
    </w:p>
    <w:p w14:paraId="6F0B0937" w14:textId="77777777" w:rsidR="00EA7A59" w:rsidRDefault="00EA7A59" w:rsidP="00F51558">
      <w:pPr>
        <w:ind w:left="567" w:hanging="567"/>
        <w:rPr>
          <w:noProof/>
        </w:rPr>
      </w:pPr>
    </w:p>
    <w:p w14:paraId="1DCC53E7" w14:textId="497CFD3D" w:rsidR="005D6689" w:rsidRDefault="00EA7A59" w:rsidP="00F51558">
      <w:pPr>
        <w:ind w:left="567" w:hanging="567"/>
        <w:rPr>
          <w:noProof/>
        </w:rPr>
      </w:pPr>
      <w:r>
        <w:rPr>
          <w:noProof/>
        </w:rPr>
        <w:br w:type="page"/>
      </w:r>
      <w:r w:rsidR="005D6689">
        <w:rPr>
          <w:noProof/>
        </w:rPr>
        <w:lastRenderedPageBreak/>
        <w:t>26.</w:t>
      </w:r>
      <w:r w:rsidR="002909F0">
        <w:rPr>
          <w:noProof/>
        </w:rPr>
        <w:tab/>
      </w:r>
      <w:r w:rsidR="005D6689">
        <w:rPr>
          <w:noProof/>
        </w:rPr>
        <w:t xml:space="preserve">„prava pete slobode” znači pravo ili povlastica koju jedna država („država davateljica”) daje zračnim prijevoznicima iz druge države („država primateljica”) za pružanje usluga međunarodnog zračnog prijevoza između državnog područja države davateljice i državnog područja treće države, pod uvjetom da </w:t>
      </w:r>
      <w:r w:rsidR="005B1074">
        <w:rPr>
          <w:noProof/>
        </w:rPr>
        <w:t>se polazište ili odredište tih usluga</w:t>
      </w:r>
      <w:r w:rsidR="005D6689">
        <w:rPr>
          <w:noProof/>
        </w:rPr>
        <w:t xml:space="preserve"> </w:t>
      </w:r>
      <w:r w:rsidR="005B1074">
        <w:rPr>
          <w:noProof/>
        </w:rPr>
        <w:t xml:space="preserve">nalazi </w:t>
      </w:r>
      <w:r w:rsidR="005D6689">
        <w:rPr>
          <w:noProof/>
        </w:rPr>
        <w:t>na državnom području države primateljice.</w:t>
      </w:r>
    </w:p>
    <w:p w14:paraId="5B0BE307" w14:textId="0C98D444" w:rsidR="00EA7A59" w:rsidRDefault="00EA7A59" w:rsidP="00F51558">
      <w:pPr>
        <w:ind w:left="567" w:hanging="567"/>
        <w:rPr>
          <w:noProof/>
        </w:rPr>
      </w:pPr>
    </w:p>
    <w:p w14:paraId="42BB8E20" w14:textId="77777777" w:rsidR="005D6689" w:rsidRDefault="005D6689" w:rsidP="00E16C9E">
      <w:pPr>
        <w:rPr>
          <w:noProof/>
        </w:rPr>
      </w:pPr>
    </w:p>
    <w:p w14:paraId="304826DC" w14:textId="02E305F4" w:rsidR="005D6689" w:rsidRDefault="005D6689" w:rsidP="00EA7A59">
      <w:pPr>
        <w:jc w:val="center"/>
        <w:rPr>
          <w:noProof/>
        </w:rPr>
      </w:pPr>
      <w:r w:rsidRPr="00EA7A59">
        <w:rPr>
          <w:noProof/>
        </w:rPr>
        <w:t>GLAVA I.</w:t>
      </w:r>
    </w:p>
    <w:p w14:paraId="5A680083" w14:textId="77777777" w:rsidR="00EA7A59" w:rsidRPr="00EA7A59" w:rsidRDefault="00EA7A59" w:rsidP="00EA7A59">
      <w:pPr>
        <w:jc w:val="center"/>
        <w:rPr>
          <w:noProof/>
        </w:rPr>
      </w:pPr>
    </w:p>
    <w:p w14:paraId="5B079977" w14:textId="10EF8DC1" w:rsidR="005D6689" w:rsidRDefault="005D6689" w:rsidP="00EA7A59">
      <w:pPr>
        <w:jc w:val="center"/>
        <w:rPr>
          <w:noProof/>
        </w:rPr>
      </w:pPr>
      <w:r w:rsidRPr="00EA7A59">
        <w:rPr>
          <w:noProof/>
        </w:rPr>
        <w:t>GOSPODARSKE ODREDBE</w:t>
      </w:r>
    </w:p>
    <w:p w14:paraId="511DCCE6" w14:textId="56AB3E7B" w:rsidR="00EA7A59" w:rsidRDefault="00EA7A59" w:rsidP="00EA7A59">
      <w:pPr>
        <w:jc w:val="center"/>
        <w:rPr>
          <w:noProof/>
        </w:rPr>
      </w:pPr>
    </w:p>
    <w:p w14:paraId="0288D5B8" w14:textId="77777777" w:rsidR="00EA7A59" w:rsidRPr="00EA7A59" w:rsidRDefault="00EA7A59" w:rsidP="00EA7A59">
      <w:pPr>
        <w:jc w:val="center"/>
        <w:rPr>
          <w:noProof/>
        </w:rPr>
      </w:pPr>
    </w:p>
    <w:p w14:paraId="4D975860" w14:textId="42683296" w:rsidR="005D6689" w:rsidRDefault="00EA7A59" w:rsidP="00EA7A59">
      <w:pPr>
        <w:jc w:val="center"/>
        <w:rPr>
          <w:noProof/>
        </w:rPr>
      </w:pPr>
      <w:r>
        <w:rPr>
          <w:noProof/>
        </w:rPr>
        <w:t>ČLANAK 2.</w:t>
      </w:r>
    </w:p>
    <w:p w14:paraId="1D226943" w14:textId="77777777" w:rsidR="00EA7A59" w:rsidRDefault="00EA7A59" w:rsidP="00EA7A59">
      <w:pPr>
        <w:jc w:val="center"/>
        <w:rPr>
          <w:noProof/>
        </w:rPr>
      </w:pPr>
    </w:p>
    <w:p w14:paraId="4226352A" w14:textId="508727F3" w:rsidR="005D6689" w:rsidRDefault="005D6689" w:rsidP="00EA7A59">
      <w:pPr>
        <w:jc w:val="center"/>
        <w:rPr>
          <w:noProof/>
        </w:rPr>
      </w:pPr>
      <w:r>
        <w:rPr>
          <w:noProof/>
        </w:rPr>
        <w:t>Prava prometovanja i popis ruta</w:t>
      </w:r>
    </w:p>
    <w:p w14:paraId="6C1478C8" w14:textId="77777777" w:rsidR="00EA7A59" w:rsidRDefault="00EA7A59" w:rsidP="00E16C9E">
      <w:pPr>
        <w:rPr>
          <w:noProof/>
        </w:rPr>
      </w:pPr>
    </w:p>
    <w:p w14:paraId="4ED26160" w14:textId="4CD820DD" w:rsidR="005D6689" w:rsidRDefault="005D6689" w:rsidP="00E16C9E">
      <w:pPr>
        <w:rPr>
          <w:noProof/>
        </w:rPr>
      </w:pPr>
      <w:r>
        <w:rPr>
          <w:noProof/>
        </w:rPr>
        <w:t>1.</w:t>
      </w:r>
      <w:r>
        <w:rPr>
          <w:noProof/>
        </w:rPr>
        <w:tab/>
        <w:t>Prava utvrđena u ovom članku podliježu prijelaznim odredbama pr</w:t>
      </w:r>
      <w:r w:rsidR="002F4F0C">
        <w:rPr>
          <w:noProof/>
        </w:rPr>
        <w:t>edviđenima</w:t>
      </w:r>
      <w:r>
        <w:rPr>
          <w:noProof/>
        </w:rPr>
        <w:t xml:space="preserve"> u Prilogu I. i Prilogu I.a.</w:t>
      </w:r>
    </w:p>
    <w:p w14:paraId="1A718C5D" w14:textId="77777777" w:rsidR="00EA7A59" w:rsidRDefault="00EA7A59" w:rsidP="00E16C9E">
      <w:pPr>
        <w:rPr>
          <w:noProof/>
        </w:rPr>
      </w:pPr>
    </w:p>
    <w:p w14:paraId="77EE86E6" w14:textId="5C31EC7D" w:rsidR="005D6689" w:rsidRDefault="005D6689" w:rsidP="00E16C9E">
      <w:pPr>
        <w:rPr>
          <w:noProof/>
        </w:rPr>
      </w:pPr>
      <w:r>
        <w:rPr>
          <w:noProof/>
        </w:rPr>
        <w:t>Popis ruta</w:t>
      </w:r>
    </w:p>
    <w:p w14:paraId="024A5CCB" w14:textId="77777777" w:rsidR="00EA7A59" w:rsidRDefault="00EA7A59" w:rsidP="00E16C9E">
      <w:pPr>
        <w:rPr>
          <w:noProof/>
        </w:rPr>
      </w:pPr>
    </w:p>
    <w:p w14:paraId="14BA1C65" w14:textId="21147A06" w:rsidR="005D6689" w:rsidRDefault="005D6689" w:rsidP="00E16C9E">
      <w:pPr>
        <w:rPr>
          <w:noProof/>
        </w:rPr>
      </w:pPr>
      <w:r>
        <w:rPr>
          <w:noProof/>
        </w:rPr>
        <w:t>2.</w:t>
      </w:r>
      <w:r>
        <w:rPr>
          <w:noProof/>
        </w:rPr>
        <w:tab/>
        <w:t xml:space="preserve">Svaka </w:t>
      </w:r>
      <w:r w:rsidR="002F4F0C">
        <w:rPr>
          <w:noProof/>
        </w:rPr>
        <w:t xml:space="preserve">ugovorna </w:t>
      </w:r>
      <w:r>
        <w:rPr>
          <w:noProof/>
        </w:rPr>
        <w:t xml:space="preserve">stranka </w:t>
      </w:r>
      <w:r w:rsidR="002F4F0C">
        <w:rPr>
          <w:noProof/>
        </w:rPr>
        <w:t>dopušta</w:t>
      </w:r>
      <w:r>
        <w:rPr>
          <w:noProof/>
        </w:rPr>
        <w:t xml:space="preserve"> </w:t>
      </w:r>
      <w:r w:rsidR="002F4F0C">
        <w:rPr>
          <w:noProof/>
        </w:rPr>
        <w:t xml:space="preserve">zračnim </w:t>
      </w:r>
      <w:r>
        <w:rPr>
          <w:noProof/>
        </w:rPr>
        <w:t xml:space="preserve">prijevoznicima iz druge </w:t>
      </w:r>
      <w:r w:rsidR="002F4F0C">
        <w:rPr>
          <w:noProof/>
        </w:rPr>
        <w:t xml:space="preserve">ugovorne </w:t>
      </w:r>
      <w:r>
        <w:rPr>
          <w:noProof/>
        </w:rPr>
        <w:t xml:space="preserve">stranke </w:t>
      </w:r>
      <w:r w:rsidR="002F4F0C">
        <w:rPr>
          <w:noProof/>
        </w:rPr>
        <w:t>da pružaju usluge zračnog prijevoza</w:t>
      </w:r>
      <w:r>
        <w:rPr>
          <w:noProof/>
        </w:rPr>
        <w:t xml:space="preserve"> na sljedećim rutama:</w:t>
      </w:r>
    </w:p>
    <w:p w14:paraId="2999F120" w14:textId="77777777" w:rsidR="00EA7A59" w:rsidRDefault="00EA7A59" w:rsidP="00E16C9E">
      <w:pPr>
        <w:rPr>
          <w:noProof/>
        </w:rPr>
      </w:pPr>
    </w:p>
    <w:p w14:paraId="42E00577" w14:textId="75B617F3" w:rsidR="005D6689" w:rsidRDefault="008E006F" w:rsidP="007A11D7">
      <w:pPr>
        <w:ind w:left="567" w:hanging="567"/>
        <w:rPr>
          <w:noProof/>
        </w:rPr>
      </w:pPr>
      <w:r>
        <w:rPr>
          <w:noProof/>
        </w:rPr>
        <w:t>(a)</w:t>
      </w:r>
      <w:r w:rsidR="00EA3DDE">
        <w:rPr>
          <w:noProof/>
        </w:rPr>
        <w:tab/>
      </w:r>
      <w:r w:rsidR="005D6689">
        <w:rPr>
          <w:noProof/>
        </w:rPr>
        <w:t>za zračne prijevoznike iz Europske unije:</w:t>
      </w:r>
    </w:p>
    <w:p w14:paraId="65DDE1CF" w14:textId="77777777" w:rsidR="00EA7A59" w:rsidRDefault="00EA7A59" w:rsidP="00E16C9E">
      <w:pPr>
        <w:rPr>
          <w:noProof/>
        </w:rPr>
      </w:pPr>
    </w:p>
    <w:p w14:paraId="273E779B" w14:textId="221A4BE2" w:rsidR="005D6689" w:rsidRDefault="005D6689" w:rsidP="00EA3DDE">
      <w:pPr>
        <w:ind w:left="567"/>
        <w:rPr>
          <w:noProof/>
        </w:rPr>
      </w:pPr>
      <w:r>
        <w:rPr>
          <w:noProof/>
        </w:rPr>
        <w:t xml:space="preserve">točke u Europskoj uniji – </w:t>
      </w:r>
      <w:r w:rsidR="006A4B61">
        <w:rPr>
          <w:noProof/>
        </w:rPr>
        <w:t>međutočke</w:t>
      </w:r>
      <w:r>
        <w:rPr>
          <w:noProof/>
        </w:rPr>
        <w:t xml:space="preserve"> – točke u Tunisu – daljnje točke;</w:t>
      </w:r>
    </w:p>
    <w:p w14:paraId="679F7840" w14:textId="77777777" w:rsidR="00EA7A59" w:rsidRDefault="00EA7A59" w:rsidP="00E16C9E">
      <w:pPr>
        <w:rPr>
          <w:noProof/>
        </w:rPr>
      </w:pPr>
    </w:p>
    <w:p w14:paraId="227F32D4" w14:textId="6C46CD30" w:rsidR="005D6689" w:rsidRDefault="00EA7A59" w:rsidP="007A11D7">
      <w:pPr>
        <w:ind w:left="567" w:hanging="567"/>
        <w:rPr>
          <w:noProof/>
        </w:rPr>
      </w:pPr>
      <w:r>
        <w:rPr>
          <w:noProof/>
        </w:rPr>
        <w:br w:type="page"/>
      </w:r>
      <w:r w:rsidR="008E006F">
        <w:rPr>
          <w:noProof/>
        </w:rPr>
        <w:lastRenderedPageBreak/>
        <w:t>(b)</w:t>
      </w:r>
      <w:r w:rsidR="00EA3DDE">
        <w:rPr>
          <w:noProof/>
        </w:rPr>
        <w:tab/>
      </w:r>
      <w:r w:rsidR="005D6689">
        <w:rPr>
          <w:noProof/>
        </w:rPr>
        <w:t>za zračne prijevoznike iz Tunisa:</w:t>
      </w:r>
    </w:p>
    <w:p w14:paraId="4C636A25" w14:textId="77777777" w:rsidR="00EA7A59" w:rsidRDefault="00EA7A59" w:rsidP="00E16C9E">
      <w:pPr>
        <w:rPr>
          <w:noProof/>
        </w:rPr>
      </w:pPr>
    </w:p>
    <w:p w14:paraId="04CDA75E" w14:textId="1C083120" w:rsidR="005D6689" w:rsidRDefault="005D6689" w:rsidP="000336F6">
      <w:pPr>
        <w:ind w:left="567"/>
        <w:rPr>
          <w:noProof/>
        </w:rPr>
      </w:pPr>
      <w:r>
        <w:rPr>
          <w:noProof/>
        </w:rPr>
        <w:t xml:space="preserve">točke u Tunisu – </w:t>
      </w:r>
      <w:r w:rsidR="006A4B61">
        <w:rPr>
          <w:noProof/>
        </w:rPr>
        <w:t>međutočke</w:t>
      </w:r>
      <w:r>
        <w:rPr>
          <w:noProof/>
        </w:rPr>
        <w:t xml:space="preserve"> – točke u Europskoj uniji – daljnje točke</w:t>
      </w:r>
      <w:r w:rsidR="000336F6">
        <w:rPr>
          <w:noProof/>
        </w:rPr>
        <w:t>.</w:t>
      </w:r>
    </w:p>
    <w:p w14:paraId="609A650A" w14:textId="77777777" w:rsidR="005D6689" w:rsidRDefault="005D6689" w:rsidP="00E16C9E">
      <w:pPr>
        <w:rPr>
          <w:noProof/>
        </w:rPr>
      </w:pPr>
    </w:p>
    <w:p w14:paraId="1E230AB3" w14:textId="77777777" w:rsidR="005D6689" w:rsidRDefault="005D6689" w:rsidP="00E16C9E">
      <w:pPr>
        <w:rPr>
          <w:noProof/>
        </w:rPr>
      </w:pPr>
      <w:r>
        <w:rPr>
          <w:noProof/>
        </w:rPr>
        <w:t>Prava prometovanja</w:t>
      </w:r>
    </w:p>
    <w:p w14:paraId="79F99F60" w14:textId="77777777" w:rsidR="00EA7A59" w:rsidRDefault="00EA7A59" w:rsidP="00E16C9E">
      <w:pPr>
        <w:rPr>
          <w:noProof/>
        </w:rPr>
      </w:pPr>
    </w:p>
    <w:p w14:paraId="415E353E" w14:textId="6E09D586" w:rsidR="005D6689" w:rsidRDefault="005D6689" w:rsidP="00E16C9E">
      <w:pPr>
        <w:rPr>
          <w:noProof/>
        </w:rPr>
      </w:pPr>
      <w:r>
        <w:rPr>
          <w:noProof/>
        </w:rPr>
        <w:t>3.</w:t>
      </w:r>
      <w:r>
        <w:rPr>
          <w:noProof/>
        </w:rPr>
        <w:tab/>
        <w:t xml:space="preserve">Svaka </w:t>
      </w:r>
      <w:r w:rsidR="002F4F0C">
        <w:rPr>
          <w:noProof/>
        </w:rPr>
        <w:t xml:space="preserve">ugovorna </w:t>
      </w:r>
      <w:r>
        <w:rPr>
          <w:noProof/>
        </w:rPr>
        <w:t xml:space="preserve">stranka drugoj </w:t>
      </w:r>
      <w:r w:rsidR="002F4F0C">
        <w:rPr>
          <w:noProof/>
        </w:rPr>
        <w:t xml:space="preserve">ugovornoj </w:t>
      </w:r>
      <w:r>
        <w:rPr>
          <w:noProof/>
        </w:rPr>
        <w:t xml:space="preserve">stranci dodjeljuje sljedeća prava kako bi zračni prijevoznici iz druge </w:t>
      </w:r>
      <w:r w:rsidR="00B825FE">
        <w:rPr>
          <w:noProof/>
        </w:rPr>
        <w:t xml:space="preserve">ugovorne </w:t>
      </w:r>
      <w:r>
        <w:rPr>
          <w:noProof/>
        </w:rPr>
        <w:t xml:space="preserve">stranke mogli </w:t>
      </w:r>
      <w:r w:rsidR="002F4F0C">
        <w:rPr>
          <w:noProof/>
        </w:rPr>
        <w:t>pružati</w:t>
      </w:r>
      <w:r>
        <w:rPr>
          <w:noProof/>
        </w:rPr>
        <w:t xml:space="preserve"> </w:t>
      </w:r>
      <w:r w:rsidR="002F4F0C">
        <w:rPr>
          <w:noProof/>
        </w:rPr>
        <w:t xml:space="preserve">usluge </w:t>
      </w:r>
      <w:r>
        <w:rPr>
          <w:noProof/>
        </w:rPr>
        <w:t>međunarodn</w:t>
      </w:r>
      <w:r w:rsidR="002F4F0C">
        <w:rPr>
          <w:noProof/>
        </w:rPr>
        <w:t>og</w:t>
      </w:r>
      <w:r>
        <w:rPr>
          <w:noProof/>
        </w:rPr>
        <w:t xml:space="preserve"> zračn</w:t>
      </w:r>
      <w:r w:rsidR="002F4F0C">
        <w:rPr>
          <w:noProof/>
        </w:rPr>
        <w:t>og</w:t>
      </w:r>
      <w:r>
        <w:rPr>
          <w:noProof/>
        </w:rPr>
        <w:t xml:space="preserve"> prijevoz</w:t>
      </w:r>
      <w:r w:rsidR="002F4F0C">
        <w:rPr>
          <w:noProof/>
        </w:rPr>
        <w:t>a</w:t>
      </w:r>
      <w:r>
        <w:rPr>
          <w:noProof/>
        </w:rPr>
        <w:t>:</w:t>
      </w:r>
    </w:p>
    <w:p w14:paraId="1FECF56A" w14:textId="77777777" w:rsidR="00EA7A59" w:rsidRDefault="00EA7A59" w:rsidP="00E16C9E">
      <w:pPr>
        <w:rPr>
          <w:noProof/>
        </w:rPr>
      </w:pPr>
    </w:p>
    <w:p w14:paraId="562D588C" w14:textId="2CE9E21B" w:rsidR="005D6689" w:rsidRDefault="00B713EE" w:rsidP="007A11D7">
      <w:pPr>
        <w:ind w:left="567" w:hanging="567"/>
        <w:rPr>
          <w:noProof/>
        </w:rPr>
      </w:pPr>
      <w:r>
        <w:rPr>
          <w:noProof/>
        </w:rPr>
        <w:t>(a)</w:t>
      </w:r>
      <w:r>
        <w:rPr>
          <w:noProof/>
        </w:rPr>
        <w:tab/>
      </w:r>
      <w:r w:rsidR="005D6689">
        <w:rPr>
          <w:noProof/>
        </w:rPr>
        <w:t>pravo letenja preko njezina državnog područja bez slijetanja;</w:t>
      </w:r>
    </w:p>
    <w:p w14:paraId="6C2476BC" w14:textId="77777777" w:rsidR="00EA7A59" w:rsidRDefault="00EA7A59" w:rsidP="00E16C9E">
      <w:pPr>
        <w:rPr>
          <w:noProof/>
        </w:rPr>
      </w:pPr>
    </w:p>
    <w:p w14:paraId="24AAE893" w14:textId="24A47963" w:rsidR="005D6689" w:rsidRDefault="00B713EE" w:rsidP="007A11D7">
      <w:pPr>
        <w:ind w:left="567" w:hanging="567"/>
        <w:rPr>
          <w:noProof/>
        </w:rPr>
      </w:pPr>
      <w:r>
        <w:rPr>
          <w:noProof/>
        </w:rPr>
        <w:t>(b)</w:t>
      </w:r>
      <w:r>
        <w:rPr>
          <w:noProof/>
        </w:rPr>
        <w:tab/>
      </w:r>
      <w:r w:rsidR="005D6689">
        <w:rPr>
          <w:noProof/>
        </w:rPr>
        <w:t xml:space="preserve">pravo zaustavljanja na njezinu državnom području u </w:t>
      </w:r>
      <w:r w:rsidR="00417B03">
        <w:rPr>
          <w:noProof/>
        </w:rPr>
        <w:t xml:space="preserve">nekomercijalne </w:t>
      </w:r>
      <w:r w:rsidR="005D6689">
        <w:rPr>
          <w:noProof/>
        </w:rPr>
        <w:t>svrhe;</w:t>
      </w:r>
    </w:p>
    <w:p w14:paraId="69EE8B90" w14:textId="77777777" w:rsidR="00EA7A59" w:rsidRDefault="00EA7A59" w:rsidP="00E16C9E">
      <w:pPr>
        <w:rPr>
          <w:noProof/>
        </w:rPr>
      </w:pPr>
    </w:p>
    <w:p w14:paraId="4BA91097" w14:textId="08DCEBF5" w:rsidR="005D6689" w:rsidRDefault="00B713EE" w:rsidP="007A11D7">
      <w:pPr>
        <w:ind w:left="567" w:hanging="567"/>
        <w:rPr>
          <w:noProof/>
        </w:rPr>
      </w:pPr>
      <w:r>
        <w:rPr>
          <w:noProof/>
        </w:rPr>
        <w:t>(c)</w:t>
      </w:r>
      <w:r>
        <w:rPr>
          <w:noProof/>
        </w:rPr>
        <w:tab/>
      </w:r>
      <w:r w:rsidR="005D6689">
        <w:rPr>
          <w:noProof/>
        </w:rPr>
        <w:t xml:space="preserve">pravo pružanja usluga </w:t>
      </w:r>
      <w:r w:rsidR="002F4F0C">
        <w:rPr>
          <w:noProof/>
        </w:rPr>
        <w:t xml:space="preserve">međunarodnog </w:t>
      </w:r>
      <w:r w:rsidR="005D6689">
        <w:rPr>
          <w:noProof/>
        </w:rPr>
        <w:t>zračnog prijevoza na sljedećim rutama:</w:t>
      </w:r>
    </w:p>
    <w:p w14:paraId="24798F6F" w14:textId="77777777" w:rsidR="00EA7A59" w:rsidRDefault="00EA7A59" w:rsidP="00E16C9E">
      <w:pPr>
        <w:rPr>
          <w:noProof/>
        </w:rPr>
      </w:pPr>
    </w:p>
    <w:p w14:paraId="2FEE4BBF" w14:textId="2DF454DE" w:rsidR="005D6689" w:rsidRDefault="00B713EE" w:rsidP="00B713EE">
      <w:pPr>
        <w:ind w:left="1134" w:hanging="567"/>
        <w:rPr>
          <w:noProof/>
        </w:rPr>
      </w:pPr>
      <w:r>
        <w:rPr>
          <w:noProof/>
        </w:rPr>
        <w:t>i.</w:t>
      </w:r>
      <w:r>
        <w:rPr>
          <w:noProof/>
        </w:rPr>
        <w:tab/>
      </w:r>
      <w:r w:rsidR="005D6689">
        <w:rPr>
          <w:noProof/>
        </w:rPr>
        <w:t>za zračne prijevoznike iz Europske unije:</w:t>
      </w:r>
    </w:p>
    <w:p w14:paraId="630AE367" w14:textId="77777777" w:rsidR="00EA7A59" w:rsidRDefault="00EA7A59" w:rsidP="00E16C9E">
      <w:pPr>
        <w:rPr>
          <w:noProof/>
        </w:rPr>
      </w:pPr>
    </w:p>
    <w:p w14:paraId="63DC9E86" w14:textId="107491D2" w:rsidR="005D6689" w:rsidRDefault="005D6689" w:rsidP="00B713EE">
      <w:pPr>
        <w:ind w:left="1134"/>
        <w:rPr>
          <w:noProof/>
        </w:rPr>
      </w:pPr>
      <w:r>
        <w:rPr>
          <w:noProof/>
        </w:rPr>
        <w:t>između bilo koje točke u Europskoj uniji i bilo koje točke u Tunisu;</w:t>
      </w:r>
    </w:p>
    <w:p w14:paraId="3494E81A" w14:textId="77777777" w:rsidR="00EA7A59" w:rsidRDefault="00EA7A59" w:rsidP="00E16C9E">
      <w:pPr>
        <w:rPr>
          <w:noProof/>
        </w:rPr>
      </w:pPr>
    </w:p>
    <w:p w14:paraId="21BA671A" w14:textId="5BE6B718" w:rsidR="005D6689" w:rsidRDefault="00B713EE" w:rsidP="00B713EE">
      <w:pPr>
        <w:ind w:left="1134" w:hanging="567"/>
        <w:rPr>
          <w:noProof/>
        </w:rPr>
      </w:pPr>
      <w:r>
        <w:rPr>
          <w:noProof/>
        </w:rPr>
        <w:t>ii.</w:t>
      </w:r>
      <w:r>
        <w:rPr>
          <w:noProof/>
        </w:rPr>
        <w:tab/>
      </w:r>
      <w:r w:rsidR="005D6689">
        <w:rPr>
          <w:noProof/>
        </w:rPr>
        <w:t>za zračne prijevoznike iz Tunisa:</w:t>
      </w:r>
    </w:p>
    <w:p w14:paraId="36BE6726" w14:textId="77777777" w:rsidR="00EA7A59" w:rsidRDefault="00EA7A59" w:rsidP="00E16C9E">
      <w:pPr>
        <w:rPr>
          <w:noProof/>
        </w:rPr>
      </w:pPr>
    </w:p>
    <w:p w14:paraId="071223EB" w14:textId="37E3BC5F" w:rsidR="005D6689" w:rsidRDefault="005D6689" w:rsidP="00B713EE">
      <w:pPr>
        <w:ind w:left="1134"/>
        <w:rPr>
          <w:noProof/>
        </w:rPr>
      </w:pPr>
      <w:r>
        <w:rPr>
          <w:noProof/>
        </w:rPr>
        <w:t>između bilo koje točke u Tunisu i bilo koje točke u Europskoj uniji;</w:t>
      </w:r>
    </w:p>
    <w:p w14:paraId="49FA8B62" w14:textId="77777777" w:rsidR="00EA7A59" w:rsidRDefault="00EA7A59" w:rsidP="00E16C9E">
      <w:pPr>
        <w:rPr>
          <w:noProof/>
        </w:rPr>
      </w:pPr>
    </w:p>
    <w:p w14:paraId="5DF8AF2F" w14:textId="7DACEDF3" w:rsidR="005D6689" w:rsidRDefault="00B713EE" w:rsidP="007A11D7">
      <w:pPr>
        <w:ind w:left="567" w:hanging="567"/>
        <w:rPr>
          <w:noProof/>
        </w:rPr>
      </w:pPr>
      <w:r>
        <w:rPr>
          <w:noProof/>
        </w:rPr>
        <w:t>(d)</w:t>
      </w:r>
      <w:r>
        <w:rPr>
          <w:noProof/>
        </w:rPr>
        <w:tab/>
      </w:r>
      <w:r w:rsidR="005D6689">
        <w:rPr>
          <w:noProof/>
        </w:rPr>
        <w:t xml:space="preserve">druga prava utvrđena </w:t>
      </w:r>
      <w:r w:rsidR="006A4B61">
        <w:rPr>
          <w:noProof/>
        </w:rPr>
        <w:t>u ovom</w:t>
      </w:r>
      <w:r w:rsidR="005D6689">
        <w:rPr>
          <w:noProof/>
        </w:rPr>
        <w:t xml:space="preserve"> Sporazum</w:t>
      </w:r>
      <w:r w:rsidR="006A4B61">
        <w:rPr>
          <w:noProof/>
        </w:rPr>
        <w:t>u</w:t>
      </w:r>
      <w:r w:rsidR="005D6689">
        <w:rPr>
          <w:noProof/>
        </w:rPr>
        <w:t>.</w:t>
      </w:r>
    </w:p>
    <w:p w14:paraId="14D4F922" w14:textId="77777777" w:rsidR="00EA7A59" w:rsidRDefault="00EA7A59" w:rsidP="00E16C9E">
      <w:pPr>
        <w:rPr>
          <w:noProof/>
        </w:rPr>
      </w:pPr>
    </w:p>
    <w:p w14:paraId="28657C7C" w14:textId="22D447DC" w:rsidR="005D6689" w:rsidRDefault="00EA7A59" w:rsidP="00E16C9E">
      <w:pPr>
        <w:rPr>
          <w:noProof/>
        </w:rPr>
      </w:pPr>
      <w:r>
        <w:rPr>
          <w:noProof/>
        </w:rPr>
        <w:br w:type="page"/>
      </w:r>
      <w:r w:rsidR="005D6689">
        <w:rPr>
          <w:noProof/>
        </w:rPr>
        <w:lastRenderedPageBreak/>
        <w:t>Operativna fleksibilnost</w:t>
      </w:r>
    </w:p>
    <w:p w14:paraId="09D05F2E" w14:textId="77777777" w:rsidR="00EA7A59" w:rsidRDefault="00EA7A59" w:rsidP="00E16C9E">
      <w:pPr>
        <w:rPr>
          <w:noProof/>
        </w:rPr>
      </w:pPr>
    </w:p>
    <w:p w14:paraId="586575CA" w14:textId="26CF2475" w:rsidR="005D6689" w:rsidRDefault="005D6689" w:rsidP="001F2911">
      <w:pPr>
        <w:rPr>
          <w:noProof/>
        </w:rPr>
      </w:pPr>
      <w:r>
        <w:rPr>
          <w:noProof/>
        </w:rPr>
        <w:t>4.</w:t>
      </w:r>
      <w:r>
        <w:rPr>
          <w:noProof/>
        </w:rPr>
        <w:tab/>
        <w:t xml:space="preserve">Zračni prijevoznici iz svake </w:t>
      </w:r>
      <w:r w:rsidR="006A4B61">
        <w:rPr>
          <w:noProof/>
        </w:rPr>
        <w:t xml:space="preserve">ugovorne </w:t>
      </w:r>
      <w:r>
        <w:rPr>
          <w:noProof/>
        </w:rPr>
        <w:t xml:space="preserve">stranke mogu u pogledu bilo kojeg leta ili svih letova i prema </w:t>
      </w:r>
      <w:r w:rsidR="001F2911">
        <w:rPr>
          <w:noProof/>
        </w:rPr>
        <w:t>vlastitom</w:t>
      </w:r>
      <w:r>
        <w:rPr>
          <w:noProof/>
        </w:rPr>
        <w:t xml:space="preserve"> </w:t>
      </w:r>
      <w:r w:rsidR="006A4B61">
        <w:rPr>
          <w:noProof/>
        </w:rPr>
        <w:t>nahođenju</w:t>
      </w:r>
      <w:r>
        <w:rPr>
          <w:noProof/>
        </w:rPr>
        <w:t xml:space="preserve"> na rutama </w:t>
      </w:r>
      <w:r w:rsidR="001F2911">
        <w:rPr>
          <w:noProof/>
        </w:rPr>
        <w:t>navedenima u</w:t>
      </w:r>
      <w:r>
        <w:rPr>
          <w:noProof/>
        </w:rPr>
        <w:t xml:space="preserve"> stavk</w:t>
      </w:r>
      <w:r w:rsidR="001F2911">
        <w:rPr>
          <w:noProof/>
        </w:rPr>
        <w:t>u</w:t>
      </w:r>
      <w:r>
        <w:rPr>
          <w:noProof/>
        </w:rPr>
        <w:t xml:space="preserve"> 2.:</w:t>
      </w:r>
    </w:p>
    <w:p w14:paraId="637B4905" w14:textId="77777777" w:rsidR="00EA7A59" w:rsidRDefault="00EA7A59" w:rsidP="00E16C9E">
      <w:pPr>
        <w:rPr>
          <w:noProof/>
        </w:rPr>
      </w:pPr>
    </w:p>
    <w:p w14:paraId="4764B0EE" w14:textId="38786021" w:rsidR="005D6689" w:rsidRDefault="00B713EE" w:rsidP="001F2911">
      <w:pPr>
        <w:ind w:left="567" w:hanging="567"/>
        <w:rPr>
          <w:noProof/>
        </w:rPr>
      </w:pPr>
      <w:r>
        <w:rPr>
          <w:noProof/>
        </w:rPr>
        <w:t>(a)</w:t>
      </w:r>
      <w:r>
        <w:rPr>
          <w:noProof/>
        </w:rPr>
        <w:tab/>
      </w:r>
      <w:r w:rsidR="006A4B61">
        <w:rPr>
          <w:noProof/>
        </w:rPr>
        <w:t>izvoditi</w:t>
      </w:r>
      <w:r w:rsidR="005D6689">
        <w:rPr>
          <w:noProof/>
        </w:rPr>
        <w:t xml:space="preserve"> letove u </w:t>
      </w:r>
      <w:r w:rsidR="001F2911">
        <w:rPr>
          <w:noProof/>
        </w:rPr>
        <w:t>jednom ili drugom</w:t>
      </w:r>
      <w:r w:rsidR="005D6689">
        <w:rPr>
          <w:noProof/>
        </w:rPr>
        <w:t xml:space="preserve"> smjeru ili u oba smjera;</w:t>
      </w:r>
    </w:p>
    <w:p w14:paraId="219D7FD2" w14:textId="77777777" w:rsidR="00EA7A59" w:rsidRDefault="00EA7A59" w:rsidP="00E16C9E">
      <w:pPr>
        <w:rPr>
          <w:noProof/>
        </w:rPr>
      </w:pPr>
    </w:p>
    <w:p w14:paraId="7CE47F89" w14:textId="3A7F1E0C" w:rsidR="005D6689" w:rsidRDefault="00B713EE" w:rsidP="007A11D7">
      <w:pPr>
        <w:ind w:left="567" w:hanging="567"/>
        <w:rPr>
          <w:noProof/>
        </w:rPr>
      </w:pPr>
      <w:r>
        <w:rPr>
          <w:noProof/>
        </w:rPr>
        <w:t>(b)</w:t>
      </w:r>
      <w:r>
        <w:rPr>
          <w:noProof/>
        </w:rPr>
        <w:tab/>
      </w:r>
      <w:r w:rsidR="005D6689">
        <w:rPr>
          <w:noProof/>
        </w:rPr>
        <w:t>kombinirati različite brojeve letova u jednoj zrakoplovnoj operaciji;</w:t>
      </w:r>
    </w:p>
    <w:p w14:paraId="443773E1" w14:textId="77777777" w:rsidR="00EA7A59" w:rsidRDefault="00EA7A59" w:rsidP="00E16C9E">
      <w:pPr>
        <w:rPr>
          <w:noProof/>
        </w:rPr>
      </w:pPr>
    </w:p>
    <w:p w14:paraId="64FDAC3E" w14:textId="22C08598" w:rsidR="005D6689" w:rsidRDefault="00B713EE" w:rsidP="007A11D7">
      <w:pPr>
        <w:ind w:left="567" w:hanging="567"/>
        <w:rPr>
          <w:noProof/>
        </w:rPr>
      </w:pPr>
      <w:r>
        <w:rPr>
          <w:noProof/>
        </w:rPr>
        <w:t>(c)</w:t>
      </w:r>
      <w:r>
        <w:rPr>
          <w:noProof/>
        </w:rPr>
        <w:tab/>
      </w:r>
      <w:r w:rsidR="005D6689" w:rsidRPr="003B4B6B">
        <w:rPr>
          <w:noProof/>
        </w:rPr>
        <w:t>opsluživati</w:t>
      </w:r>
      <w:r w:rsidR="005D6689" w:rsidRPr="003737D1">
        <w:rPr>
          <w:noProof/>
        </w:rPr>
        <w:t xml:space="preserve"> </w:t>
      </w:r>
      <w:r w:rsidR="00D438CB" w:rsidRPr="000336F6">
        <w:rPr>
          <w:noProof/>
        </w:rPr>
        <w:t>međutočke</w:t>
      </w:r>
      <w:r w:rsidR="005D6689">
        <w:rPr>
          <w:noProof/>
        </w:rPr>
        <w:t>, daljnje točke i točke na državnim područjima</w:t>
      </w:r>
      <w:r w:rsidR="006A4B61">
        <w:rPr>
          <w:noProof/>
        </w:rPr>
        <w:t xml:space="preserve"> ugovornih</w:t>
      </w:r>
      <w:r w:rsidR="005D6689">
        <w:rPr>
          <w:noProof/>
        </w:rPr>
        <w:t xml:space="preserve"> stranaka u bilo kojoj kombinaciji i bilo kojim redoslijedom u skladu s</w:t>
      </w:r>
      <w:r w:rsidR="006A4B61">
        <w:rPr>
          <w:noProof/>
        </w:rPr>
        <w:t>a</w:t>
      </w:r>
      <w:r w:rsidR="005D6689">
        <w:rPr>
          <w:noProof/>
        </w:rPr>
        <w:t xml:space="preserve"> stavk</w:t>
      </w:r>
      <w:r w:rsidR="006A4B61">
        <w:rPr>
          <w:noProof/>
        </w:rPr>
        <w:t>om</w:t>
      </w:r>
      <w:r w:rsidR="005D6689">
        <w:rPr>
          <w:noProof/>
        </w:rPr>
        <w:t xml:space="preserve"> 2.;</w:t>
      </w:r>
    </w:p>
    <w:p w14:paraId="7533B429" w14:textId="77777777" w:rsidR="00EA7A59" w:rsidRDefault="00EA7A59" w:rsidP="00E16C9E">
      <w:pPr>
        <w:rPr>
          <w:noProof/>
        </w:rPr>
      </w:pPr>
    </w:p>
    <w:p w14:paraId="72C5C1ED" w14:textId="239A67B2" w:rsidR="005D6689" w:rsidRDefault="00B713EE" w:rsidP="007A11D7">
      <w:pPr>
        <w:ind w:left="567" w:hanging="567"/>
        <w:rPr>
          <w:noProof/>
        </w:rPr>
      </w:pPr>
      <w:r>
        <w:rPr>
          <w:noProof/>
        </w:rPr>
        <w:t>(d)</w:t>
      </w:r>
      <w:r>
        <w:rPr>
          <w:noProof/>
        </w:rPr>
        <w:tab/>
      </w:r>
      <w:r w:rsidR="005D6689">
        <w:rPr>
          <w:noProof/>
        </w:rPr>
        <w:t>izostaviti zaustavljanja na bilo kojoj točki ili bilo kojim točkama;</w:t>
      </w:r>
    </w:p>
    <w:p w14:paraId="56D73E63" w14:textId="77777777" w:rsidR="00EA7A59" w:rsidRDefault="00EA7A59" w:rsidP="00E16C9E">
      <w:pPr>
        <w:rPr>
          <w:noProof/>
        </w:rPr>
      </w:pPr>
    </w:p>
    <w:p w14:paraId="27ADA785" w14:textId="69A3C34D" w:rsidR="005D6689" w:rsidRDefault="00B713EE" w:rsidP="007A11D7">
      <w:pPr>
        <w:ind w:left="567" w:hanging="567"/>
        <w:rPr>
          <w:noProof/>
        </w:rPr>
      </w:pPr>
      <w:r>
        <w:rPr>
          <w:noProof/>
        </w:rPr>
        <w:t>(e)</w:t>
      </w:r>
      <w:r>
        <w:rPr>
          <w:noProof/>
        </w:rPr>
        <w:tab/>
      </w:r>
      <w:r w:rsidR="005D6689">
        <w:rPr>
          <w:noProof/>
        </w:rPr>
        <w:t>prebaciti promet s bilo kojeg svojeg zrakoplova na bilo koji drugi vlastiti zrakoplov na bilo kojoj točki (promjena zrakoplova uz zadržavanje istog broja leta);</w:t>
      </w:r>
    </w:p>
    <w:p w14:paraId="21803522" w14:textId="77777777" w:rsidR="00EA7A59" w:rsidRDefault="00EA7A59" w:rsidP="00E16C9E">
      <w:pPr>
        <w:rPr>
          <w:noProof/>
        </w:rPr>
      </w:pPr>
    </w:p>
    <w:p w14:paraId="4C006E0F" w14:textId="7D0CB304" w:rsidR="005D6689" w:rsidRDefault="00B713EE" w:rsidP="00484F5C">
      <w:pPr>
        <w:ind w:left="567" w:hanging="567"/>
        <w:rPr>
          <w:noProof/>
        </w:rPr>
      </w:pPr>
      <w:r>
        <w:rPr>
          <w:noProof/>
        </w:rPr>
        <w:t>(f)</w:t>
      </w:r>
      <w:r>
        <w:rPr>
          <w:noProof/>
        </w:rPr>
        <w:tab/>
      </w:r>
      <w:r w:rsidR="005D6689">
        <w:rPr>
          <w:noProof/>
        </w:rPr>
        <w:t xml:space="preserve">zaustaviti se na bilo kojoj točki na državnom području bilo koje </w:t>
      </w:r>
      <w:r w:rsidR="00D438CB">
        <w:rPr>
          <w:noProof/>
        </w:rPr>
        <w:t>od ugovornih stranaka</w:t>
      </w:r>
      <w:r w:rsidR="00484F5C" w:rsidRPr="00484F5C">
        <w:t xml:space="preserve"> </w:t>
      </w:r>
      <w:r w:rsidR="00484F5C" w:rsidRPr="00484F5C">
        <w:rPr>
          <w:noProof/>
        </w:rPr>
        <w:t xml:space="preserve">ili izvan </w:t>
      </w:r>
      <w:r w:rsidR="00484F5C">
        <w:rPr>
          <w:noProof/>
        </w:rPr>
        <w:t xml:space="preserve">tog </w:t>
      </w:r>
      <w:r w:rsidR="00484F5C" w:rsidRPr="00484F5C">
        <w:rPr>
          <w:noProof/>
        </w:rPr>
        <w:t>državnog područja</w:t>
      </w:r>
      <w:r w:rsidR="005D6689">
        <w:rPr>
          <w:noProof/>
        </w:rPr>
        <w:t>;</w:t>
      </w:r>
    </w:p>
    <w:p w14:paraId="78DC312E" w14:textId="77777777" w:rsidR="00EA7A59" w:rsidRDefault="00EA7A59" w:rsidP="00E16C9E">
      <w:pPr>
        <w:rPr>
          <w:noProof/>
        </w:rPr>
      </w:pPr>
    </w:p>
    <w:p w14:paraId="478B1FFF" w14:textId="6C94B1D2" w:rsidR="005D6689" w:rsidRDefault="00B713EE" w:rsidP="007A11D7">
      <w:pPr>
        <w:ind w:left="567" w:hanging="567"/>
        <w:rPr>
          <w:noProof/>
        </w:rPr>
      </w:pPr>
      <w:r>
        <w:rPr>
          <w:noProof/>
        </w:rPr>
        <w:t>(g)</w:t>
      </w:r>
      <w:r>
        <w:rPr>
          <w:noProof/>
        </w:rPr>
        <w:tab/>
      </w:r>
      <w:r w:rsidR="005D6689">
        <w:rPr>
          <w:noProof/>
        </w:rPr>
        <w:t xml:space="preserve">obavljati tranzitni promet preko državnog područja druge </w:t>
      </w:r>
      <w:r w:rsidR="00D438CB">
        <w:rPr>
          <w:noProof/>
        </w:rPr>
        <w:t xml:space="preserve">ugovorne </w:t>
      </w:r>
      <w:r w:rsidR="005D6689">
        <w:rPr>
          <w:noProof/>
        </w:rPr>
        <w:t>stranke;</w:t>
      </w:r>
    </w:p>
    <w:p w14:paraId="7430E7F0" w14:textId="77777777" w:rsidR="00EA7A59" w:rsidRDefault="00EA7A59" w:rsidP="00E16C9E">
      <w:pPr>
        <w:rPr>
          <w:noProof/>
        </w:rPr>
      </w:pPr>
    </w:p>
    <w:p w14:paraId="3F575EB7" w14:textId="1B93C723" w:rsidR="005D6689" w:rsidRDefault="00B713EE" w:rsidP="007A11D7">
      <w:pPr>
        <w:ind w:left="567" w:hanging="567"/>
        <w:rPr>
          <w:noProof/>
        </w:rPr>
      </w:pPr>
      <w:r>
        <w:rPr>
          <w:noProof/>
        </w:rPr>
        <w:t>(h)</w:t>
      </w:r>
      <w:r>
        <w:rPr>
          <w:noProof/>
        </w:rPr>
        <w:tab/>
      </w:r>
      <w:r w:rsidR="005D6689">
        <w:rPr>
          <w:noProof/>
        </w:rPr>
        <w:t>objediniti promet na istom zrakoplovu bez obzira na to odakle potječe takav promet; te</w:t>
      </w:r>
    </w:p>
    <w:p w14:paraId="19132D5B" w14:textId="77777777" w:rsidR="00EA7A59" w:rsidRDefault="00EA7A59" w:rsidP="00E16C9E">
      <w:pPr>
        <w:rPr>
          <w:noProof/>
        </w:rPr>
      </w:pPr>
    </w:p>
    <w:p w14:paraId="15D96D99" w14:textId="792679AA" w:rsidR="005D6689" w:rsidRDefault="00EA7A59" w:rsidP="007A11D7">
      <w:pPr>
        <w:ind w:left="567" w:hanging="567"/>
        <w:rPr>
          <w:noProof/>
        </w:rPr>
      </w:pPr>
      <w:r>
        <w:rPr>
          <w:noProof/>
        </w:rPr>
        <w:br w:type="page"/>
      </w:r>
      <w:r w:rsidR="00B713EE">
        <w:rPr>
          <w:noProof/>
        </w:rPr>
        <w:lastRenderedPageBreak/>
        <w:t>(i)</w:t>
      </w:r>
      <w:r w:rsidR="00B713EE">
        <w:rPr>
          <w:noProof/>
        </w:rPr>
        <w:tab/>
      </w:r>
      <w:r w:rsidR="005D6689">
        <w:rPr>
          <w:noProof/>
        </w:rPr>
        <w:t>opsluživati više od jedne točke u istoj usluzi (koterminalizacija).</w:t>
      </w:r>
    </w:p>
    <w:p w14:paraId="1B58FF38" w14:textId="77777777" w:rsidR="00EA7A59" w:rsidRDefault="00EA7A59" w:rsidP="00E16C9E">
      <w:pPr>
        <w:rPr>
          <w:noProof/>
        </w:rPr>
      </w:pPr>
    </w:p>
    <w:p w14:paraId="514E3543" w14:textId="2996D9BC" w:rsidR="005D6689" w:rsidRDefault="005D6689" w:rsidP="00484F5C">
      <w:pPr>
        <w:rPr>
          <w:noProof/>
        </w:rPr>
      </w:pPr>
      <w:r>
        <w:rPr>
          <w:noProof/>
        </w:rPr>
        <w:t>Operativna fleksibilnost pr</w:t>
      </w:r>
      <w:r w:rsidR="00D438CB">
        <w:rPr>
          <w:noProof/>
        </w:rPr>
        <w:t>edviđena</w:t>
      </w:r>
      <w:r>
        <w:rPr>
          <w:noProof/>
        </w:rPr>
        <w:t xml:space="preserve"> u ovom stavku može se ostvarivati bez ograničenja u pogledu smjera </w:t>
      </w:r>
      <w:r w:rsidR="00D438CB">
        <w:rPr>
          <w:noProof/>
        </w:rPr>
        <w:t>ili</w:t>
      </w:r>
      <w:r>
        <w:rPr>
          <w:noProof/>
        </w:rPr>
        <w:t xml:space="preserve"> geografsk</w:t>
      </w:r>
      <w:r w:rsidR="00484F5C">
        <w:rPr>
          <w:noProof/>
        </w:rPr>
        <w:t>og</w:t>
      </w:r>
      <w:r>
        <w:rPr>
          <w:noProof/>
        </w:rPr>
        <w:t xml:space="preserve"> ograničenja i bez gubitka bilo kojeg prava obavljanj</w:t>
      </w:r>
      <w:r w:rsidR="00484F5C">
        <w:rPr>
          <w:noProof/>
        </w:rPr>
        <w:t>a</w:t>
      </w:r>
      <w:r>
        <w:rPr>
          <w:noProof/>
        </w:rPr>
        <w:t xml:space="preserve"> prijevoza koji je inače dopušten na temelju ovog Sporazuma, pod uvjetom da:</w:t>
      </w:r>
    </w:p>
    <w:p w14:paraId="271DE7CF" w14:textId="77777777" w:rsidR="00EA7A59" w:rsidRDefault="00EA7A59" w:rsidP="00E16C9E">
      <w:pPr>
        <w:rPr>
          <w:noProof/>
        </w:rPr>
      </w:pPr>
    </w:p>
    <w:p w14:paraId="405E2B66" w14:textId="4E3C781A" w:rsidR="005D6689" w:rsidRDefault="00B713EE" w:rsidP="007A11D7">
      <w:pPr>
        <w:ind w:left="567" w:hanging="567"/>
        <w:rPr>
          <w:noProof/>
        </w:rPr>
      </w:pPr>
      <w:r>
        <w:rPr>
          <w:noProof/>
        </w:rPr>
        <w:t>i.</w:t>
      </w:r>
      <w:r>
        <w:rPr>
          <w:noProof/>
        </w:rPr>
        <w:tab/>
      </w:r>
      <w:r w:rsidR="00D438CB">
        <w:rPr>
          <w:noProof/>
        </w:rPr>
        <w:t xml:space="preserve">se </w:t>
      </w:r>
      <w:r w:rsidR="005D6689">
        <w:rPr>
          <w:noProof/>
        </w:rPr>
        <w:t>uslug</w:t>
      </w:r>
      <w:r w:rsidR="00D438CB">
        <w:rPr>
          <w:noProof/>
        </w:rPr>
        <w:t>ama</w:t>
      </w:r>
      <w:r w:rsidR="005D6689">
        <w:rPr>
          <w:noProof/>
        </w:rPr>
        <w:t xml:space="preserve"> zračnih prijevoznika iz Tunisa opslužuj</w:t>
      </w:r>
      <w:r w:rsidR="00D438CB">
        <w:rPr>
          <w:noProof/>
        </w:rPr>
        <w:t>e</w:t>
      </w:r>
      <w:r w:rsidR="005D6689">
        <w:rPr>
          <w:noProof/>
        </w:rPr>
        <w:t xml:space="preserve"> točk</w:t>
      </w:r>
      <w:r w:rsidR="00D438CB">
        <w:rPr>
          <w:noProof/>
        </w:rPr>
        <w:t>a</w:t>
      </w:r>
      <w:r w:rsidR="005D6689">
        <w:rPr>
          <w:noProof/>
        </w:rPr>
        <w:t xml:space="preserve"> u Tunisu;</w:t>
      </w:r>
    </w:p>
    <w:p w14:paraId="737E9D0A" w14:textId="77777777" w:rsidR="00EA7A59" w:rsidRDefault="00EA7A59" w:rsidP="00E16C9E">
      <w:pPr>
        <w:rPr>
          <w:noProof/>
        </w:rPr>
      </w:pPr>
    </w:p>
    <w:p w14:paraId="77B3BCA5" w14:textId="408B4DEB" w:rsidR="005D6689" w:rsidRDefault="00B713EE" w:rsidP="007A11D7">
      <w:pPr>
        <w:ind w:left="567" w:hanging="567"/>
        <w:rPr>
          <w:noProof/>
        </w:rPr>
      </w:pPr>
      <w:r>
        <w:rPr>
          <w:noProof/>
        </w:rPr>
        <w:t>ii.</w:t>
      </w:r>
      <w:r>
        <w:rPr>
          <w:noProof/>
        </w:rPr>
        <w:tab/>
      </w:r>
      <w:r w:rsidR="00D438CB">
        <w:rPr>
          <w:noProof/>
        </w:rPr>
        <w:t xml:space="preserve">se </w:t>
      </w:r>
      <w:r w:rsidR="005D6689">
        <w:rPr>
          <w:noProof/>
        </w:rPr>
        <w:t>uslug</w:t>
      </w:r>
      <w:r w:rsidR="00D438CB">
        <w:rPr>
          <w:noProof/>
        </w:rPr>
        <w:t>ama</w:t>
      </w:r>
      <w:r w:rsidR="005D6689">
        <w:rPr>
          <w:noProof/>
        </w:rPr>
        <w:t xml:space="preserve"> zračnih prijevoznika iz Europske unije opslužuj</w:t>
      </w:r>
      <w:r w:rsidR="00D438CB">
        <w:rPr>
          <w:noProof/>
        </w:rPr>
        <w:t>e</w:t>
      </w:r>
      <w:r w:rsidR="005D6689">
        <w:rPr>
          <w:noProof/>
        </w:rPr>
        <w:t xml:space="preserve"> točk</w:t>
      </w:r>
      <w:r w:rsidR="00D438CB">
        <w:rPr>
          <w:noProof/>
        </w:rPr>
        <w:t>a</w:t>
      </w:r>
      <w:r w:rsidR="005D6689">
        <w:rPr>
          <w:noProof/>
        </w:rPr>
        <w:t xml:space="preserve"> u Europskoj uniji.</w:t>
      </w:r>
    </w:p>
    <w:p w14:paraId="061D0C2E" w14:textId="77777777" w:rsidR="00EA7A59" w:rsidRDefault="00EA7A59" w:rsidP="00E16C9E">
      <w:pPr>
        <w:rPr>
          <w:noProof/>
        </w:rPr>
      </w:pPr>
    </w:p>
    <w:p w14:paraId="455908EB" w14:textId="09BC664F" w:rsidR="005D6689" w:rsidRDefault="005D6689" w:rsidP="00484F5C">
      <w:pPr>
        <w:rPr>
          <w:noProof/>
        </w:rPr>
      </w:pPr>
      <w:r>
        <w:rPr>
          <w:noProof/>
        </w:rPr>
        <w:t>5.</w:t>
      </w:r>
      <w:r>
        <w:rPr>
          <w:noProof/>
        </w:rPr>
        <w:tab/>
        <w:t xml:space="preserve">Svaka </w:t>
      </w:r>
      <w:r w:rsidR="002F4F0C">
        <w:rPr>
          <w:noProof/>
        </w:rPr>
        <w:t xml:space="preserve">ugovorna </w:t>
      </w:r>
      <w:r>
        <w:rPr>
          <w:noProof/>
        </w:rPr>
        <w:t xml:space="preserve">stranka dopušta svakom zračnom prijevozniku da odredi učestalost i kapacitet </w:t>
      </w:r>
      <w:r w:rsidR="008E006F">
        <w:rPr>
          <w:noProof/>
        </w:rPr>
        <w:t xml:space="preserve">usluga </w:t>
      </w:r>
      <w:r>
        <w:rPr>
          <w:noProof/>
        </w:rPr>
        <w:t>međunarodnog zračnog prijevoza koj</w:t>
      </w:r>
      <w:r w:rsidR="00D438CB">
        <w:rPr>
          <w:noProof/>
        </w:rPr>
        <w:t>e</w:t>
      </w:r>
      <w:r>
        <w:rPr>
          <w:noProof/>
        </w:rPr>
        <w:t xml:space="preserve"> </w:t>
      </w:r>
      <w:r w:rsidR="002F4F0C">
        <w:rPr>
          <w:noProof/>
        </w:rPr>
        <w:t>želi ponuditi</w:t>
      </w:r>
      <w:r>
        <w:rPr>
          <w:noProof/>
        </w:rPr>
        <w:t xml:space="preserve"> na temelju </w:t>
      </w:r>
      <w:r w:rsidR="00484F5C">
        <w:rPr>
          <w:noProof/>
        </w:rPr>
        <w:t>komercijalnih posebnosti</w:t>
      </w:r>
      <w:r>
        <w:rPr>
          <w:noProof/>
        </w:rPr>
        <w:t xml:space="preserve"> tržišt</w:t>
      </w:r>
      <w:r w:rsidR="00484F5C">
        <w:rPr>
          <w:noProof/>
        </w:rPr>
        <w:t>a</w:t>
      </w:r>
      <w:r>
        <w:rPr>
          <w:noProof/>
        </w:rPr>
        <w:t xml:space="preserve">. U skladu s tim pravom ni jedna </w:t>
      </w:r>
      <w:r w:rsidR="00484F5C">
        <w:rPr>
          <w:noProof/>
        </w:rPr>
        <w:t xml:space="preserve">od </w:t>
      </w:r>
      <w:r w:rsidR="00D438CB">
        <w:rPr>
          <w:noProof/>
        </w:rPr>
        <w:t>ugovorn</w:t>
      </w:r>
      <w:r w:rsidR="00484F5C">
        <w:rPr>
          <w:noProof/>
        </w:rPr>
        <w:t>ih</w:t>
      </w:r>
      <w:r w:rsidR="00D438CB">
        <w:rPr>
          <w:noProof/>
        </w:rPr>
        <w:t xml:space="preserve"> </w:t>
      </w:r>
      <w:r>
        <w:rPr>
          <w:noProof/>
        </w:rPr>
        <w:t>stran</w:t>
      </w:r>
      <w:r w:rsidR="00484F5C">
        <w:rPr>
          <w:noProof/>
        </w:rPr>
        <w:t>a</w:t>
      </w:r>
      <w:r>
        <w:rPr>
          <w:noProof/>
        </w:rPr>
        <w:t xml:space="preserve">ka ne ograničava </w:t>
      </w:r>
      <w:r w:rsidR="00484F5C">
        <w:rPr>
          <w:noProof/>
        </w:rPr>
        <w:t xml:space="preserve">jednostrano </w:t>
      </w:r>
      <w:r>
        <w:rPr>
          <w:noProof/>
        </w:rPr>
        <w:t>količinu prometa, učestalost ili redovitost uslug</w:t>
      </w:r>
      <w:r w:rsidR="00D438CB">
        <w:rPr>
          <w:noProof/>
        </w:rPr>
        <w:t>e</w:t>
      </w:r>
      <w:r>
        <w:rPr>
          <w:noProof/>
        </w:rPr>
        <w:t xml:space="preserve">, određivanje ruta, polazište ili odredište prometa, tipove zrakoplova koje upotrebljavaju zračni prijevoznici iz druge </w:t>
      </w:r>
      <w:r w:rsidR="00D438CB">
        <w:rPr>
          <w:noProof/>
        </w:rPr>
        <w:t xml:space="preserve">ugovorne </w:t>
      </w:r>
      <w:r>
        <w:rPr>
          <w:noProof/>
        </w:rPr>
        <w:t>stranke, osim zbog carinskih, tehničkih, operativnih</w:t>
      </w:r>
      <w:r w:rsidR="00484F5C">
        <w:rPr>
          <w:noProof/>
        </w:rPr>
        <w:t xml:space="preserve"> razloga</w:t>
      </w:r>
      <w:r>
        <w:rPr>
          <w:noProof/>
        </w:rPr>
        <w:t xml:space="preserve">, </w:t>
      </w:r>
      <w:r w:rsidR="00484F5C">
        <w:rPr>
          <w:noProof/>
        </w:rPr>
        <w:t>okolišnih razloga</w:t>
      </w:r>
      <w:r>
        <w:rPr>
          <w:noProof/>
        </w:rPr>
        <w:t xml:space="preserve"> ili razloga </w:t>
      </w:r>
      <w:r w:rsidR="00484F5C">
        <w:rPr>
          <w:noProof/>
        </w:rPr>
        <w:t xml:space="preserve">zaštite zdravlja </w:t>
      </w:r>
      <w:r>
        <w:rPr>
          <w:noProof/>
        </w:rPr>
        <w:t>te razloga sigurnosti upravljanja zračnim prometom ili ako je drugačije pr</w:t>
      </w:r>
      <w:r w:rsidR="005D0B4F">
        <w:rPr>
          <w:noProof/>
        </w:rPr>
        <w:t>dviđeno u ovom</w:t>
      </w:r>
      <w:r>
        <w:rPr>
          <w:noProof/>
        </w:rPr>
        <w:t xml:space="preserve"> Sporazum</w:t>
      </w:r>
      <w:r w:rsidR="005D0B4F">
        <w:rPr>
          <w:noProof/>
        </w:rPr>
        <w:t>u</w:t>
      </w:r>
      <w:r>
        <w:rPr>
          <w:noProof/>
        </w:rPr>
        <w:t>.</w:t>
      </w:r>
    </w:p>
    <w:p w14:paraId="117D10E9" w14:textId="77777777" w:rsidR="00EA7A59" w:rsidRDefault="00EA7A59" w:rsidP="00E16C9E">
      <w:pPr>
        <w:rPr>
          <w:noProof/>
        </w:rPr>
      </w:pPr>
    </w:p>
    <w:p w14:paraId="03B7E655" w14:textId="66C0E77A" w:rsidR="005D6689" w:rsidRDefault="005D6689" w:rsidP="00E16C9E">
      <w:pPr>
        <w:rPr>
          <w:noProof/>
        </w:rPr>
      </w:pPr>
      <w:r>
        <w:rPr>
          <w:noProof/>
        </w:rPr>
        <w:t>6.</w:t>
      </w:r>
      <w:r>
        <w:rPr>
          <w:noProof/>
        </w:rPr>
        <w:tab/>
        <w:t>Ni jedna od odredaba ovog Sporazuma ne tumači se kao:</w:t>
      </w:r>
    </w:p>
    <w:p w14:paraId="78990557" w14:textId="77777777" w:rsidR="00EA7A59" w:rsidRDefault="00EA7A59" w:rsidP="00E16C9E">
      <w:pPr>
        <w:rPr>
          <w:noProof/>
        </w:rPr>
      </w:pPr>
    </w:p>
    <w:p w14:paraId="043DD9D4" w14:textId="1DC5A802" w:rsidR="005D6689" w:rsidRDefault="00B713EE" w:rsidP="00484F5C">
      <w:pPr>
        <w:ind w:left="567" w:hanging="567"/>
        <w:rPr>
          <w:noProof/>
        </w:rPr>
      </w:pPr>
      <w:r>
        <w:rPr>
          <w:noProof/>
        </w:rPr>
        <w:t>(a)</w:t>
      </w:r>
      <w:r>
        <w:rPr>
          <w:noProof/>
        </w:rPr>
        <w:tab/>
      </w:r>
      <w:r w:rsidR="005D6689">
        <w:rPr>
          <w:noProof/>
        </w:rPr>
        <w:t xml:space="preserve">dodjeljivanje zračnim prijevoznicima iz Tunisa prava na ukrcaj u bilo kojoj državi članici </w:t>
      </w:r>
      <w:r w:rsidR="005D0B4F">
        <w:rPr>
          <w:noProof/>
        </w:rPr>
        <w:t>Europske unije</w:t>
      </w:r>
      <w:r w:rsidR="005D6689">
        <w:rPr>
          <w:noProof/>
        </w:rPr>
        <w:t xml:space="preserve"> putnika, prtljage, tereta ili pošte čije je odredište druga točka u </w:t>
      </w:r>
      <w:r w:rsidR="005D0B4F">
        <w:rPr>
          <w:noProof/>
        </w:rPr>
        <w:t xml:space="preserve">toj </w:t>
      </w:r>
      <w:r w:rsidR="005D6689">
        <w:rPr>
          <w:noProof/>
        </w:rPr>
        <w:t xml:space="preserve">istoj državi članici </w:t>
      </w:r>
      <w:r w:rsidR="005D0B4F">
        <w:rPr>
          <w:noProof/>
        </w:rPr>
        <w:t>Europske unije</w:t>
      </w:r>
      <w:r w:rsidR="005D6689">
        <w:rPr>
          <w:noProof/>
        </w:rPr>
        <w:t>;</w:t>
      </w:r>
    </w:p>
    <w:p w14:paraId="57BD13A6" w14:textId="77777777" w:rsidR="00EA7A59" w:rsidRDefault="00EA7A59" w:rsidP="00E16C9E">
      <w:pPr>
        <w:rPr>
          <w:noProof/>
        </w:rPr>
      </w:pPr>
    </w:p>
    <w:p w14:paraId="53DA568F" w14:textId="461A86E5" w:rsidR="005D6689" w:rsidRDefault="00B745EA" w:rsidP="007A11D7">
      <w:pPr>
        <w:ind w:left="567" w:hanging="567"/>
        <w:rPr>
          <w:noProof/>
        </w:rPr>
      </w:pPr>
      <w:r>
        <w:rPr>
          <w:noProof/>
        </w:rPr>
        <w:br w:type="page"/>
      </w:r>
      <w:r w:rsidR="00B713EE">
        <w:rPr>
          <w:noProof/>
        </w:rPr>
        <w:lastRenderedPageBreak/>
        <w:t>(b)</w:t>
      </w:r>
      <w:r w:rsidR="00B713EE">
        <w:rPr>
          <w:noProof/>
        </w:rPr>
        <w:tab/>
      </w:r>
      <w:r w:rsidR="005D6689">
        <w:rPr>
          <w:noProof/>
        </w:rPr>
        <w:t>dodjeljivanje zračnim prijevoznicima iz Europske unije prava na ukrcaj u Tunisu putnika, prtljage, tereta ili pošte čije je odredište druga točka u Tunisu.</w:t>
      </w:r>
    </w:p>
    <w:p w14:paraId="2836249F" w14:textId="77777777" w:rsidR="00B745EA" w:rsidRDefault="00B745EA" w:rsidP="00E16C9E">
      <w:pPr>
        <w:rPr>
          <w:noProof/>
        </w:rPr>
      </w:pPr>
    </w:p>
    <w:p w14:paraId="7A377CCB" w14:textId="3A37481F" w:rsidR="005D6689" w:rsidRDefault="005D6689" w:rsidP="00C77504">
      <w:pPr>
        <w:rPr>
          <w:noProof/>
        </w:rPr>
      </w:pPr>
      <w:r>
        <w:rPr>
          <w:noProof/>
        </w:rPr>
        <w:t>7.</w:t>
      </w:r>
      <w:r w:rsidR="002F4F0C">
        <w:rPr>
          <w:b/>
          <w:bCs/>
          <w:noProof/>
        </w:rPr>
        <w:tab/>
      </w:r>
      <w:r>
        <w:rPr>
          <w:bCs/>
          <w:noProof/>
        </w:rPr>
        <w:t>Ne dovodeći u pitanje članak 24. (Odnos</w:t>
      </w:r>
      <w:r w:rsidR="005D0B4F">
        <w:rPr>
          <w:bCs/>
          <w:noProof/>
        </w:rPr>
        <w:t>i</w:t>
      </w:r>
      <w:r>
        <w:rPr>
          <w:bCs/>
          <w:noProof/>
        </w:rPr>
        <w:t xml:space="preserve"> s drugim sporazumima), ni jedna od odredaba ovog Sporazuma ne tumači se kao dodjeljivanje zračnim prijevoznicima iz </w:t>
      </w:r>
      <w:r w:rsidR="00484F5C">
        <w:rPr>
          <w:bCs/>
          <w:noProof/>
        </w:rPr>
        <w:t>dviju</w:t>
      </w:r>
      <w:r>
        <w:rPr>
          <w:bCs/>
          <w:noProof/>
        </w:rPr>
        <w:t xml:space="preserve"> </w:t>
      </w:r>
      <w:r w:rsidR="005D0B4F">
        <w:rPr>
          <w:bCs/>
          <w:noProof/>
        </w:rPr>
        <w:t xml:space="preserve">ugovornih </w:t>
      </w:r>
      <w:r>
        <w:rPr>
          <w:bCs/>
          <w:noProof/>
        </w:rPr>
        <w:t xml:space="preserve">stranaka </w:t>
      </w:r>
      <w:r w:rsidR="005D0B4F">
        <w:rPr>
          <w:bCs/>
          <w:noProof/>
        </w:rPr>
        <w:t xml:space="preserve">ostvarivanja </w:t>
      </w:r>
      <w:r>
        <w:rPr>
          <w:bCs/>
          <w:noProof/>
        </w:rPr>
        <w:t>prav</w:t>
      </w:r>
      <w:r w:rsidR="005D0B4F">
        <w:rPr>
          <w:bCs/>
          <w:noProof/>
        </w:rPr>
        <w:t>â</w:t>
      </w:r>
      <w:r>
        <w:rPr>
          <w:bCs/>
          <w:noProof/>
        </w:rPr>
        <w:t xml:space="preserve"> pete slobode na </w:t>
      </w:r>
      <w:r w:rsidR="006A4B61">
        <w:rPr>
          <w:bCs/>
          <w:noProof/>
        </w:rPr>
        <w:t>međutočkama</w:t>
      </w:r>
      <w:r>
        <w:rPr>
          <w:bCs/>
          <w:noProof/>
        </w:rPr>
        <w:t xml:space="preserve"> i </w:t>
      </w:r>
      <w:r w:rsidR="005D0B4F">
        <w:rPr>
          <w:bCs/>
          <w:noProof/>
        </w:rPr>
        <w:t xml:space="preserve">na </w:t>
      </w:r>
      <w:r>
        <w:rPr>
          <w:bCs/>
          <w:noProof/>
        </w:rPr>
        <w:t xml:space="preserve">daljnjim točaka ruta </w:t>
      </w:r>
      <w:r w:rsidR="00C77504">
        <w:rPr>
          <w:bCs/>
          <w:noProof/>
        </w:rPr>
        <w:t>navedenima u</w:t>
      </w:r>
      <w:r>
        <w:rPr>
          <w:bCs/>
          <w:noProof/>
        </w:rPr>
        <w:t xml:space="preserve"> stavk</w:t>
      </w:r>
      <w:r w:rsidR="00C77504">
        <w:rPr>
          <w:bCs/>
          <w:noProof/>
        </w:rPr>
        <w:t>u</w:t>
      </w:r>
      <w:r>
        <w:rPr>
          <w:bCs/>
          <w:noProof/>
        </w:rPr>
        <w:t> 2.</w:t>
      </w:r>
    </w:p>
    <w:p w14:paraId="3F85A22C" w14:textId="77777777" w:rsidR="00B745EA" w:rsidRDefault="00B745EA" w:rsidP="00E16C9E">
      <w:pPr>
        <w:rPr>
          <w:noProof/>
        </w:rPr>
      </w:pPr>
    </w:p>
    <w:p w14:paraId="3DBB7793" w14:textId="3E82EB32" w:rsidR="005D6689" w:rsidRDefault="005D6689" w:rsidP="00E16C9E">
      <w:pPr>
        <w:rPr>
          <w:noProof/>
        </w:rPr>
      </w:pPr>
      <w:r>
        <w:rPr>
          <w:noProof/>
        </w:rPr>
        <w:t>8.</w:t>
      </w:r>
      <w:r w:rsidR="002F4F0C">
        <w:rPr>
          <w:noProof/>
        </w:rPr>
        <w:tab/>
      </w:r>
      <w:r w:rsidR="005D0B4F">
        <w:rPr>
          <w:noProof/>
        </w:rPr>
        <w:t>U ovom članku svako u</w:t>
      </w:r>
      <w:r>
        <w:rPr>
          <w:noProof/>
        </w:rPr>
        <w:t>pućivanje na točke smatra se upućivanjem na međunarodno priznate zračne luke.</w:t>
      </w:r>
    </w:p>
    <w:p w14:paraId="2F6CDDEB" w14:textId="77777777" w:rsidR="00B745EA" w:rsidRDefault="00B745EA" w:rsidP="00E16C9E">
      <w:pPr>
        <w:rPr>
          <w:noProof/>
        </w:rPr>
      </w:pPr>
    </w:p>
    <w:p w14:paraId="5BE717BF" w14:textId="2DD6E77B" w:rsidR="005D6689" w:rsidRDefault="005D6689" w:rsidP="00E16C9E">
      <w:pPr>
        <w:rPr>
          <w:noProof/>
        </w:rPr>
      </w:pPr>
      <w:r>
        <w:rPr>
          <w:noProof/>
        </w:rPr>
        <w:t>9.</w:t>
      </w:r>
      <w:r w:rsidR="002F4F0C">
        <w:rPr>
          <w:noProof/>
        </w:rPr>
        <w:tab/>
      </w:r>
      <w:r>
        <w:rPr>
          <w:noProof/>
        </w:rPr>
        <w:t xml:space="preserve">U ostvarivanju svojih prava i izvršavanju svojih obveza na temelju ovog Sporazuma </w:t>
      </w:r>
      <w:r w:rsidR="005D0B4F">
        <w:rPr>
          <w:noProof/>
        </w:rPr>
        <w:t xml:space="preserve">ugovorne </w:t>
      </w:r>
      <w:r>
        <w:rPr>
          <w:noProof/>
        </w:rPr>
        <w:t xml:space="preserve">stranke </w:t>
      </w:r>
      <w:r w:rsidR="005D0B4F">
        <w:rPr>
          <w:noProof/>
        </w:rPr>
        <w:t>ne diskriminiraju</w:t>
      </w:r>
      <w:r>
        <w:rPr>
          <w:noProof/>
        </w:rPr>
        <w:t xml:space="preserve"> zračn</w:t>
      </w:r>
      <w:r w:rsidR="005D0B4F">
        <w:rPr>
          <w:noProof/>
        </w:rPr>
        <w:t>e</w:t>
      </w:r>
      <w:r>
        <w:rPr>
          <w:noProof/>
        </w:rPr>
        <w:t xml:space="preserve"> prijevoznik</w:t>
      </w:r>
      <w:r w:rsidR="005D0B4F">
        <w:rPr>
          <w:noProof/>
        </w:rPr>
        <w:t>e</w:t>
      </w:r>
      <w:r>
        <w:rPr>
          <w:noProof/>
        </w:rPr>
        <w:t xml:space="preserve"> iz druge </w:t>
      </w:r>
      <w:r w:rsidR="005D0B4F">
        <w:rPr>
          <w:noProof/>
        </w:rPr>
        <w:t xml:space="preserve">ugovorne </w:t>
      </w:r>
      <w:r>
        <w:rPr>
          <w:noProof/>
        </w:rPr>
        <w:t xml:space="preserve">stranke, </w:t>
      </w:r>
      <w:r w:rsidR="005D0B4F">
        <w:rPr>
          <w:noProof/>
        </w:rPr>
        <w:t xml:space="preserve">a </w:t>
      </w:r>
      <w:r>
        <w:rPr>
          <w:noProof/>
        </w:rPr>
        <w:t xml:space="preserve">posebno </w:t>
      </w:r>
      <w:r w:rsidR="005D0B4F">
        <w:rPr>
          <w:noProof/>
        </w:rPr>
        <w:t xml:space="preserve">ne </w:t>
      </w:r>
      <w:r>
        <w:rPr>
          <w:noProof/>
        </w:rPr>
        <w:t>na temelju državne pripadnosti.</w:t>
      </w:r>
    </w:p>
    <w:p w14:paraId="782B1F03" w14:textId="77777777" w:rsidR="00B745EA" w:rsidRDefault="00B745EA" w:rsidP="00E16C9E">
      <w:pPr>
        <w:rPr>
          <w:noProof/>
        </w:rPr>
      </w:pPr>
    </w:p>
    <w:p w14:paraId="4B86CFF4" w14:textId="75D6B27D" w:rsidR="005D6689" w:rsidRDefault="005D6689" w:rsidP="00C77504">
      <w:pPr>
        <w:rPr>
          <w:noProof/>
        </w:rPr>
      </w:pPr>
      <w:r>
        <w:rPr>
          <w:noProof/>
        </w:rPr>
        <w:t>10.</w:t>
      </w:r>
      <w:r>
        <w:rPr>
          <w:noProof/>
        </w:rPr>
        <w:tab/>
        <w:t xml:space="preserve">Neovisno o drugim odredbama ovog Sporazuma, </w:t>
      </w:r>
      <w:r w:rsidR="005D0B4F">
        <w:rPr>
          <w:noProof/>
        </w:rPr>
        <w:t xml:space="preserve">ugovorna </w:t>
      </w:r>
      <w:r>
        <w:rPr>
          <w:noProof/>
        </w:rPr>
        <w:t xml:space="preserve">stranka </w:t>
      </w:r>
      <w:r w:rsidR="005D0B4F">
        <w:rPr>
          <w:noProof/>
        </w:rPr>
        <w:t>može</w:t>
      </w:r>
      <w:r>
        <w:rPr>
          <w:noProof/>
        </w:rPr>
        <w:t xml:space="preserve"> odbiti </w:t>
      </w:r>
      <w:r w:rsidR="002F4F0C">
        <w:rPr>
          <w:noProof/>
        </w:rPr>
        <w:t>pružanje</w:t>
      </w:r>
      <w:r>
        <w:rPr>
          <w:noProof/>
        </w:rPr>
        <w:t xml:space="preserve"> </w:t>
      </w:r>
      <w:r w:rsidR="00EB02A7">
        <w:rPr>
          <w:noProof/>
        </w:rPr>
        <w:t xml:space="preserve">usluga </w:t>
      </w:r>
      <w:r>
        <w:rPr>
          <w:noProof/>
        </w:rPr>
        <w:t xml:space="preserve">međunarodnog zračnog prijevoza prema državnom području treće zemlje s kojom ta </w:t>
      </w:r>
      <w:r w:rsidR="005D0B4F">
        <w:rPr>
          <w:noProof/>
        </w:rPr>
        <w:t xml:space="preserve">ugovorna </w:t>
      </w:r>
      <w:r>
        <w:rPr>
          <w:noProof/>
        </w:rPr>
        <w:t xml:space="preserve">stranka nema diplomatske odnose, s tog državnog područja ili </w:t>
      </w:r>
      <w:r w:rsidR="00535735">
        <w:rPr>
          <w:noProof/>
        </w:rPr>
        <w:t xml:space="preserve">uz tranzit </w:t>
      </w:r>
      <w:r>
        <w:rPr>
          <w:noProof/>
        </w:rPr>
        <w:t>preko tog državnog područja.</w:t>
      </w:r>
    </w:p>
    <w:p w14:paraId="1A3B87EB" w14:textId="77777777" w:rsidR="00B745EA" w:rsidRPr="00B745EA" w:rsidRDefault="00B745EA" w:rsidP="00E16C9E">
      <w:pPr>
        <w:rPr>
          <w:noProof/>
        </w:rPr>
      </w:pPr>
    </w:p>
    <w:p w14:paraId="543DBF21" w14:textId="77777777" w:rsidR="00B745EA" w:rsidRPr="00B745EA" w:rsidRDefault="00B745EA" w:rsidP="00E16C9E">
      <w:pPr>
        <w:rPr>
          <w:noProof/>
        </w:rPr>
      </w:pPr>
    </w:p>
    <w:p w14:paraId="0DE4AE1E" w14:textId="4413AF4A" w:rsidR="005D6689" w:rsidRPr="00B745EA" w:rsidRDefault="00B745EA" w:rsidP="00B745EA">
      <w:pPr>
        <w:jc w:val="center"/>
        <w:rPr>
          <w:noProof/>
        </w:rPr>
      </w:pPr>
      <w:r>
        <w:rPr>
          <w:noProof/>
        </w:rPr>
        <w:br w:type="page"/>
      </w:r>
      <w:r w:rsidR="005D6689" w:rsidRPr="00B745EA">
        <w:rPr>
          <w:noProof/>
        </w:rPr>
        <w:lastRenderedPageBreak/>
        <w:t>ČLANAK 3.</w:t>
      </w:r>
    </w:p>
    <w:p w14:paraId="406721D0" w14:textId="77777777" w:rsidR="00B745EA" w:rsidRDefault="00B745EA" w:rsidP="00B745EA">
      <w:pPr>
        <w:jc w:val="center"/>
        <w:rPr>
          <w:noProof/>
        </w:rPr>
      </w:pPr>
    </w:p>
    <w:p w14:paraId="18F86CA6" w14:textId="649B99C6" w:rsidR="005D6689" w:rsidRPr="00B745EA" w:rsidRDefault="005D6689" w:rsidP="00B745EA">
      <w:pPr>
        <w:jc w:val="center"/>
        <w:rPr>
          <w:noProof/>
        </w:rPr>
      </w:pPr>
      <w:r w:rsidRPr="00B745EA">
        <w:rPr>
          <w:noProof/>
        </w:rPr>
        <w:t>Odobrenje za rad</w:t>
      </w:r>
    </w:p>
    <w:p w14:paraId="221A8DAA" w14:textId="77777777" w:rsidR="00B745EA" w:rsidRDefault="00B745EA" w:rsidP="00E16C9E">
      <w:pPr>
        <w:rPr>
          <w:noProof/>
        </w:rPr>
      </w:pPr>
    </w:p>
    <w:p w14:paraId="0D6CD52E" w14:textId="1C3113C9" w:rsidR="005D6689" w:rsidRDefault="00B745EA" w:rsidP="008F113B">
      <w:pPr>
        <w:rPr>
          <w:noProof/>
        </w:rPr>
      </w:pPr>
      <w:r>
        <w:rPr>
          <w:noProof/>
        </w:rPr>
        <w:t>1.</w:t>
      </w:r>
      <w:r w:rsidR="005D6689">
        <w:rPr>
          <w:noProof/>
        </w:rPr>
        <w:tab/>
        <w:t xml:space="preserve">Po primitku zahtjeva zračnog prijevoznika iz jedne </w:t>
      </w:r>
      <w:r w:rsidR="00535735">
        <w:rPr>
          <w:noProof/>
        </w:rPr>
        <w:t>ugovorn</w:t>
      </w:r>
      <w:r w:rsidR="00C77504">
        <w:rPr>
          <w:noProof/>
        </w:rPr>
        <w:t>e</w:t>
      </w:r>
      <w:r w:rsidR="00535735">
        <w:rPr>
          <w:noProof/>
        </w:rPr>
        <w:t xml:space="preserve"> </w:t>
      </w:r>
      <w:r w:rsidR="005D6689">
        <w:rPr>
          <w:noProof/>
        </w:rPr>
        <w:t>stran</w:t>
      </w:r>
      <w:r w:rsidR="00C77504">
        <w:rPr>
          <w:noProof/>
        </w:rPr>
        <w:t>ke</w:t>
      </w:r>
      <w:r w:rsidR="005D6689">
        <w:rPr>
          <w:noProof/>
        </w:rPr>
        <w:t xml:space="preserve"> za izdavanje odobrenja za rad, druga </w:t>
      </w:r>
      <w:r w:rsidR="00535735">
        <w:rPr>
          <w:noProof/>
        </w:rPr>
        <w:t xml:space="preserve">ugovorna </w:t>
      </w:r>
      <w:r w:rsidR="005D6689">
        <w:rPr>
          <w:noProof/>
        </w:rPr>
        <w:t xml:space="preserve">stranka </w:t>
      </w:r>
      <w:r w:rsidR="008F113B">
        <w:rPr>
          <w:noProof/>
        </w:rPr>
        <w:t>izdaje</w:t>
      </w:r>
      <w:r w:rsidR="005D6689">
        <w:rPr>
          <w:noProof/>
        </w:rPr>
        <w:t xml:space="preserve"> odgovarajuć</w:t>
      </w:r>
      <w:r w:rsidR="00C77504">
        <w:rPr>
          <w:noProof/>
        </w:rPr>
        <w:t>a</w:t>
      </w:r>
      <w:r w:rsidR="005D6689">
        <w:rPr>
          <w:noProof/>
        </w:rPr>
        <w:t xml:space="preserve"> odobrenj</w:t>
      </w:r>
      <w:r w:rsidR="00C77504">
        <w:rPr>
          <w:noProof/>
        </w:rPr>
        <w:t>a</w:t>
      </w:r>
      <w:r w:rsidR="005D6689">
        <w:rPr>
          <w:noProof/>
        </w:rPr>
        <w:t xml:space="preserve"> za rad i </w:t>
      </w:r>
      <w:r w:rsidR="00535735">
        <w:rPr>
          <w:noProof/>
        </w:rPr>
        <w:t xml:space="preserve">odgovarajuće </w:t>
      </w:r>
      <w:r w:rsidR="005D6689">
        <w:rPr>
          <w:noProof/>
        </w:rPr>
        <w:t>tehničke dozvole po najkraćem postupku, pod uvjetom:</w:t>
      </w:r>
    </w:p>
    <w:p w14:paraId="2A12C151" w14:textId="77777777" w:rsidR="00B745EA" w:rsidRDefault="00B745EA" w:rsidP="00E16C9E">
      <w:pPr>
        <w:rPr>
          <w:noProof/>
        </w:rPr>
      </w:pPr>
    </w:p>
    <w:p w14:paraId="233AF405" w14:textId="59EF9521" w:rsidR="005D6689" w:rsidRDefault="00B713EE" w:rsidP="007A11D7">
      <w:pPr>
        <w:ind w:left="567" w:hanging="567"/>
        <w:rPr>
          <w:noProof/>
        </w:rPr>
      </w:pPr>
      <w:r>
        <w:rPr>
          <w:noProof/>
        </w:rPr>
        <w:t>(a)</w:t>
      </w:r>
      <w:r>
        <w:rPr>
          <w:noProof/>
        </w:rPr>
        <w:tab/>
      </w:r>
      <w:r w:rsidR="005D6689">
        <w:rPr>
          <w:noProof/>
        </w:rPr>
        <w:t>za zračnog prijevoznika iz Tunisa:</w:t>
      </w:r>
    </w:p>
    <w:p w14:paraId="1F3CCC5A" w14:textId="77777777" w:rsidR="007A11D7" w:rsidRDefault="007A11D7" w:rsidP="007A11D7">
      <w:pPr>
        <w:ind w:left="567" w:hanging="567"/>
        <w:rPr>
          <w:noProof/>
        </w:rPr>
      </w:pPr>
    </w:p>
    <w:p w14:paraId="27B02109" w14:textId="5FB77795" w:rsidR="005D6689" w:rsidRDefault="00B713EE" w:rsidP="00B713EE">
      <w:pPr>
        <w:ind w:left="1134" w:hanging="567"/>
        <w:rPr>
          <w:noProof/>
        </w:rPr>
      </w:pPr>
      <w:r>
        <w:rPr>
          <w:noProof/>
        </w:rPr>
        <w:t>i.</w:t>
      </w:r>
      <w:r>
        <w:rPr>
          <w:noProof/>
        </w:rPr>
        <w:tab/>
      </w:r>
      <w:r w:rsidR="005D6689">
        <w:rPr>
          <w:noProof/>
        </w:rPr>
        <w:t>da je glavno poslovno sjedište zračnog prijevoznika u Tunisu te da zračni prijevoznik ima važeću operativnu licenciju u skladu s</w:t>
      </w:r>
      <w:r w:rsidR="00535735">
        <w:rPr>
          <w:noProof/>
        </w:rPr>
        <w:t xml:space="preserve"> </w:t>
      </w:r>
      <w:r w:rsidR="00E41B7A">
        <w:rPr>
          <w:noProof/>
        </w:rPr>
        <w:t>važećim z</w:t>
      </w:r>
      <w:r w:rsidR="00535735">
        <w:rPr>
          <w:noProof/>
        </w:rPr>
        <w:t>akonodavstvom</w:t>
      </w:r>
      <w:r w:rsidR="005D6689">
        <w:rPr>
          <w:noProof/>
        </w:rPr>
        <w:t xml:space="preserve"> Tunisa; te</w:t>
      </w:r>
    </w:p>
    <w:p w14:paraId="6CF69181" w14:textId="77777777" w:rsidR="00B745EA" w:rsidRDefault="00B745EA" w:rsidP="00E16C9E">
      <w:pPr>
        <w:rPr>
          <w:noProof/>
        </w:rPr>
      </w:pPr>
    </w:p>
    <w:p w14:paraId="2AF0191B" w14:textId="5FA56C17" w:rsidR="005D6689" w:rsidRDefault="00B713EE" w:rsidP="00C77504">
      <w:pPr>
        <w:ind w:left="1134" w:hanging="567"/>
        <w:rPr>
          <w:noProof/>
        </w:rPr>
      </w:pPr>
      <w:r>
        <w:rPr>
          <w:noProof/>
        </w:rPr>
        <w:t>ii.</w:t>
      </w:r>
      <w:r>
        <w:rPr>
          <w:noProof/>
        </w:rPr>
        <w:tab/>
      </w:r>
      <w:r w:rsidR="005D6689">
        <w:rPr>
          <w:noProof/>
        </w:rPr>
        <w:t xml:space="preserve">da Tunis, koji je izdao svjedodžbu </w:t>
      </w:r>
      <w:r w:rsidR="00C77504">
        <w:rPr>
          <w:noProof/>
        </w:rPr>
        <w:t xml:space="preserve">svojem </w:t>
      </w:r>
      <w:r w:rsidR="005D6689">
        <w:rPr>
          <w:noProof/>
        </w:rPr>
        <w:t>zračno</w:t>
      </w:r>
      <w:r w:rsidR="00C77504">
        <w:rPr>
          <w:noProof/>
        </w:rPr>
        <w:t>m</w:t>
      </w:r>
      <w:r w:rsidR="005D6689">
        <w:rPr>
          <w:noProof/>
        </w:rPr>
        <w:t xml:space="preserve"> prijevoznik</w:t>
      </w:r>
      <w:r w:rsidR="00C77504">
        <w:rPr>
          <w:noProof/>
        </w:rPr>
        <w:t>u</w:t>
      </w:r>
      <w:r w:rsidR="005D6689">
        <w:rPr>
          <w:noProof/>
        </w:rPr>
        <w:t>, provodi i održava učinkoviti regulatorni nadzor nad zračnim prijevoznikom; te</w:t>
      </w:r>
    </w:p>
    <w:p w14:paraId="57720036" w14:textId="77777777" w:rsidR="00B745EA" w:rsidRDefault="00B745EA" w:rsidP="00E16C9E">
      <w:pPr>
        <w:rPr>
          <w:noProof/>
        </w:rPr>
      </w:pPr>
    </w:p>
    <w:p w14:paraId="57FFFB8C" w14:textId="5C9660C9" w:rsidR="005D6689" w:rsidRDefault="00B713EE" w:rsidP="00B713EE">
      <w:pPr>
        <w:ind w:left="1134" w:hanging="567"/>
        <w:rPr>
          <w:noProof/>
        </w:rPr>
      </w:pPr>
      <w:r>
        <w:rPr>
          <w:noProof/>
        </w:rPr>
        <w:t>iii.</w:t>
      </w:r>
      <w:r>
        <w:rPr>
          <w:noProof/>
        </w:rPr>
        <w:tab/>
      </w:r>
      <w:r w:rsidR="005D6689">
        <w:rPr>
          <w:noProof/>
        </w:rPr>
        <w:t>da je zračni prijevoznik u vlasništvu, izravno ili većinskim udjelom, i pod učinkovitim nadzorom Tunisa ili njegovih državljana:</w:t>
      </w:r>
    </w:p>
    <w:p w14:paraId="6D5BADCA" w14:textId="77777777" w:rsidR="00B745EA" w:rsidRDefault="00B745EA" w:rsidP="00E16C9E">
      <w:pPr>
        <w:rPr>
          <w:noProof/>
        </w:rPr>
      </w:pPr>
    </w:p>
    <w:p w14:paraId="1262026D" w14:textId="42557D36" w:rsidR="005D6689" w:rsidRDefault="00B713EE" w:rsidP="007A11D7">
      <w:pPr>
        <w:ind w:left="567" w:hanging="567"/>
        <w:rPr>
          <w:noProof/>
        </w:rPr>
      </w:pPr>
      <w:r>
        <w:rPr>
          <w:noProof/>
        </w:rPr>
        <w:t>(b)</w:t>
      </w:r>
      <w:r>
        <w:rPr>
          <w:noProof/>
        </w:rPr>
        <w:tab/>
      </w:r>
      <w:r w:rsidR="005D6689">
        <w:rPr>
          <w:noProof/>
        </w:rPr>
        <w:t>za zračnog prijevoznika iz Europske unije:</w:t>
      </w:r>
    </w:p>
    <w:p w14:paraId="28EF1573" w14:textId="77777777" w:rsidR="00B745EA" w:rsidRDefault="00B745EA" w:rsidP="00E16C9E">
      <w:pPr>
        <w:rPr>
          <w:noProof/>
        </w:rPr>
      </w:pPr>
    </w:p>
    <w:p w14:paraId="5503DDE6" w14:textId="14AF6CD6" w:rsidR="005D6689" w:rsidRDefault="00EB02A7" w:rsidP="00B713EE">
      <w:pPr>
        <w:ind w:left="1134" w:hanging="567"/>
        <w:rPr>
          <w:noProof/>
        </w:rPr>
      </w:pPr>
      <w:r>
        <w:rPr>
          <w:noProof/>
        </w:rPr>
        <w:t>i.</w:t>
      </w:r>
      <w:r>
        <w:rPr>
          <w:noProof/>
        </w:rPr>
        <w:tab/>
      </w:r>
      <w:r w:rsidR="005D6689">
        <w:rPr>
          <w:noProof/>
        </w:rPr>
        <w:t xml:space="preserve">da je glavno poslovno sjedište zračnog prijevoznika na državnom području države članice Europske unije u </w:t>
      </w:r>
      <w:r w:rsidR="00535735">
        <w:rPr>
          <w:noProof/>
        </w:rPr>
        <w:t>smislu</w:t>
      </w:r>
      <w:r w:rsidR="005D6689">
        <w:rPr>
          <w:noProof/>
        </w:rPr>
        <w:t xml:space="preserve"> Ugovor</w:t>
      </w:r>
      <w:r w:rsidR="00535735">
        <w:rPr>
          <w:noProof/>
        </w:rPr>
        <w:t>â</w:t>
      </w:r>
      <w:r w:rsidR="005D6689">
        <w:rPr>
          <w:noProof/>
        </w:rPr>
        <w:t xml:space="preserve"> EU-a te da zračni prijevoznik ima važeću operativnu licenciju u skladu s</w:t>
      </w:r>
      <w:r w:rsidR="00295358">
        <w:rPr>
          <w:noProof/>
        </w:rPr>
        <w:t xml:space="preserve">a </w:t>
      </w:r>
      <w:r w:rsidR="00535735">
        <w:rPr>
          <w:noProof/>
        </w:rPr>
        <w:t xml:space="preserve">zakonodavstvom </w:t>
      </w:r>
      <w:r w:rsidR="005D6689">
        <w:rPr>
          <w:noProof/>
        </w:rPr>
        <w:t>Europske unije; te</w:t>
      </w:r>
    </w:p>
    <w:p w14:paraId="6041DBC8" w14:textId="77777777" w:rsidR="00B745EA" w:rsidRDefault="00B745EA" w:rsidP="00E16C9E">
      <w:pPr>
        <w:rPr>
          <w:noProof/>
        </w:rPr>
      </w:pPr>
    </w:p>
    <w:p w14:paraId="10649347" w14:textId="2D1BA757" w:rsidR="005D6689" w:rsidRDefault="00B745EA" w:rsidP="00C77504">
      <w:pPr>
        <w:ind w:left="1134" w:hanging="567"/>
        <w:rPr>
          <w:noProof/>
        </w:rPr>
      </w:pPr>
      <w:r>
        <w:rPr>
          <w:noProof/>
        </w:rPr>
        <w:br w:type="page"/>
      </w:r>
      <w:r w:rsidR="00EB02A7">
        <w:rPr>
          <w:noProof/>
        </w:rPr>
        <w:lastRenderedPageBreak/>
        <w:t>ii.</w:t>
      </w:r>
      <w:r w:rsidR="00EB02A7">
        <w:rPr>
          <w:noProof/>
        </w:rPr>
        <w:tab/>
      </w:r>
      <w:r w:rsidR="005D6689">
        <w:rPr>
          <w:noProof/>
        </w:rPr>
        <w:t>da država članica EU-a, koja je izdala svjedodžbu</w:t>
      </w:r>
      <w:r w:rsidR="00C77504">
        <w:rPr>
          <w:noProof/>
        </w:rPr>
        <w:t xml:space="preserve"> svojem</w:t>
      </w:r>
      <w:r w:rsidR="005D6689">
        <w:rPr>
          <w:noProof/>
        </w:rPr>
        <w:t xml:space="preserve"> zračno</w:t>
      </w:r>
      <w:r w:rsidR="00C77504">
        <w:rPr>
          <w:noProof/>
        </w:rPr>
        <w:t>m</w:t>
      </w:r>
      <w:r w:rsidR="005D6689">
        <w:rPr>
          <w:noProof/>
        </w:rPr>
        <w:t xml:space="preserve"> prijevoznik</w:t>
      </w:r>
      <w:r w:rsidR="00C77504">
        <w:rPr>
          <w:noProof/>
        </w:rPr>
        <w:t>u</w:t>
      </w:r>
      <w:r w:rsidR="005D6689">
        <w:rPr>
          <w:noProof/>
        </w:rPr>
        <w:t>, provodi i održava učinkoviti regulatorni nadzor nad zračnim prijevoznikom te da je nadležno tijelo jasno identificirano; te</w:t>
      </w:r>
    </w:p>
    <w:p w14:paraId="0A43059E" w14:textId="77777777" w:rsidR="00B745EA" w:rsidRDefault="00B745EA" w:rsidP="00E16C9E">
      <w:pPr>
        <w:rPr>
          <w:noProof/>
        </w:rPr>
      </w:pPr>
    </w:p>
    <w:p w14:paraId="7D72D2A5" w14:textId="18EF8322" w:rsidR="005D6689" w:rsidRDefault="005D6689" w:rsidP="00393CCC">
      <w:pPr>
        <w:ind w:left="1134" w:hanging="567"/>
        <w:rPr>
          <w:noProof/>
        </w:rPr>
      </w:pPr>
      <w:r>
        <w:rPr>
          <w:noProof/>
        </w:rPr>
        <w:t>iii.</w:t>
      </w:r>
      <w:r>
        <w:rPr>
          <w:noProof/>
        </w:rPr>
        <w:tab/>
        <w:t xml:space="preserve">da je zračni prijevoznik u vlasništvu, izravno ili većinskim udjelom, i pod učinkovitim nadzorom države članice ili država članica Europske unije ili Europskog udruženja slobodne trgovine </w:t>
      </w:r>
      <w:r w:rsidR="00393CCC">
        <w:rPr>
          <w:noProof/>
        </w:rPr>
        <w:t>i/</w:t>
      </w:r>
      <w:r>
        <w:rPr>
          <w:noProof/>
        </w:rPr>
        <w:t>ili državljana</w:t>
      </w:r>
      <w:r w:rsidR="00535735">
        <w:rPr>
          <w:noProof/>
        </w:rPr>
        <w:t xml:space="preserve"> tih država članica</w:t>
      </w:r>
      <w:r>
        <w:rPr>
          <w:noProof/>
        </w:rPr>
        <w:t>,;</w:t>
      </w:r>
    </w:p>
    <w:p w14:paraId="1890972D" w14:textId="77777777" w:rsidR="00B745EA" w:rsidRDefault="00B745EA" w:rsidP="00E16C9E">
      <w:pPr>
        <w:rPr>
          <w:noProof/>
        </w:rPr>
      </w:pPr>
    </w:p>
    <w:p w14:paraId="39080B90" w14:textId="21B13566" w:rsidR="005D6689" w:rsidRDefault="00B713EE" w:rsidP="007A11D7">
      <w:pPr>
        <w:ind w:left="567" w:hanging="567"/>
        <w:rPr>
          <w:noProof/>
        </w:rPr>
      </w:pPr>
      <w:r>
        <w:rPr>
          <w:noProof/>
        </w:rPr>
        <w:t>(c)</w:t>
      </w:r>
      <w:r>
        <w:rPr>
          <w:noProof/>
        </w:rPr>
        <w:tab/>
      </w:r>
      <w:r w:rsidR="005D6689">
        <w:rPr>
          <w:noProof/>
        </w:rPr>
        <w:t xml:space="preserve">da se poštuju odredbe </w:t>
      </w:r>
      <w:r w:rsidR="00535735">
        <w:rPr>
          <w:noProof/>
        </w:rPr>
        <w:t>utvrđene u</w:t>
      </w:r>
      <w:r w:rsidR="005D6689">
        <w:rPr>
          <w:noProof/>
        </w:rPr>
        <w:t xml:space="preserve"> član</w:t>
      </w:r>
      <w:r w:rsidR="00535735">
        <w:rPr>
          <w:noProof/>
        </w:rPr>
        <w:t>cima</w:t>
      </w:r>
      <w:r w:rsidR="005D6689">
        <w:rPr>
          <w:noProof/>
        </w:rPr>
        <w:t xml:space="preserve"> 13. (Sigurnost zračnog prometa) i 14. (Zaštita zračnog prometa); te</w:t>
      </w:r>
    </w:p>
    <w:p w14:paraId="02135890" w14:textId="77777777" w:rsidR="00B745EA" w:rsidRDefault="00B745EA" w:rsidP="00E16C9E">
      <w:pPr>
        <w:rPr>
          <w:noProof/>
        </w:rPr>
      </w:pPr>
    </w:p>
    <w:p w14:paraId="04B06477" w14:textId="54109779" w:rsidR="005D6689" w:rsidRDefault="00B713EE" w:rsidP="007A11D7">
      <w:pPr>
        <w:ind w:left="567" w:hanging="567"/>
        <w:rPr>
          <w:noProof/>
        </w:rPr>
      </w:pPr>
      <w:r>
        <w:rPr>
          <w:noProof/>
        </w:rPr>
        <w:t>(d)</w:t>
      </w:r>
      <w:r>
        <w:rPr>
          <w:noProof/>
        </w:rPr>
        <w:tab/>
      </w:r>
      <w:r w:rsidR="005D6689">
        <w:rPr>
          <w:noProof/>
        </w:rPr>
        <w:t xml:space="preserve">da zračni prijevoznik ispunjava uvjete propisane u zakonima i propisima koje </w:t>
      </w:r>
      <w:r w:rsidR="00535735">
        <w:rPr>
          <w:noProof/>
        </w:rPr>
        <w:t xml:space="preserve">ugovorna </w:t>
      </w:r>
      <w:r w:rsidR="005D6689">
        <w:rPr>
          <w:noProof/>
        </w:rPr>
        <w:t xml:space="preserve">stranka koja </w:t>
      </w:r>
      <w:r w:rsidR="00F22AC8">
        <w:rPr>
          <w:noProof/>
        </w:rPr>
        <w:t>razmatra</w:t>
      </w:r>
      <w:r w:rsidR="005D6689">
        <w:rPr>
          <w:noProof/>
        </w:rPr>
        <w:t xml:space="preserve"> zahtjev uobičajeno primjenjuje na </w:t>
      </w:r>
      <w:r w:rsidR="002F4F0C">
        <w:rPr>
          <w:noProof/>
        </w:rPr>
        <w:t>pružanje usluga</w:t>
      </w:r>
      <w:r w:rsidR="005D6689">
        <w:rPr>
          <w:noProof/>
        </w:rPr>
        <w:t xml:space="preserve"> međunarodno</w:t>
      </w:r>
      <w:r w:rsidR="002F4F0C">
        <w:rPr>
          <w:noProof/>
        </w:rPr>
        <w:t>g</w:t>
      </w:r>
      <w:r w:rsidR="005D6689">
        <w:rPr>
          <w:noProof/>
        </w:rPr>
        <w:t xml:space="preserve"> zračno</w:t>
      </w:r>
      <w:r w:rsidR="002F4F0C">
        <w:rPr>
          <w:noProof/>
        </w:rPr>
        <w:t>g</w:t>
      </w:r>
      <w:r w:rsidR="005D6689">
        <w:rPr>
          <w:noProof/>
        </w:rPr>
        <w:t xml:space="preserve"> prijevoz</w:t>
      </w:r>
      <w:r w:rsidR="002F4F0C">
        <w:rPr>
          <w:noProof/>
        </w:rPr>
        <w:t>a</w:t>
      </w:r>
      <w:r w:rsidR="005D6689">
        <w:rPr>
          <w:noProof/>
        </w:rPr>
        <w:t>.</w:t>
      </w:r>
    </w:p>
    <w:p w14:paraId="08BF6446" w14:textId="77777777" w:rsidR="00B745EA" w:rsidRDefault="00B745EA" w:rsidP="00E16C9E">
      <w:pPr>
        <w:rPr>
          <w:noProof/>
        </w:rPr>
      </w:pPr>
    </w:p>
    <w:p w14:paraId="7E0AD1D7" w14:textId="3786709D" w:rsidR="005D6689" w:rsidRDefault="005D6689" w:rsidP="008F113B">
      <w:pPr>
        <w:rPr>
          <w:noProof/>
        </w:rPr>
      </w:pPr>
      <w:r>
        <w:rPr>
          <w:noProof/>
        </w:rPr>
        <w:t>2.</w:t>
      </w:r>
      <w:r>
        <w:rPr>
          <w:noProof/>
        </w:rPr>
        <w:tab/>
        <w:t xml:space="preserve">Kad </w:t>
      </w:r>
      <w:r w:rsidR="008F113B">
        <w:rPr>
          <w:noProof/>
        </w:rPr>
        <w:t>izdaju</w:t>
      </w:r>
      <w:r>
        <w:rPr>
          <w:noProof/>
        </w:rPr>
        <w:t xml:space="preserve"> odobrenja za rad i tehničke dozvole, </w:t>
      </w:r>
      <w:r w:rsidR="00F22AC8">
        <w:rPr>
          <w:noProof/>
        </w:rPr>
        <w:t xml:space="preserve">ugovorne </w:t>
      </w:r>
      <w:r>
        <w:rPr>
          <w:noProof/>
        </w:rPr>
        <w:t xml:space="preserve">stranke dužne </w:t>
      </w:r>
      <w:r w:rsidR="00F22AC8">
        <w:rPr>
          <w:noProof/>
        </w:rPr>
        <w:t xml:space="preserve">su </w:t>
      </w:r>
      <w:r>
        <w:rPr>
          <w:noProof/>
        </w:rPr>
        <w:t xml:space="preserve">postupati prema svim prijevoznicima </w:t>
      </w:r>
      <w:r w:rsidR="00F22AC8">
        <w:rPr>
          <w:noProof/>
        </w:rPr>
        <w:t xml:space="preserve">iz </w:t>
      </w:r>
      <w:r>
        <w:rPr>
          <w:noProof/>
        </w:rPr>
        <w:t xml:space="preserve">druge </w:t>
      </w:r>
      <w:r w:rsidR="00F22AC8">
        <w:rPr>
          <w:noProof/>
        </w:rPr>
        <w:t xml:space="preserve">ugovorne </w:t>
      </w:r>
      <w:r>
        <w:rPr>
          <w:noProof/>
        </w:rPr>
        <w:t>stranke bez diskriminacije.</w:t>
      </w:r>
    </w:p>
    <w:p w14:paraId="3F9F43EA" w14:textId="77777777" w:rsidR="00B745EA" w:rsidRDefault="00B745EA" w:rsidP="00E16C9E">
      <w:pPr>
        <w:rPr>
          <w:noProof/>
        </w:rPr>
      </w:pPr>
    </w:p>
    <w:p w14:paraId="0021102F" w14:textId="3CBA09C1" w:rsidR="005D6689" w:rsidRDefault="00B745EA" w:rsidP="00E16C9E">
      <w:pPr>
        <w:rPr>
          <w:noProof/>
        </w:rPr>
      </w:pPr>
      <w:r>
        <w:rPr>
          <w:noProof/>
        </w:rPr>
        <w:br w:type="page"/>
      </w:r>
      <w:r w:rsidR="005D6689">
        <w:rPr>
          <w:noProof/>
        </w:rPr>
        <w:lastRenderedPageBreak/>
        <w:t>3.</w:t>
      </w:r>
      <w:r w:rsidR="005D6689">
        <w:rPr>
          <w:noProof/>
        </w:rPr>
        <w:tab/>
        <w:t xml:space="preserve">Po primitku zahtjeva za odobrenje za rad koji je podnio zračni prijevoznik iz jedne </w:t>
      </w:r>
      <w:r w:rsidR="00F22AC8">
        <w:rPr>
          <w:noProof/>
        </w:rPr>
        <w:t xml:space="preserve">ugovorne </w:t>
      </w:r>
      <w:r w:rsidR="005D6689">
        <w:rPr>
          <w:noProof/>
        </w:rPr>
        <w:t xml:space="preserve">stranke, </w:t>
      </w:r>
      <w:r w:rsidR="00F22AC8">
        <w:rPr>
          <w:noProof/>
        </w:rPr>
        <w:t xml:space="preserve">nadležna tijela </w:t>
      </w:r>
      <w:r w:rsidR="005D6689">
        <w:rPr>
          <w:noProof/>
        </w:rPr>
        <w:t>drug</w:t>
      </w:r>
      <w:r w:rsidR="00F22AC8">
        <w:rPr>
          <w:noProof/>
        </w:rPr>
        <w:t>e</w:t>
      </w:r>
      <w:r w:rsidR="005D6689">
        <w:rPr>
          <w:noProof/>
        </w:rPr>
        <w:t xml:space="preserve"> </w:t>
      </w:r>
      <w:r w:rsidR="00F22AC8">
        <w:rPr>
          <w:noProof/>
        </w:rPr>
        <w:t xml:space="preserve">ugovorne </w:t>
      </w:r>
      <w:r w:rsidR="005D6689">
        <w:rPr>
          <w:noProof/>
        </w:rPr>
        <w:t>strank</w:t>
      </w:r>
      <w:r w:rsidR="00F22AC8">
        <w:rPr>
          <w:noProof/>
        </w:rPr>
        <w:t>e</w:t>
      </w:r>
      <w:r w:rsidR="005D6689">
        <w:rPr>
          <w:noProof/>
        </w:rPr>
        <w:t xml:space="preserve"> priznaj</w:t>
      </w:r>
      <w:r w:rsidR="00F22AC8">
        <w:rPr>
          <w:noProof/>
        </w:rPr>
        <w:t>u</w:t>
      </w:r>
      <w:r w:rsidR="005D6689">
        <w:rPr>
          <w:noProof/>
        </w:rPr>
        <w:t xml:space="preserve"> svako utvrđivanj</w:t>
      </w:r>
      <w:r w:rsidR="00F22AC8">
        <w:rPr>
          <w:noProof/>
        </w:rPr>
        <w:t>e</w:t>
      </w:r>
      <w:r w:rsidR="005D6689">
        <w:rPr>
          <w:noProof/>
        </w:rPr>
        <w:t xml:space="preserve"> sposobnosti ili državne pripadnosti koje </w:t>
      </w:r>
      <w:r w:rsidR="00F22AC8">
        <w:rPr>
          <w:noProof/>
        </w:rPr>
        <w:t>su provela</w:t>
      </w:r>
      <w:r w:rsidR="005D6689">
        <w:rPr>
          <w:noProof/>
        </w:rPr>
        <w:t xml:space="preserve"> </w:t>
      </w:r>
      <w:r w:rsidR="00F22AC8">
        <w:rPr>
          <w:noProof/>
        </w:rPr>
        <w:t xml:space="preserve">nadležna tijela </w:t>
      </w:r>
      <w:r w:rsidR="005D6689">
        <w:rPr>
          <w:noProof/>
        </w:rPr>
        <w:t>prv</w:t>
      </w:r>
      <w:r w:rsidR="00F22AC8">
        <w:rPr>
          <w:noProof/>
        </w:rPr>
        <w:t>e</w:t>
      </w:r>
      <w:r w:rsidR="005D6689">
        <w:rPr>
          <w:noProof/>
        </w:rPr>
        <w:t xml:space="preserve"> </w:t>
      </w:r>
      <w:r w:rsidR="00F22AC8">
        <w:rPr>
          <w:noProof/>
        </w:rPr>
        <w:t xml:space="preserve">ugovorne </w:t>
      </w:r>
      <w:r w:rsidR="005D6689">
        <w:rPr>
          <w:noProof/>
        </w:rPr>
        <w:t>strank</w:t>
      </w:r>
      <w:r w:rsidR="00F22AC8">
        <w:rPr>
          <w:noProof/>
        </w:rPr>
        <w:t>e</w:t>
      </w:r>
      <w:r w:rsidR="005D6689">
        <w:rPr>
          <w:noProof/>
        </w:rPr>
        <w:t xml:space="preserve"> u vezi s tim zračnim prijevoznikom kao da su to utvrđivanje provela njezina vlastita nadležna tijela i ne istražuje dodatno ta pitanja, osim kako je pr</w:t>
      </w:r>
      <w:r w:rsidR="00F22AC8">
        <w:rPr>
          <w:noProof/>
        </w:rPr>
        <w:t xml:space="preserve">edviđeno u </w:t>
      </w:r>
      <w:r w:rsidR="00393CCC">
        <w:rPr>
          <w:noProof/>
        </w:rPr>
        <w:t xml:space="preserve">dolje navedenim </w:t>
      </w:r>
      <w:r w:rsidR="00F22AC8">
        <w:rPr>
          <w:noProof/>
        </w:rPr>
        <w:t>točkama</w:t>
      </w:r>
      <w:r w:rsidR="005D6689">
        <w:rPr>
          <w:noProof/>
        </w:rPr>
        <w:t xml:space="preserve"> (a) i (b)</w:t>
      </w:r>
      <w:r w:rsidR="00EB02A7">
        <w:rPr>
          <w:noProof/>
        </w:rPr>
        <w:t>:</w:t>
      </w:r>
    </w:p>
    <w:p w14:paraId="0F767DEB" w14:textId="77777777" w:rsidR="005D6689" w:rsidRDefault="005D6689" w:rsidP="00E16C9E">
      <w:pPr>
        <w:rPr>
          <w:rStyle w:val="pagetitle1"/>
          <w:b w:val="0"/>
          <w:bCs w:val="0"/>
          <w:noProof/>
          <w:color w:val="000000" w:themeColor="text1"/>
          <w:szCs w:val="24"/>
        </w:rPr>
      </w:pPr>
    </w:p>
    <w:p w14:paraId="4FC9659B" w14:textId="5465579F" w:rsidR="005D6689" w:rsidRDefault="00B713EE" w:rsidP="008F113B">
      <w:pPr>
        <w:ind w:left="567" w:hanging="567"/>
        <w:rPr>
          <w:noProof/>
        </w:rPr>
      </w:pPr>
      <w:r>
        <w:rPr>
          <w:noProof/>
        </w:rPr>
        <w:t>(a)</w:t>
      </w:r>
      <w:r>
        <w:rPr>
          <w:noProof/>
        </w:rPr>
        <w:tab/>
      </w:r>
      <w:r w:rsidR="008F113B">
        <w:rPr>
          <w:noProof/>
        </w:rPr>
        <w:t>a</w:t>
      </w:r>
      <w:r w:rsidR="005D6689">
        <w:rPr>
          <w:noProof/>
        </w:rPr>
        <w:t xml:space="preserve">ko po primitku zahtjeva za odobrenje za rad koji je podnio zračni prijevoznik </w:t>
      </w:r>
      <w:r w:rsidR="00F22AC8">
        <w:rPr>
          <w:noProof/>
        </w:rPr>
        <w:t xml:space="preserve">iz druge ugovorne stranke </w:t>
      </w:r>
      <w:r w:rsidR="005D6689">
        <w:rPr>
          <w:noProof/>
        </w:rPr>
        <w:t xml:space="preserve">ili nakon </w:t>
      </w:r>
      <w:r w:rsidR="008F113B">
        <w:rPr>
          <w:noProof/>
        </w:rPr>
        <w:t>izdavanja</w:t>
      </w:r>
      <w:r w:rsidR="005D6689">
        <w:rPr>
          <w:noProof/>
        </w:rPr>
        <w:t xml:space="preserve"> takvog odobrenja nadležna tijela </w:t>
      </w:r>
      <w:r w:rsidR="00F22AC8">
        <w:rPr>
          <w:noProof/>
        </w:rPr>
        <w:t xml:space="preserve">ugovorne </w:t>
      </w:r>
      <w:r w:rsidR="005D6689">
        <w:rPr>
          <w:noProof/>
        </w:rPr>
        <w:t xml:space="preserve">stranke imaju </w:t>
      </w:r>
      <w:r w:rsidR="008F113B">
        <w:rPr>
          <w:noProof/>
        </w:rPr>
        <w:t>konkretna</w:t>
      </w:r>
      <w:r w:rsidR="005D6689">
        <w:rPr>
          <w:noProof/>
        </w:rPr>
        <w:t xml:space="preserve"> razlog</w:t>
      </w:r>
      <w:r w:rsidR="00F22AC8">
        <w:rPr>
          <w:noProof/>
        </w:rPr>
        <w:t>, utemeljen na osnovanoj sumnji,</w:t>
      </w:r>
      <w:r w:rsidR="005D6689">
        <w:rPr>
          <w:noProof/>
        </w:rPr>
        <w:t xml:space="preserve"> da p</w:t>
      </w:r>
      <w:r w:rsidR="008F113B">
        <w:rPr>
          <w:noProof/>
        </w:rPr>
        <w:t>rocijene</w:t>
      </w:r>
      <w:r w:rsidR="005D6689">
        <w:rPr>
          <w:noProof/>
        </w:rPr>
        <w:t xml:space="preserve"> da, usprkos utvrđivanju koje su provela nadležna tijela druge </w:t>
      </w:r>
      <w:r w:rsidR="004E5D1E">
        <w:rPr>
          <w:noProof/>
        </w:rPr>
        <w:t xml:space="preserve">ugovorne </w:t>
      </w:r>
      <w:r w:rsidR="005D6689">
        <w:rPr>
          <w:noProof/>
        </w:rPr>
        <w:t>stranke, nisu ispunjeni uvjeti pr</w:t>
      </w:r>
      <w:r w:rsidR="004E5D1E">
        <w:rPr>
          <w:noProof/>
        </w:rPr>
        <w:t>edviđeni</w:t>
      </w:r>
      <w:r w:rsidR="005D6689">
        <w:rPr>
          <w:noProof/>
        </w:rPr>
        <w:t xml:space="preserve"> u članku 3. (Odobrenje za rad) za </w:t>
      </w:r>
      <w:r w:rsidR="008F113B">
        <w:rPr>
          <w:noProof/>
        </w:rPr>
        <w:t>izdavanje</w:t>
      </w:r>
      <w:r w:rsidR="005D6689">
        <w:rPr>
          <w:noProof/>
        </w:rPr>
        <w:t xml:space="preserve"> odgovarajućih odobrenja za rad ili tehničkih dozvola, ta </w:t>
      </w:r>
      <w:r w:rsidR="004E5D1E">
        <w:rPr>
          <w:noProof/>
        </w:rPr>
        <w:t xml:space="preserve">nadležna </w:t>
      </w:r>
      <w:r w:rsidR="005D6689">
        <w:rPr>
          <w:noProof/>
        </w:rPr>
        <w:t>tijela o tome odmah obavješćuj</w:t>
      </w:r>
      <w:r w:rsidR="008F113B">
        <w:rPr>
          <w:noProof/>
        </w:rPr>
        <w:t>u</w:t>
      </w:r>
      <w:r w:rsidR="005D6689">
        <w:rPr>
          <w:noProof/>
        </w:rPr>
        <w:t xml:space="preserve"> nadležna tijela druge </w:t>
      </w:r>
      <w:r w:rsidR="004E5D1E">
        <w:rPr>
          <w:noProof/>
        </w:rPr>
        <w:t xml:space="preserve">ugovorne </w:t>
      </w:r>
      <w:r w:rsidR="005D6689">
        <w:rPr>
          <w:noProof/>
        </w:rPr>
        <w:t>strank</w:t>
      </w:r>
      <w:r w:rsidR="004E5D1E">
        <w:rPr>
          <w:noProof/>
        </w:rPr>
        <w:t>e</w:t>
      </w:r>
      <w:r w:rsidR="005D6689">
        <w:rPr>
          <w:noProof/>
        </w:rPr>
        <w:t xml:space="preserve"> uz navođenje bitnih razloga za svoju sumnju.</w:t>
      </w:r>
      <w:r w:rsidR="005D6689" w:rsidRPr="00B806BC">
        <w:rPr>
          <w:rStyle w:val="pagetitle1"/>
          <w:b w:val="0"/>
          <w:bCs w:val="0"/>
          <w:noProof/>
          <w:color w:val="000000" w:themeColor="text1"/>
          <w:szCs w:val="24"/>
        </w:rPr>
        <w:t xml:space="preserve"> </w:t>
      </w:r>
      <w:r w:rsidR="005D6689">
        <w:rPr>
          <w:noProof/>
        </w:rPr>
        <w:t>U tom slučaju bilo koja</w:t>
      </w:r>
      <w:r w:rsidR="004E5D1E">
        <w:rPr>
          <w:noProof/>
        </w:rPr>
        <w:t xml:space="preserve"> ugovorn</w:t>
      </w:r>
      <w:r w:rsidR="008F113B">
        <w:rPr>
          <w:noProof/>
        </w:rPr>
        <w:t>a</w:t>
      </w:r>
      <w:r w:rsidR="004E5D1E">
        <w:rPr>
          <w:noProof/>
        </w:rPr>
        <w:t xml:space="preserve"> </w:t>
      </w:r>
      <w:r w:rsidR="005D6689">
        <w:rPr>
          <w:noProof/>
        </w:rPr>
        <w:t>stranka može zatražiti savjetovanje,</w:t>
      </w:r>
      <w:r w:rsidR="004E5D1E">
        <w:rPr>
          <w:noProof/>
        </w:rPr>
        <w:t xml:space="preserve"> u kojem mogu sudjelovati</w:t>
      </w:r>
      <w:r w:rsidR="005D6689">
        <w:rPr>
          <w:noProof/>
        </w:rPr>
        <w:t xml:space="preserve"> predstavni</w:t>
      </w:r>
      <w:r w:rsidR="004E5D1E">
        <w:rPr>
          <w:noProof/>
        </w:rPr>
        <w:t>ci</w:t>
      </w:r>
      <w:r w:rsidR="005D6689">
        <w:rPr>
          <w:noProof/>
        </w:rPr>
        <w:t xml:space="preserve"> nadležnih tijela </w:t>
      </w:r>
      <w:r w:rsidR="004E5D1E">
        <w:rPr>
          <w:noProof/>
        </w:rPr>
        <w:t xml:space="preserve">ugovornih </w:t>
      </w:r>
      <w:r w:rsidR="005D6689">
        <w:rPr>
          <w:noProof/>
        </w:rPr>
        <w:t xml:space="preserve">stranaka, ili </w:t>
      </w:r>
      <w:r w:rsidR="004E5D1E">
        <w:rPr>
          <w:noProof/>
        </w:rPr>
        <w:t xml:space="preserve">može zatražiti </w:t>
      </w:r>
      <w:r w:rsidR="005D6689">
        <w:rPr>
          <w:noProof/>
        </w:rPr>
        <w:t xml:space="preserve">dodatne informacije relevantne za </w:t>
      </w:r>
      <w:r w:rsidR="008F113B">
        <w:rPr>
          <w:noProof/>
        </w:rPr>
        <w:t>tu</w:t>
      </w:r>
      <w:r w:rsidR="005D6689">
        <w:rPr>
          <w:noProof/>
        </w:rPr>
        <w:t xml:space="preserve"> </w:t>
      </w:r>
      <w:r w:rsidR="008F113B">
        <w:rPr>
          <w:noProof/>
        </w:rPr>
        <w:t>sumnju</w:t>
      </w:r>
      <w:r w:rsidR="005D6689">
        <w:rPr>
          <w:noProof/>
        </w:rPr>
        <w:t xml:space="preserve">, </w:t>
      </w:r>
      <w:r w:rsidR="008F113B">
        <w:rPr>
          <w:noProof/>
        </w:rPr>
        <w:t xml:space="preserve">a </w:t>
      </w:r>
      <w:r w:rsidR="005D6689">
        <w:rPr>
          <w:noProof/>
        </w:rPr>
        <w:t>t</w:t>
      </w:r>
      <w:r w:rsidR="004E5D1E">
        <w:rPr>
          <w:noProof/>
        </w:rPr>
        <w:t>im</w:t>
      </w:r>
      <w:r w:rsidR="005D6689">
        <w:rPr>
          <w:noProof/>
        </w:rPr>
        <w:t xml:space="preserve"> se zahtjev</w:t>
      </w:r>
      <w:r w:rsidR="004E5D1E">
        <w:rPr>
          <w:noProof/>
        </w:rPr>
        <w:t>ima</w:t>
      </w:r>
      <w:r w:rsidR="005D6689">
        <w:rPr>
          <w:noProof/>
        </w:rPr>
        <w:t xml:space="preserve"> za savjetovanje mora </w:t>
      </w:r>
      <w:r w:rsidR="004E5D1E">
        <w:rPr>
          <w:noProof/>
        </w:rPr>
        <w:t>udovoljiti</w:t>
      </w:r>
      <w:r w:rsidR="005D6689">
        <w:rPr>
          <w:noProof/>
        </w:rPr>
        <w:t xml:space="preserve"> što je prije moguće.</w:t>
      </w:r>
      <w:r w:rsidR="005D6689">
        <w:rPr>
          <w:rStyle w:val="pagetitle1"/>
          <w:noProof/>
          <w:color w:val="000000" w:themeColor="text1"/>
          <w:szCs w:val="24"/>
        </w:rPr>
        <w:t xml:space="preserve"> </w:t>
      </w:r>
      <w:r w:rsidR="005D6689">
        <w:rPr>
          <w:noProof/>
        </w:rPr>
        <w:t>Ako se pitanje ne riješi, bilo koja</w:t>
      </w:r>
      <w:r w:rsidR="004E5D1E">
        <w:rPr>
          <w:noProof/>
        </w:rPr>
        <w:t xml:space="preserve"> ugovorn</w:t>
      </w:r>
      <w:r w:rsidR="008F113B">
        <w:rPr>
          <w:noProof/>
        </w:rPr>
        <w:t>a</w:t>
      </w:r>
      <w:r w:rsidR="004E5D1E">
        <w:rPr>
          <w:noProof/>
        </w:rPr>
        <w:t xml:space="preserve"> </w:t>
      </w:r>
      <w:r w:rsidR="005D6689">
        <w:rPr>
          <w:noProof/>
        </w:rPr>
        <w:t>stranka može ga uputiti Zajedničkom odboru osnovanom člank</w:t>
      </w:r>
      <w:r w:rsidR="004E5D1E">
        <w:rPr>
          <w:noProof/>
        </w:rPr>
        <w:t>om</w:t>
      </w:r>
      <w:r w:rsidR="005D6689">
        <w:rPr>
          <w:noProof/>
        </w:rPr>
        <w:t xml:space="preserve"> 21. (Zajednički odbor) te može </w:t>
      </w:r>
      <w:r w:rsidR="004E5D1E">
        <w:rPr>
          <w:noProof/>
        </w:rPr>
        <w:t>u skladu s</w:t>
      </w:r>
      <w:r w:rsidR="005D6689">
        <w:rPr>
          <w:noProof/>
        </w:rPr>
        <w:t xml:space="preserve"> člank</w:t>
      </w:r>
      <w:r w:rsidR="004E5D1E">
        <w:rPr>
          <w:noProof/>
        </w:rPr>
        <w:t>om</w:t>
      </w:r>
      <w:r w:rsidR="005D6689">
        <w:rPr>
          <w:noProof/>
        </w:rPr>
        <w:t xml:space="preserve"> 21. stavk</w:t>
      </w:r>
      <w:r w:rsidR="004E5D1E">
        <w:rPr>
          <w:noProof/>
        </w:rPr>
        <w:t>om</w:t>
      </w:r>
      <w:r w:rsidR="005D6689">
        <w:rPr>
          <w:noProof/>
        </w:rPr>
        <w:t xml:space="preserve"> 10. poduzeti primjerene zaštitne mjere primjenom članka 23. (Zaštitne mjere).</w:t>
      </w:r>
    </w:p>
    <w:p w14:paraId="26C3F889" w14:textId="77777777" w:rsidR="00B745EA" w:rsidRDefault="00B745EA" w:rsidP="00E16C9E">
      <w:pPr>
        <w:rPr>
          <w:noProof/>
        </w:rPr>
      </w:pPr>
    </w:p>
    <w:p w14:paraId="7C4BCD38" w14:textId="4EDF62E6" w:rsidR="005D6689" w:rsidRDefault="00B713EE" w:rsidP="008F113B">
      <w:pPr>
        <w:ind w:left="567" w:hanging="567"/>
        <w:rPr>
          <w:rStyle w:val="pagetitle1"/>
          <w:b w:val="0"/>
          <w:bCs w:val="0"/>
          <w:noProof/>
          <w:color w:val="000000" w:themeColor="text1"/>
          <w:szCs w:val="24"/>
        </w:rPr>
      </w:pPr>
      <w:r>
        <w:rPr>
          <w:noProof/>
        </w:rPr>
        <w:t>(b)</w:t>
      </w:r>
      <w:r>
        <w:rPr>
          <w:noProof/>
        </w:rPr>
        <w:tab/>
      </w:r>
      <w:r w:rsidR="008F113B">
        <w:rPr>
          <w:noProof/>
        </w:rPr>
        <w:t>o</w:t>
      </w:r>
      <w:r w:rsidR="004E5D1E">
        <w:rPr>
          <w:noProof/>
        </w:rPr>
        <w:t>vi postupci</w:t>
      </w:r>
      <w:r w:rsidR="005D6689">
        <w:rPr>
          <w:noProof/>
        </w:rPr>
        <w:t xml:space="preserve"> ne obuhvaća</w:t>
      </w:r>
      <w:r w:rsidR="004E5D1E">
        <w:rPr>
          <w:noProof/>
        </w:rPr>
        <w:t>ju</w:t>
      </w:r>
      <w:r w:rsidR="005D6689">
        <w:rPr>
          <w:noProof/>
        </w:rPr>
        <w:t xml:space="preserve"> priznavanje </w:t>
      </w:r>
      <w:r w:rsidR="00EB02A7">
        <w:rPr>
          <w:noProof/>
        </w:rPr>
        <w:t xml:space="preserve">utvrđivanja </w:t>
      </w:r>
      <w:r w:rsidR="005D6689">
        <w:rPr>
          <w:noProof/>
        </w:rPr>
        <w:t>koj</w:t>
      </w:r>
      <w:r w:rsidR="00EB02A7">
        <w:rPr>
          <w:noProof/>
        </w:rPr>
        <w:t>a</w:t>
      </w:r>
      <w:r w:rsidR="005D6689">
        <w:rPr>
          <w:noProof/>
        </w:rPr>
        <w:t xml:space="preserve"> se odnose na:</w:t>
      </w:r>
    </w:p>
    <w:p w14:paraId="3E82E38D" w14:textId="77777777" w:rsidR="00B745EA" w:rsidRDefault="00B745EA" w:rsidP="00E16C9E">
      <w:pPr>
        <w:rPr>
          <w:noProof/>
        </w:rPr>
      </w:pPr>
    </w:p>
    <w:p w14:paraId="030CCE90" w14:textId="2F33E853" w:rsidR="005D6689" w:rsidRDefault="00B713EE" w:rsidP="00B713EE">
      <w:pPr>
        <w:ind w:left="1134" w:hanging="567"/>
        <w:rPr>
          <w:noProof/>
        </w:rPr>
      </w:pPr>
      <w:r>
        <w:rPr>
          <w:noProof/>
        </w:rPr>
        <w:t>i.</w:t>
      </w:r>
      <w:r>
        <w:rPr>
          <w:noProof/>
        </w:rPr>
        <w:tab/>
      </w:r>
      <w:r w:rsidR="005D6689">
        <w:rPr>
          <w:noProof/>
        </w:rPr>
        <w:t>certifikate ili dozvole povezane sa sigurnošću;</w:t>
      </w:r>
    </w:p>
    <w:p w14:paraId="1F8A709C" w14:textId="77777777" w:rsidR="00B745EA" w:rsidRDefault="00B745EA" w:rsidP="00E16C9E">
      <w:pPr>
        <w:rPr>
          <w:noProof/>
        </w:rPr>
      </w:pPr>
    </w:p>
    <w:p w14:paraId="1D5D2F79" w14:textId="6C091D24" w:rsidR="005D6689" w:rsidRDefault="00B745EA" w:rsidP="00B713EE">
      <w:pPr>
        <w:ind w:left="1134" w:hanging="567"/>
        <w:rPr>
          <w:noProof/>
        </w:rPr>
      </w:pPr>
      <w:r>
        <w:rPr>
          <w:noProof/>
        </w:rPr>
        <w:br w:type="page"/>
      </w:r>
      <w:r w:rsidR="00B713EE">
        <w:rPr>
          <w:noProof/>
        </w:rPr>
        <w:lastRenderedPageBreak/>
        <w:t>ii.</w:t>
      </w:r>
      <w:r w:rsidR="00B713EE">
        <w:rPr>
          <w:noProof/>
        </w:rPr>
        <w:tab/>
      </w:r>
      <w:r w:rsidR="005D6689">
        <w:rPr>
          <w:noProof/>
        </w:rPr>
        <w:t>sigurnosne mjere</w:t>
      </w:r>
      <w:r w:rsidR="005D6689" w:rsidRPr="00141F78">
        <w:rPr>
          <w:noProof/>
        </w:rPr>
        <w:t>;</w:t>
      </w:r>
      <w:r w:rsidR="005D6689" w:rsidRPr="003B4B6B">
        <w:rPr>
          <w:rStyle w:val="pagetitle1"/>
          <w:b w:val="0"/>
          <w:noProof/>
          <w:color w:val="000000" w:themeColor="text1"/>
          <w:szCs w:val="24"/>
        </w:rPr>
        <w:t xml:space="preserve"> </w:t>
      </w:r>
      <w:r w:rsidR="005D6689" w:rsidRPr="00141F78">
        <w:rPr>
          <w:rStyle w:val="pagetitle1"/>
          <w:b w:val="0"/>
          <w:noProof/>
          <w:color w:val="000000" w:themeColor="text1"/>
          <w:szCs w:val="24"/>
        </w:rPr>
        <w:t>i</w:t>
      </w:r>
      <w:r w:rsidR="005D6689">
        <w:rPr>
          <w:rStyle w:val="pagetitle1"/>
          <w:b w:val="0"/>
          <w:noProof/>
          <w:color w:val="000000" w:themeColor="text1"/>
          <w:szCs w:val="24"/>
        </w:rPr>
        <w:t>li</w:t>
      </w:r>
    </w:p>
    <w:p w14:paraId="100151F3" w14:textId="77777777" w:rsidR="00B745EA" w:rsidRDefault="00B745EA" w:rsidP="00E16C9E">
      <w:pPr>
        <w:rPr>
          <w:noProof/>
        </w:rPr>
      </w:pPr>
    </w:p>
    <w:p w14:paraId="3B8F08B2" w14:textId="297C4B27" w:rsidR="005D6689" w:rsidRPr="0085335B" w:rsidRDefault="00B713EE" w:rsidP="00B713EE">
      <w:pPr>
        <w:ind w:left="1134" w:hanging="567"/>
        <w:rPr>
          <w:noProof/>
        </w:rPr>
      </w:pPr>
      <w:r>
        <w:rPr>
          <w:noProof/>
        </w:rPr>
        <w:t>iii.</w:t>
      </w:r>
      <w:r>
        <w:rPr>
          <w:noProof/>
        </w:rPr>
        <w:tab/>
      </w:r>
      <w:r w:rsidR="005D6689">
        <w:rPr>
          <w:noProof/>
        </w:rPr>
        <w:t>pokrivenost osiguranjem.</w:t>
      </w:r>
    </w:p>
    <w:p w14:paraId="500F903D" w14:textId="77777777" w:rsidR="00B745EA" w:rsidRPr="00B745EA" w:rsidRDefault="00B745EA" w:rsidP="00E16C9E">
      <w:pPr>
        <w:rPr>
          <w:noProof/>
        </w:rPr>
      </w:pPr>
    </w:p>
    <w:p w14:paraId="739E4045" w14:textId="77777777" w:rsidR="00B745EA" w:rsidRPr="00B745EA" w:rsidRDefault="00B745EA" w:rsidP="00E16C9E">
      <w:pPr>
        <w:rPr>
          <w:noProof/>
        </w:rPr>
      </w:pPr>
    </w:p>
    <w:p w14:paraId="794D6E33" w14:textId="7307C176" w:rsidR="005D6689" w:rsidRDefault="005D6689" w:rsidP="00B745EA">
      <w:pPr>
        <w:jc w:val="center"/>
        <w:rPr>
          <w:noProof/>
        </w:rPr>
      </w:pPr>
      <w:r w:rsidRPr="00B745EA">
        <w:rPr>
          <w:noProof/>
        </w:rPr>
        <w:t>ČLANAK 4.</w:t>
      </w:r>
    </w:p>
    <w:p w14:paraId="0B95C3E8" w14:textId="77777777" w:rsidR="00B745EA" w:rsidRPr="00B745EA" w:rsidRDefault="00B745EA" w:rsidP="00B745EA">
      <w:pPr>
        <w:jc w:val="center"/>
        <w:rPr>
          <w:noProof/>
        </w:rPr>
      </w:pPr>
    </w:p>
    <w:p w14:paraId="2A899D0E" w14:textId="77777777" w:rsidR="005D6689" w:rsidRPr="00B745EA" w:rsidRDefault="005D6689" w:rsidP="00B745EA">
      <w:pPr>
        <w:jc w:val="center"/>
        <w:rPr>
          <w:noProof/>
        </w:rPr>
      </w:pPr>
      <w:r w:rsidRPr="00B745EA">
        <w:rPr>
          <w:noProof/>
        </w:rPr>
        <w:t>Odbijanje, opoziv, suspenzija ili ograničenje odobrenja</w:t>
      </w:r>
    </w:p>
    <w:p w14:paraId="5F963E80" w14:textId="77777777" w:rsidR="00B745EA" w:rsidRDefault="00B745EA" w:rsidP="00E16C9E">
      <w:pPr>
        <w:rPr>
          <w:noProof/>
        </w:rPr>
      </w:pPr>
    </w:p>
    <w:p w14:paraId="7C5AE5BE" w14:textId="7B2F6F68" w:rsidR="005D6689" w:rsidRDefault="005D6689" w:rsidP="00141F78">
      <w:pPr>
        <w:rPr>
          <w:noProof/>
        </w:rPr>
      </w:pPr>
      <w:r>
        <w:rPr>
          <w:noProof/>
        </w:rPr>
        <w:t>1.</w:t>
      </w:r>
      <w:r>
        <w:rPr>
          <w:noProof/>
        </w:rPr>
        <w:tab/>
        <w:t xml:space="preserve">Nadležna tijela bilo koje </w:t>
      </w:r>
      <w:r w:rsidR="004E5D1E">
        <w:rPr>
          <w:noProof/>
        </w:rPr>
        <w:t xml:space="preserve">od ugovornih </w:t>
      </w:r>
      <w:r>
        <w:rPr>
          <w:noProof/>
        </w:rPr>
        <w:t>stran</w:t>
      </w:r>
      <w:r w:rsidR="004E5D1E">
        <w:rPr>
          <w:noProof/>
        </w:rPr>
        <w:t>a</w:t>
      </w:r>
      <w:r>
        <w:rPr>
          <w:noProof/>
        </w:rPr>
        <w:t>k</w:t>
      </w:r>
      <w:r w:rsidR="004E5D1E">
        <w:rPr>
          <w:noProof/>
        </w:rPr>
        <w:t>a</w:t>
      </w:r>
      <w:r>
        <w:rPr>
          <w:noProof/>
        </w:rPr>
        <w:t xml:space="preserve"> mogu odbiti, opozvati, suspendirati ili ograničiti odobrenja za rad ili na neki drugi način suspendirati ili ograničiti </w:t>
      </w:r>
      <w:r w:rsidR="00141F78">
        <w:rPr>
          <w:noProof/>
        </w:rPr>
        <w:t>operacije</w:t>
      </w:r>
      <w:r>
        <w:rPr>
          <w:noProof/>
        </w:rPr>
        <w:t xml:space="preserve"> zračnog prijevoznika iz druge </w:t>
      </w:r>
      <w:r w:rsidR="00AF150B">
        <w:rPr>
          <w:noProof/>
        </w:rPr>
        <w:t xml:space="preserve">ugovorne </w:t>
      </w:r>
      <w:r>
        <w:rPr>
          <w:noProof/>
        </w:rPr>
        <w:t>stranke:</w:t>
      </w:r>
    </w:p>
    <w:p w14:paraId="78DEA387" w14:textId="77777777" w:rsidR="00B745EA" w:rsidRDefault="00B745EA" w:rsidP="00E16C9E">
      <w:pPr>
        <w:rPr>
          <w:noProof/>
        </w:rPr>
      </w:pPr>
    </w:p>
    <w:p w14:paraId="462CAB0D" w14:textId="36C32E94" w:rsidR="005D6689" w:rsidRDefault="005D6689" w:rsidP="007A11D7">
      <w:pPr>
        <w:ind w:left="567" w:hanging="567"/>
        <w:rPr>
          <w:noProof/>
        </w:rPr>
      </w:pPr>
      <w:r>
        <w:rPr>
          <w:noProof/>
        </w:rPr>
        <w:t>(a)</w:t>
      </w:r>
      <w:r>
        <w:rPr>
          <w:noProof/>
        </w:rPr>
        <w:tab/>
        <w:t>za zračnog prijevoznika iz Tunisa:</w:t>
      </w:r>
    </w:p>
    <w:p w14:paraId="3B7AE122" w14:textId="77777777" w:rsidR="00B745EA" w:rsidRDefault="00B745EA" w:rsidP="00E16C9E">
      <w:pPr>
        <w:rPr>
          <w:noProof/>
        </w:rPr>
      </w:pPr>
    </w:p>
    <w:p w14:paraId="3AAAE378" w14:textId="588D3018" w:rsidR="005D6689" w:rsidRDefault="005D6689" w:rsidP="00B713EE">
      <w:pPr>
        <w:pStyle w:val="Par-dash"/>
        <w:tabs>
          <w:tab w:val="clear" w:pos="567"/>
        </w:tabs>
        <w:ind w:left="1134"/>
        <w:rPr>
          <w:noProof/>
        </w:rPr>
      </w:pPr>
      <w:r>
        <w:rPr>
          <w:noProof/>
        </w:rPr>
        <w:t>ako glavno poslovno sjedište zračnog prijevoznika nije u Tunisu ili ako zračni prijevoznik nema važeću operativnu licenciju u skladu s</w:t>
      </w:r>
      <w:r w:rsidR="00E41B7A">
        <w:rPr>
          <w:noProof/>
        </w:rPr>
        <w:t xml:space="preserve"> važećim</w:t>
      </w:r>
      <w:r>
        <w:rPr>
          <w:noProof/>
        </w:rPr>
        <w:t xml:space="preserve"> </w:t>
      </w:r>
      <w:r w:rsidR="00AF150B">
        <w:rPr>
          <w:noProof/>
        </w:rPr>
        <w:t>zakonodavstvom</w:t>
      </w:r>
      <w:r>
        <w:rPr>
          <w:noProof/>
        </w:rPr>
        <w:t xml:space="preserve"> u Tunisu; ili</w:t>
      </w:r>
    </w:p>
    <w:p w14:paraId="23E5C1D2" w14:textId="77777777" w:rsidR="00B745EA" w:rsidRDefault="00B745EA" w:rsidP="00E16C9E">
      <w:pPr>
        <w:rPr>
          <w:noProof/>
        </w:rPr>
      </w:pPr>
    </w:p>
    <w:p w14:paraId="48E552F4" w14:textId="65D1EDC7" w:rsidR="005D6689" w:rsidRDefault="005D6689" w:rsidP="00141F78">
      <w:pPr>
        <w:pStyle w:val="Par-dash"/>
        <w:tabs>
          <w:tab w:val="clear" w:pos="567"/>
        </w:tabs>
        <w:ind w:left="1134"/>
        <w:rPr>
          <w:noProof/>
        </w:rPr>
      </w:pPr>
      <w:r>
        <w:rPr>
          <w:noProof/>
        </w:rPr>
        <w:t>ako Tunis</w:t>
      </w:r>
      <w:r w:rsidR="00141F78">
        <w:rPr>
          <w:noProof/>
        </w:rPr>
        <w:t xml:space="preserve"> </w:t>
      </w:r>
      <w:r>
        <w:rPr>
          <w:noProof/>
        </w:rPr>
        <w:t>ne provodi ili ne održava učinkoviti regulatorni nadzor nad zračnim prijevoznikom ili ako nadležno tijelo nije jasno identificirano; ili</w:t>
      </w:r>
    </w:p>
    <w:p w14:paraId="7427B107" w14:textId="77777777" w:rsidR="00B745EA" w:rsidRDefault="00B745EA" w:rsidP="00E16C9E">
      <w:pPr>
        <w:rPr>
          <w:noProof/>
        </w:rPr>
      </w:pPr>
    </w:p>
    <w:p w14:paraId="20AC24BF" w14:textId="1D94E526" w:rsidR="005D6689" w:rsidRDefault="005D6689" w:rsidP="00B713EE">
      <w:pPr>
        <w:pStyle w:val="Par-dash"/>
        <w:tabs>
          <w:tab w:val="clear" w:pos="567"/>
        </w:tabs>
        <w:ind w:left="1134"/>
        <w:rPr>
          <w:noProof/>
        </w:rPr>
      </w:pPr>
      <w:r>
        <w:rPr>
          <w:noProof/>
        </w:rPr>
        <w:t>ako zračni prijevoznik nije u vlasništvu, izravno ili većinskim udjelom, ili pod učinkovitim nadzorom Tunisa ili njegovih državljana;</w:t>
      </w:r>
    </w:p>
    <w:p w14:paraId="70E81E73" w14:textId="77777777" w:rsidR="00B745EA" w:rsidRDefault="00B745EA" w:rsidP="00E16C9E">
      <w:pPr>
        <w:rPr>
          <w:noProof/>
        </w:rPr>
      </w:pPr>
    </w:p>
    <w:p w14:paraId="070A7F85" w14:textId="28F29758" w:rsidR="005D6689" w:rsidRDefault="00B745EA" w:rsidP="007A11D7">
      <w:pPr>
        <w:ind w:left="567" w:hanging="567"/>
        <w:rPr>
          <w:noProof/>
        </w:rPr>
      </w:pPr>
      <w:r>
        <w:rPr>
          <w:noProof/>
        </w:rPr>
        <w:br w:type="page"/>
      </w:r>
      <w:r w:rsidR="005D6689">
        <w:rPr>
          <w:noProof/>
        </w:rPr>
        <w:lastRenderedPageBreak/>
        <w:t>(b)</w:t>
      </w:r>
      <w:r w:rsidR="005D6689">
        <w:rPr>
          <w:noProof/>
        </w:rPr>
        <w:tab/>
        <w:t>za zračnog prijevoznika iz Europske unije:</w:t>
      </w:r>
    </w:p>
    <w:p w14:paraId="759BEF2B" w14:textId="77777777" w:rsidR="00B745EA" w:rsidRDefault="00B745EA" w:rsidP="00E16C9E">
      <w:pPr>
        <w:rPr>
          <w:noProof/>
        </w:rPr>
      </w:pPr>
    </w:p>
    <w:p w14:paraId="38CAB369" w14:textId="1435F8F1" w:rsidR="005D6689" w:rsidRDefault="005D6689" w:rsidP="00B713EE">
      <w:pPr>
        <w:pStyle w:val="Par-dash"/>
        <w:tabs>
          <w:tab w:val="clear" w:pos="567"/>
        </w:tabs>
        <w:ind w:left="1134"/>
        <w:rPr>
          <w:noProof/>
        </w:rPr>
      </w:pPr>
      <w:r>
        <w:rPr>
          <w:noProof/>
        </w:rPr>
        <w:t xml:space="preserve">ako glavno poslovno sjedište zračnog prijevoznika nije na državnom području države članice Europske unije </w:t>
      </w:r>
      <w:r w:rsidR="00AF150B">
        <w:rPr>
          <w:noProof/>
        </w:rPr>
        <w:t>u smislu</w:t>
      </w:r>
      <w:r>
        <w:rPr>
          <w:noProof/>
        </w:rPr>
        <w:t xml:space="preserve"> Ugovor</w:t>
      </w:r>
      <w:r w:rsidR="00AF150B">
        <w:rPr>
          <w:noProof/>
        </w:rPr>
        <w:t>â</w:t>
      </w:r>
      <w:r>
        <w:rPr>
          <w:noProof/>
        </w:rPr>
        <w:t xml:space="preserve"> EU-a ili ako zračni prijevoznik nema važeću operativnu licenciju u skladu s </w:t>
      </w:r>
      <w:r w:rsidR="00AF150B">
        <w:rPr>
          <w:noProof/>
        </w:rPr>
        <w:t>primjenjivim zakonodavstvom</w:t>
      </w:r>
      <w:r>
        <w:rPr>
          <w:noProof/>
        </w:rPr>
        <w:t xml:space="preserve"> Europske unije; ili</w:t>
      </w:r>
    </w:p>
    <w:p w14:paraId="50EE28AF" w14:textId="77777777" w:rsidR="00B745EA" w:rsidRDefault="00B745EA" w:rsidP="00E16C9E">
      <w:pPr>
        <w:rPr>
          <w:noProof/>
        </w:rPr>
      </w:pPr>
    </w:p>
    <w:p w14:paraId="53518F6C" w14:textId="1247DF9C" w:rsidR="005D6689" w:rsidRDefault="005D6689" w:rsidP="00141F78">
      <w:pPr>
        <w:pStyle w:val="Par-dash"/>
        <w:tabs>
          <w:tab w:val="clear" w:pos="567"/>
        </w:tabs>
        <w:ind w:left="1134"/>
        <w:rPr>
          <w:noProof/>
        </w:rPr>
      </w:pPr>
      <w:r>
        <w:rPr>
          <w:noProof/>
        </w:rPr>
        <w:t xml:space="preserve">ako država članica Europske Unije, koja je izdala svjedodžbu </w:t>
      </w:r>
      <w:r w:rsidR="00141F78">
        <w:rPr>
          <w:noProof/>
        </w:rPr>
        <w:t xml:space="preserve">svojem </w:t>
      </w:r>
      <w:r>
        <w:rPr>
          <w:noProof/>
        </w:rPr>
        <w:t>zračno</w:t>
      </w:r>
      <w:r w:rsidR="00141F78">
        <w:rPr>
          <w:noProof/>
        </w:rPr>
        <w:t>m</w:t>
      </w:r>
      <w:r>
        <w:rPr>
          <w:noProof/>
        </w:rPr>
        <w:t xml:space="preserve"> prijevoznik</w:t>
      </w:r>
      <w:r w:rsidR="00141F78">
        <w:rPr>
          <w:noProof/>
        </w:rPr>
        <w:t>u</w:t>
      </w:r>
      <w:r>
        <w:rPr>
          <w:noProof/>
        </w:rPr>
        <w:t>, ne provodi ili ne održava učinkoviti regulatorni nadzor nad zračnim prijevoznikom ili ako nadležno tijelo nije jasno identificirano; ili</w:t>
      </w:r>
    </w:p>
    <w:p w14:paraId="68443A4D" w14:textId="77777777" w:rsidR="00B745EA" w:rsidRDefault="00B745EA" w:rsidP="00E16C9E">
      <w:pPr>
        <w:rPr>
          <w:noProof/>
        </w:rPr>
      </w:pPr>
    </w:p>
    <w:p w14:paraId="7AF7F8A0" w14:textId="3F4347AF" w:rsidR="005D6689" w:rsidRDefault="005D6689" w:rsidP="00141F78">
      <w:pPr>
        <w:pStyle w:val="Par-dash"/>
        <w:tabs>
          <w:tab w:val="clear" w:pos="567"/>
        </w:tabs>
        <w:ind w:left="1134"/>
        <w:rPr>
          <w:noProof/>
        </w:rPr>
      </w:pPr>
      <w:r>
        <w:rPr>
          <w:noProof/>
        </w:rPr>
        <w:t xml:space="preserve">ako zračni prijevoznik nije u vlasništvu, izravno ili većinskim udjelom, ili pod učinkovitim nadzorom države članice ili država članica Europske unije ili Europskog udruženja slobodne trgovine </w:t>
      </w:r>
      <w:r w:rsidR="00141F78">
        <w:rPr>
          <w:noProof/>
        </w:rPr>
        <w:t>i/</w:t>
      </w:r>
      <w:r>
        <w:rPr>
          <w:noProof/>
        </w:rPr>
        <w:t>ili državljana</w:t>
      </w:r>
      <w:r w:rsidR="00AF150B">
        <w:rPr>
          <w:noProof/>
        </w:rPr>
        <w:t xml:space="preserve"> tih država članica</w:t>
      </w:r>
      <w:r>
        <w:rPr>
          <w:noProof/>
        </w:rPr>
        <w:t>;</w:t>
      </w:r>
    </w:p>
    <w:p w14:paraId="40E564AA" w14:textId="77777777" w:rsidR="00B745EA" w:rsidRDefault="00B745EA" w:rsidP="00E16C9E">
      <w:pPr>
        <w:rPr>
          <w:noProof/>
        </w:rPr>
      </w:pPr>
    </w:p>
    <w:p w14:paraId="1609FC87" w14:textId="2A64305A" w:rsidR="005D6689" w:rsidRDefault="005D6689" w:rsidP="007A11D7">
      <w:pPr>
        <w:ind w:left="567" w:hanging="567"/>
        <w:rPr>
          <w:noProof/>
        </w:rPr>
      </w:pPr>
      <w:r>
        <w:rPr>
          <w:noProof/>
        </w:rPr>
        <w:t>(c)</w:t>
      </w:r>
      <w:r>
        <w:rPr>
          <w:noProof/>
        </w:rPr>
        <w:tab/>
        <w:t>ako je zračni prijevoznik povrijedio zakone i</w:t>
      </w:r>
      <w:r w:rsidR="00B825FE">
        <w:rPr>
          <w:noProof/>
        </w:rPr>
        <w:t>li</w:t>
      </w:r>
      <w:r>
        <w:rPr>
          <w:noProof/>
        </w:rPr>
        <w:t xml:space="preserve"> propise iz članka 6. (Usklađenost sa zakonima i propisima); ili</w:t>
      </w:r>
    </w:p>
    <w:p w14:paraId="51569101" w14:textId="77777777" w:rsidR="00B745EA" w:rsidRDefault="00B745EA" w:rsidP="00E16C9E">
      <w:pPr>
        <w:rPr>
          <w:noProof/>
        </w:rPr>
      </w:pPr>
    </w:p>
    <w:p w14:paraId="182977D3" w14:textId="140E0950" w:rsidR="005D6689" w:rsidRDefault="005D6689" w:rsidP="00141F78">
      <w:pPr>
        <w:ind w:left="567" w:hanging="567"/>
        <w:rPr>
          <w:noProof/>
        </w:rPr>
      </w:pPr>
      <w:r>
        <w:rPr>
          <w:noProof/>
        </w:rPr>
        <w:t>(d)</w:t>
      </w:r>
      <w:r>
        <w:rPr>
          <w:noProof/>
        </w:rPr>
        <w:tab/>
      </w:r>
      <w:r w:rsidRPr="003B4B6B">
        <w:rPr>
          <w:noProof/>
        </w:rPr>
        <w:t>ako se ne poštuju</w:t>
      </w:r>
      <w:r w:rsidR="00215965" w:rsidRPr="003B4B6B">
        <w:rPr>
          <w:noProof/>
        </w:rPr>
        <w:t xml:space="preserve"> ili ne primjenjuju</w:t>
      </w:r>
      <w:r>
        <w:rPr>
          <w:noProof/>
        </w:rPr>
        <w:t xml:space="preserve"> član</w:t>
      </w:r>
      <w:r w:rsidR="00141F78">
        <w:rPr>
          <w:noProof/>
        </w:rPr>
        <w:t>ak</w:t>
      </w:r>
      <w:r>
        <w:rPr>
          <w:noProof/>
        </w:rPr>
        <w:t xml:space="preserve"> 13. (Sigurnost zračnog prometa) i </w:t>
      </w:r>
      <w:r w:rsidR="00141F78">
        <w:rPr>
          <w:noProof/>
        </w:rPr>
        <w:t xml:space="preserve">članak </w:t>
      </w:r>
      <w:r>
        <w:rPr>
          <w:noProof/>
        </w:rPr>
        <w:t>14. (Zaštita zračnog prometa);</w:t>
      </w:r>
    </w:p>
    <w:p w14:paraId="6FFA5ABE" w14:textId="77777777" w:rsidR="00B745EA" w:rsidRDefault="00B745EA" w:rsidP="00E16C9E">
      <w:pPr>
        <w:rPr>
          <w:noProof/>
        </w:rPr>
      </w:pPr>
    </w:p>
    <w:p w14:paraId="09E696A6" w14:textId="6E84994F" w:rsidR="005D6689" w:rsidRDefault="005D6689" w:rsidP="007A11D7">
      <w:pPr>
        <w:ind w:left="567" w:hanging="567"/>
        <w:rPr>
          <w:noProof/>
        </w:rPr>
      </w:pPr>
      <w:r>
        <w:rPr>
          <w:noProof/>
        </w:rPr>
        <w:t>(e)</w:t>
      </w:r>
      <w:r>
        <w:rPr>
          <w:noProof/>
        </w:rPr>
        <w:tab/>
        <w:t xml:space="preserve">ako je </w:t>
      </w:r>
      <w:r w:rsidR="00215965">
        <w:rPr>
          <w:noProof/>
        </w:rPr>
        <w:t xml:space="preserve">ugovorna </w:t>
      </w:r>
      <w:r>
        <w:rPr>
          <w:noProof/>
        </w:rPr>
        <w:t xml:space="preserve">stranka </w:t>
      </w:r>
      <w:r w:rsidR="00215965">
        <w:rPr>
          <w:noProof/>
        </w:rPr>
        <w:t>izjavila</w:t>
      </w:r>
      <w:r>
        <w:rPr>
          <w:noProof/>
        </w:rPr>
        <w:t xml:space="preserve"> u skladu s člankom 7. (Pošteno tržišno natjecanje) da uvjeti koji se odnose na konkurentno okruženje nisu ispunjeni.</w:t>
      </w:r>
    </w:p>
    <w:p w14:paraId="1780A8F5" w14:textId="77777777" w:rsidR="00B745EA" w:rsidRDefault="00B745EA" w:rsidP="00E16C9E">
      <w:pPr>
        <w:rPr>
          <w:noProof/>
        </w:rPr>
      </w:pPr>
    </w:p>
    <w:p w14:paraId="6E2E0C3C" w14:textId="4A351B24" w:rsidR="005D6689" w:rsidRDefault="00B745EA" w:rsidP="00141F78">
      <w:pPr>
        <w:rPr>
          <w:noProof/>
        </w:rPr>
      </w:pPr>
      <w:r>
        <w:rPr>
          <w:noProof/>
        </w:rPr>
        <w:br w:type="page"/>
      </w:r>
      <w:r w:rsidR="005D6689">
        <w:rPr>
          <w:noProof/>
        </w:rPr>
        <w:lastRenderedPageBreak/>
        <w:t>2.</w:t>
      </w:r>
      <w:r w:rsidR="005D6689">
        <w:rPr>
          <w:noProof/>
        </w:rPr>
        <w:tab/>
        <w:t xml:space="preserve">Osim ako je </w:t>
      </w:r>
      <w:r w:rsidR="00141F78">
        <w:rPr>
          <w:noProof/>
        </w:rPr>
        <w:t>radi</w:t>
      </w:r>
      <w:r w:rsidR="005D6689">
        <w:rPr>
          <w:noProof/>
        </w:rPr>
        <w:t xml:space="preserve"> sprečavanj</w:t>
      </w:r>
      <w:r w:rsidR="00141F78">
        <w:rPr>
          <w:noProof/>
        </w:rPr>
        <w:t>a</w:t>
      </w:r>
      <w:r w:rsidR="005D6689">
        <w:rPr>
          <w:noProof/>
        </w:rPr>
        <w:t xml:space="preserve"> daljnje neusklađenosti sa stavkom 1. točkama (c) i (d) neophodno poduzeti </w:t>
      </w:r>
      <w:r w:rsidR="00141F78">
        <w:rPr>
          <w:noProof/>
        </w:rPr>
        <w:t xml:space="preserve">hitne </w:t>
      </w:r>
      <w:r w:rsidR="005D6689">
        <w:rPr>
          <w:noProof/>
        </w:rPr>
        <w:t xml:space="preserve">mjere, prava utvrđena u ovom članku ostvaruju se samo nakon savjetovanja s </w:t>
      </w:r>
      <w:r w:rsidR="00215965">
        <w:rPr>
          <w:noProof/>
        </w:rPr>
        <w:t xml:space="preserve">nadležnim tijelima </w:t>
      </w:r>
      <w:r w:rsidR="005D6689">
        <w:rPr>
          <w:noProof/>
        </w:rPr>
        <w:t>drug</w:t>
      </w:r>
      <w:r w:rsidR="00215965">
        <w:rPr>
          <w:noProof/>
        </w:rPr>
        <w:t xml:space="preserve">e ugovorne </w:t>
      </w:r>
      <w:r w:rsidR="005D6689">
        <w:rPr>
          <w:noProof/>
        </w:rPr>
        <w:t>strank</w:t>
      </w:r>
      <w:r w:rsidR="00215965">
        <w:rPr>
          <w:noProof/>
        </w:rPr>
        <w:t>e</w:t>
      </w:r>
      <w:r w:rsidR="005D6689">
        <w:rPr>
          <w:noProof/>
        </w:rPr>
        <w:t>.</w:t>
      </w:r>
    </w:p>
    <w:p w14:paraId="672AD697" w14:textId="1C071AD8" w:rsidR="00B745EA" w:rsidRDefault="00B745EA" w:rsidP="00E16C9E">
      <w:pPr>
        <w:rPr>
          <w:noProof/>
        </w:rPr>
      </w:pPr>
    </w:p>
    <w:p w14:paraId="579DA211" w14:textId="77777777" w:rsidR="00B745EA" w:rsidRDefault="00B745EA" w:rsidP="00E16C9E">
      <w:pPr>
        <w:rPr>
          <w:noProof/>
        </w:rPr>
      </w:pPr>
    </w:p>
    <w:p w14:paraId="0EC0A594" w14:textId="2088091D" w:rsidR="005D6689" w:rsidRPr="00B745EA" w:rsidRDefault="005D6689" w:rsidP="00B745EA">
      <w:pPr>
        <w:jc w:val="center"/>
        <w:rPr>
          <w:noProof/>
        </w:rPr>
      </w:pPr>
      <w:r w:rsidRPr="00B745EA">
        <w:rPr>
          <w:noProof/>
        </w:rPr>
        <w:t>ČLANAK 5.</w:t>
      </w:r>
    </w:p>
    <w:p w14:paraId="7003158B" w14:textId="77777777" w:rsidR="00B745EA" w:rsidRDefault="00B745EA" w:rsidP="00B745EA">
      <w:pPr>
        <w:jc w:val="center"/>
        <w:rPr>
          <w:noProof/>
        </w:rPr>
      </w:pPr>
    </w:p>
    <w:p w14:paraId="0F9CE98C" w14:textId="523C57DA" w:rsidR="005D6689" w:rsidRPr="00B745EA" w:rsidRDefault="005D6689" w:rsidP="00B745EA">
      <w:pPr>
        <w:jc w:val="center"/>
        <w:rPr>
          <w:noProof/>
        </w:rPr>
      </w:pPr>
      <w:r w:rsidRPr="00B745EA">
        <w:rPr>
          <w:noProof/>
        </w:rPr>
        <w:t>Ulaganja u zračne prijevoznike</w:t>
      </w:r>
    </w:p>
    <w:p w14:paraId="11B85DFA" w14:textId="77777777" w:rsidR="005D6689" w:rsidRPr="00B745EA" w:rsidRDefault="005D6689" w:rsidP="00E16C9E">
      <w:pPr>
        <w:rPr>
          <w:noProof/>
        </w:rPr>
      </w:pPr>
    </w:p>
    <w:p w14:paraId="68FA098C" w14:textId="10321810" w:rsidR="005D6689" w:rsidRDefault="00EA3DDE" w:rsidP="00266BF7">
      <w:pPr>
        <w:rPr>
          <w:noProof/>
        </w:rPr>
      </w:pPr>
      <w:r>
        <w:rPr>
          <w:noProof/>
        </w:rPr>
        <w:t>1.</w:t>
      </w:r>
      <w:r>
        <w:rPr>
          <w:noProof/>
        </w:rPr>
        <w:tab/>
      </w:r>
      <w:r w:rsidR="005D6689">
        <w:rPr>
          <w:noProof/>
        </w:rPr>
        <w:t>Ne</w:t>
      </w:r>
      <w:r w:rsidR="00FC4329">
        <w:rPr>
          <w:noProof/>
        </w:rPr>
        <w:t>ovisno o</w:t>
      </w:r>
      <w:r w:rsidR="005D6689">
        <w:rPr>
          <w:noProof/>
        </w:rPr>
        <w:t xml:space="preserve"> član</w:t>
      </w:r>
      <w:r w:rsidR="006218C2">
        <w:rPr>
          <w:noProof/>
        </w:rPr>
        <w:t>ku</w:t>
      </w:r>
      <w:r w:rsidR="005D6689">
        <w:rPr>
          <w:noProof/>
        </w:rPr>
        <w:t xml:space="preserve"> 3. (Odobrenje za rad) i </w:t>
      </w:r>
      <w:r w:rsidR="006218C2">
        <w:rPr>
          <w:noProof/>
        </w:rPr>
        <w:t xml:space="preserve">članku </w:t>
      </w:r>
      <w:r w:rsidR="005D6689">
        <w:rPr>
          <w:noProof/>
        </w:rPr>
        <w:t xml:space="preserve">4. (Odbijanje, opoziv, suspenzija ili ograničenje odobrenja) i nakon što </w:t>
      </w:r>
      <w:r w:rsidR="00215965">
        <w:rPr>
          <w:noProof/>
        </w:rPr>
        <w:t xml:space="preserve">je </w:t>
      </w:r>
      <w:r w:rsidR="005D6689">
        <w:rPr>
          <w:noProof/>
        </w:rPr>
        <w:t xml:space="preserve">u skladu s člankom 21. (Zajednički odbor) stavkom 8. Zajednički odbor </w:t>
      </w:r>
      <w:r w:rsidR="00215965">
        <w:rPr>
          <w:noProof/>
        </w:rPr>
        <w:t>potvrdio</w:t>
      </w:r>
      <w:r w:rsidR="005D6689">
        <w:rPr>
          <w:noProof/>
        </w:rPr>
        <w:t xml:space="preserve"> da na temelju vlastitih zakona svaka od </w:t>
      </w:r>
      <w:r w:rsidR="00215965">
        <w:rPr>
          <w:noProof/>
        </w:rPr>
        <w:t xml:space="preserve">ugovornih </w:t>
      </w:r>
      <w:r w:rsidR="005D6689">
        <w:rPr>
          <w:noProof/>
        </w:rPr>
        <w:t>stranaka ili njezini državljani mogu steći većinsk</w:t>
      </w:r>
      <w:r w:rsidR="00215965">
        <w:rPr>
          <w:noProof/>
        </w:rPr>
        <w:t>i</w:t>
      </w:r>
      <w:r w:rsidR="005D6689">
        <w:rPr>
          <w:noProof/>
        </w:rPr>
        <w:t xml:space="preserve"> udio u vlasništvu ili </w:t>
      </w:r>
      <w:r w:rsidR="00215965">
        <w:rPr>
          <w:noProof/>
        </w:rPr>
        <w:t xml:space="preserve">ostvarivati </w:t>
      </w:r>
      <w:r w:rsidR="005D6689">
        <w:rPr>
          <w:noProof/>
        </w:rPr>
        <w:t>učinkovit</w:t>
      </w:r>
      <w:r w:rsidR="006218C2">
        <w:rPr>
          <w:noProof/>
        </w:rPr>
        <w:t>i</w:t>
      </w:r>
      <w:r w:rsidR="005D6689">
        <w:rPr>
          <w:noProof/>
        </w:rPr>
        <w:t xml:space="preserve"> nadzor nad zračnim prijevoznikom iz druge </w:t>
      </w:r>
      <w:r w:rsidR="00215965">
        <w:rPr>
          <w:noProof/>
        </w:rPr>
        <w:t xml:space="preserve">ugovorne </w:t>
      </w:r>
      <w:r w:rsidR="005D6689">
        <w:rPr>
          <w:noProof/>
        </w:rPr>
        <w:t xml:space="preserve">stranke, </w:t>
      </w:r>
      <w:r w:rsidR="00215965">
        <w:rPr>
          <w:noProof/>
        </w:rPr>
        <w:t xml:space="preserve">ugovorne </w:t>
      </w:r>
      <w:r w:rsidR="005D6689">
        <w:rPr>
          <w:noProof/>
        </w:rPr>
        <w:t xml:space="preserve">stranke mogu dopustiti da države članice EU-a ili njihovi državljani steknu većinski udio u vlasništvu ili </w:t>
      </w:r>
      <w:r w:rsidR="00215965">
        <w:rPr>
          <w:noProof/>
        </w:rPr>
        <w:t>ostvar</w:t>
      </w:r>
      <w:r w:rsidR="006218C2">
        <w:rPr>
          <w:noProof/>
        </w:rPr>
        <w:t>uju</w:t>
      </w:r>
      <w:r w:rsidR="00215965">
        <w:rPr>
          <w:noProof/>
        </w:rPr>
        <w:t xml:space="preserve"> </w:t>
      </w:r>
      <w:r w:rsidR="005D6689">
        <w:rPr>
          <w:noProof/>
        </w:rPr>
        <w:t xml:space="preserve">učinkoviti nadzor nad zračnim prijevoznikom iz Tunisa ili da Tunis ili njegovi državljani steknu većinski udio u vlasništvu ili </w:t>
      </w:r>
      <w:r w:rsidR="00215965">
        <w:rPr>
          <w:noProof/>
        </w:rPr>
        <w:t>ostvar</w:t>
      </w:r>
      <w:r w:rsidR="006218C2">
        <w:rPr>
          <w:noProof/>
        </w:rPr>
        <w:t>uju</w:t>
      </w:r>
      <w:r w:rsidR="00215965">
        <w:rPr>
          <w:noProof/>
        </w:rPr>
        <w:t xml:space="preserve"> </w:t>
      </w:r>
      <w:r w:rsidR="005D6689">
        <w:rPr>
          <w:noProof/>
        </w:rPr>
        <w:t>učinkoviti nadzor nad zračnim prijevoznikom iz Europske unije u skladu s</w:t>
      </w:r>
      <w:r w:rsidR="00266BF7">
        <w:rPr>
          <w:noProof/>
        </w:rPr>
        <w:t xml:space="preserve"> uvjetima</w:t>
      </w:r>
      <w:r w:rsidR="005D6689">
        <w:rPr>
          <w:noProof/>
        </w:rPr>
        <w:t xml:space="preserve"> </w:t>
      </w:r>
      <w:r w:rsidR="00266BF7">
        <w:rPr>
          <w:noProof/>
        </w:rPr>
        <w:t xml:space="preserve">iz </w:t>
      </w:r>
      <w:r w:rsidR="005D6689">
        <w:rPr>
          <w:noProof/>
        </w:rPr>
        <w:t>stavk</w:t>
      </w:r>
      <w:r w:rsidR="00266BF7">
        <w:rPr>
          <w:noProof/>
        </w:rPr>
        <w:t>a</w:t>
      </w:r>
      <w:r w:rsidR="005D6689">
        <w:rPr>
          <w:noProof/>
        </w:rPr>
        <w:t xml:space="preserve"> 2. ovog članka.</w:t>
      </w:r>
    </w:p>
    <w:p w14:paraId="5B4D35DF" w14:textId="77777777" w:rsidR="005D6689" w:rsidRDefault="005D6689" w:rsidP="00E16C9E">
      <w:pPr>
        <w:rPr>
          <w:noProof/>
        </w:rPr>
      </w:pPr>
    </w:p>
    <w:p w14:paraId="3C188913" w14:textId="519C603D" w:rsidR="005D6689" w:rsidRDefault="00EA3DDE" w:rsidP="00266BF7">
      <w:pPr>
        <w:rPr>
          <w:noProof/>
        </w:rPr>
      </w:pPr>
      <w:r>
        <w:rPr>
          <w:noProof/>
        </w:rPr>
        <w:t>2.</w:t>
      </w:r>
      <w:r>
        <w:rPr>
          <w:noProof/>
        </w:rPr>
        <w:tab/>
      </w:r>
      <w:r w:rsidR="005D6689">
        <w:rPr>
          <w:noProof/>
        </w:rPr>
        <w:t xml:space="preserve">U vezi sa stavkom 1. ovog članka ulaganja </w:t>
      </w:r>
      <w:r w:rsidR="00215965">
        <w:rPr>
          <w:noProof/>
        </w:rPr>
        <w:t xml:space="preserve">ugovornih </w:t>
      </w:r>
      <w:r w:rsidR="005D6689">
        <w:rPr>
          <w:noProof/>
        </w:rPr>
        <w:t xml:space="preserve">stranaka </w:t>
      </w:r>
      <w:r w:rsidR="00521D8E">
        <w:rPr>
          <w:noProof/>
        </w:rPr>
        <w:t xml:space="preserve">dopuštaju se </w:t>
      </w:r>
      <w:r w:rsidR="005D6689">
        <w:rPr>
          <w:noProof/>
        </w:rPr>
        <w:t>pojedinačno na temelju prethodne odluke Zajedničkog odbora u skladu s člankom</w:t>
      </w:r>
      <w:r>
        <w:rPr>
          <w:noProof/>
        </w:rPr>
        <w:t xml:space="preserve"> 21. (Zajednički odbor) stavkom </w:t>
      </w:r>
      <w:r w:rsidR="005D6689">
        <w:rPr>
          <w:noProof/>
        </w:rPr>
        <w:t xml:space="preserve">2. U toj se odluci navode uvjeti povezani s pružanjem dogovorenih usluga </w:t>
      </w:r>
      <w:r w:rsidR="00215965">
        <w:rPr>
          <w:noProof/>
        </w:rPr>
        <w:t>u okviru</w:t>
      </w:r>
      <w:r w:rsidR="005D6689">
        <w:rPr>
          <w:noProof/>
        </w:rPr>
        <w:t xml:space="preserve"> ovog Sporazuma i usluga između</w:t>
      </w:r>
      <w:r w:rsidR="00215965">
        <w:rPr>
          <w:noProof/>
        </w:rPr>
        <w:t xml:space="preserve"> </w:t>
      </w:r>
      <w:r w:rsidR="005D6689">
        <w:rPr>
          <w:noProof/>
        </w:rPr>
        <w:t>trećih zemalja</w:t>
      </w:r>
      <w:r w:rsidR="00215965">
        <w:rPr>
          <w:noProof/>
        </w:rPr>
        <w:t xml:space="preserve"> i ugovornih stranaka</w:t>
      </w:r>
      <w:r w:rsidR="005D6689">
        <w:rPr>
          <w:noProof/>
        </w:rPr>
        <w:t xml:space="preserve">. </w:t>
      </w:r>
      <w:r w:rsidR="00EB02A7">
        <w:rPr>
          <w:noProof/>
        </w:rPr>
        <w:t>Č</w:t>
      </w:r>
      <w:r w:rsidR="005D6689">
        <w:rPr>
          <w:noProof/>
        </w:rPr>
        <w:t>lan</w:t>
      </w:r>
      <w:r w:rsidR="00EB02A7">
        <w:rPr>
          <w:noProof/>
        </w:rPr>
        <w:t>ak</w:t>
      </w:r>
      <w:r w:rsidR="005D6689">
        <w:rPr>
          <w:noProof/>
        </w:rPr>
        <w:t xml:space="preserve"> 21. (Zajednički odbor) stav</w:t>
      </w:r>
      <w:r w:rsidR="00EB02A7">
        <w:rPr>
          <w:noProof/>
        </w:rPr>
        <w:t>ak</w:t>
      </w:r>
      <w:r w:rsidR="005D6689">
        <w:rPr>
          <w:noProof/>
        </w:rPr>
        <w:t xml:space="preserve"> 10. ne primjenjuj</w:t>
      </w:r>
      <w:r w:rsidR="00AB16E7">
        <w:rPr>
          <w:noProof/>
        </w:rPr>
        <w:t>e</w:t>
      </w:r>
      <w:r w:rsidR="005D6689">
        <w:rPr>
          <w:noProof/>
        </w:rPr>
        <w:t xml:space="preserve"> se na t</w:t>
      </w:r>
      <w:r w:rsidR="00215965">
        <w:rPr>
          <w:noProof/>
        </w:rPr>
        <w:t>u vrstu</w:t>
      </w:r>
      <w:r w:rsidR="005D6689">
        <w:rPr>
          <w:noProof/>
        </w:rPr>
        <w:t xml:space="preserve"> odluke.</w:t>
      </w:r>
    </w:p>
    <w:p w14:paraId="6D3C0FFC" w14:textId="77777777" w:rsidR="00B745EA" w:rsidRPr="00B745EA" w:rsidRDefault="00B745EA" w:rsidP="00E16C9E">
      <w:pPr>
        <w:rPr>
          <w:noProof/>
        </w:rPr>
      </w:pPr>
    </w:p>
    <w:p w14:paraId="46F04D33" w14:textId="77777777" w:rsidR="00B745EA" w:rsidRPr="00B745EA" w:rsidRDefault="00B745EA" w:rsidP="00E16C9E">
      <w:pPr>
        <w:rPr>
          <w:noProof/>
        </w:rPr>
      </w:pPr>
    </w:p>
    <w:p w14:paraId="144F684F" w14:textId="3DB6F4F9" w:rsidR="005D6689" w:rsidRDefault="00B745EA" w:rsidP="00B745EA">
      <w:pPr>
        <w:jc w:val="center"/>
        <w:rPr>
          <w:noProof/>
        </w:rPr>
      </w:pPr>
      <w:r>
        <w:rPr>
          <w:noProof/>
        </w:rPr>
        <w:br w:type="page"/>
      </w:r>
      <w:r w:rsidR="005D6689" w:rsidRPr="00B745EA">
        <w:rPr>
          <w:noProof/>
        </w:rPr>
        <w:lastRenderedPageBreak/>
        <w:t>ČLANAK 6.</w:t>
      </w:r>
    </w:p>
    <w:p w14:paraId="2EE0C24F" w14:textId="77777777" w:rsidR="00B745EA" w:rsidRPr="00B745EA" w:rsidRDefault="00B745EA" w:rsidP="00B745EA">
      <w:pPr>
        <w:jc w:val="center"/>
        <w:rPr>
          <w:noProof/>
        </w:rPr>
      </w:pPr>
    </w:p>
    <w:p w14:paraId="45616056" w14:textId="1A647656" w:rsidR="005D6689" w:rsidRDefault="005D6689" w:rsidP="00B745EA">
      <w:pPr>
        <w:jc w:val="center"/>
        <w:rPr>
          <w:noProof/>
        </w:rPr>
      </w:pPr>
      <w:r w:rsidRPr="00B745EA">
        <w:rPr>
          <w:noProof/>
        </w:rPr>
        <w:t>Usklađenost sa zakonima i propisima</w:t>
      </w:r>
    </w:p>
    <w:p w14:paraId="1B1C75B2" w14:textId="77777777" w:rsidR="00B745EA" w:rsidRPr="00B745EA" w:rsidRDefault="00B745EA" w:rsidP="00E16C9E">
      <w:pPr>
        <w:rPr>
          <w:noProof/>
        </w:rPr>
      </w:pPr>
    </w:p>
    <w:p w14:paraId="43B9A194" w14:textId="78944AB6" w:rsidR="005D6689" w:rsidRDefault="005D6689" w:rsidP="00266BF7">
      <w:pPr>
        <w:rPr>
          <w:noProof/>
        </w:rPr>
      </w:pPr>
      <w:r>
        <w:rPr>
          <w:noProof/>
        </w:rPr>
        <w:t>1.</w:t>
      </w:r>
      <w:r>
        <w:rPr>
          <w:noProof/>
        </w:rPr>
        <w:tab/>
        <w:t xml:space="preserve">Kad zrakoplov ulazi na državno područje jedne od </w:t>
      </w:r>
      <w:r w:rsidR="00AB16E7">
        <w:rPr>
          <w:noProof/>
        </w:rPr>
        <w:t xml:space="preserve">ugovornih </w:t>
      </w:r>
      <w:r>
        <w:rPr>
          <w:noProof/>
        </w:rPr>
        <w:t xml:space="preserve">stranaka, </w:t>
      </w:r>
      <w:r w:rsidR="00AB16E7">
        <w:rPr>
          <w:noProof/>
        </w:rPr>
        <w:t xml:space="preserve">izlazi iz tog državnog područja ili </w:t>
      </w:r>
      <w:r>
        <w:rPr>
          <w:noProof/>
        </w:rPr>
        <w:t xml:space="preserve">leti u tom državnom području, zračni prijevoznici iz druge </w:t>
      </w:r>
      <w:r w:rsidR="00AB16E7">
        <w:rPr>
          <w:noProof/>
        </w:rPr>
        <w:t xml:space="preserve">ugovorne </w:t>
      </w:r>
      <w:r>
        <w:rPr>
          <w:noProof/>
        </w:rPr>
        <w:t xml:space="preserve">stranke dužni su poštovati zakone i propise koji se primjenjuju na državnom području </w:t>
      </w:r>
      <w:r w:rsidR="00AB16E7">
        <w:rPr>
          <w:noProof/>
        </w:rPr>
        <w:t xml:space="preserve">ugovorne </w:t>
      </w:r>
      <w:r>
        <w:rPr>
          <w:noProof/>
        </w:rPr>
        <w:t xml:space="preserve">stranke </w:t>
      </w:r>
      <w:r w:rsidR="00266BF7">
        <w:rPr>
          <w:noProof/>
        </w:rPr>
        <w:t xml:space="preserve">o čijem je državnom području riječ </w:t>
      </w:r>
      <w:r>
        <w:rPr>
          <w:noProof/>
        </w:rPr>
        <w:t>u pogledu ulaska zrakoplova kojim</w:t>
      </w:r>
      <w:r w:rsidR="00AB16E7">
        <w:rPr>
          <w:noProof/>
        </w:rPr>
        <w:t>a</w:t>
      </w:r>
      <w:r>
        <w:rPr>
          <w:noProof/>
        </w:rPr>
        <w:t xml:space="preserve"> se </w:t>
      </w:r>
      <w:r w:rsidR="006A4B61">
        <w:rPr>
          <w:noProof/>
        </w:rPr>
        <w:t>pružaju usluge</w:t>
      </w:r>
      <w:r>
        <w:rPr>
          <w:noProof/>
        </w:rPr>
        <w:t xml:space="preserve"> međunarodn</w:t>
      </w:r>
      <w:r w:rsidR="006A4B61">
        <w:rPr>
          <w:noProof/>
        </w:rPr>
        <w:t>og</w:t>
      </w:r>
      <w:r>
        <w:rPr>
          <w:noProof/>
        </w:rPr>
        <w:t xml:space="preserve"> zračn</w:t>
      </w:r>
      <w:r w:rsidR="006A4B61">
        <w:rPr>
          <w:noProof/>
        </w:rPr>
        <w:t>og</w:t>
      </w:r>
      <w:r>
        <w:rPr>
          <w:noProof/>
        </w:rPr>
        <w:t xml:space="preserve"> prijevoz</w:t>
      </w:r>
      <w:r w:rsidR="006A4B61">
        <w:rPr>
          <w:noProof/>
        </w:rPr>
        <w:t>a</w:t>
      </w:r>
      <w:r>
        <w:rPr>
          <w:noProof/>
        </w:rPr>
        <w:t xml:space="preserve"> na to državno područje, </w:t>
      </w:r>
      <w:r w:rsidR="00AB16E7" w:rsidRPr="00AB16E7">
        <w:rPr>
          <w:noProof/>
        </w:rPr>
        <w:t>izlaska zrakoplova</w:t>
      </w:r>
      <w:r w:rsidR="00266BF7" w:rsidRPr="00266BF7">
        <w:t xml:space="preserve"> </w:t>
      </w:r>
      <w:r w:rsidR="00266BF7" w:rsidRPr="00266BF7">
        <w:rPr>
          <w:noProof/>
        </w:rPr>
        <w:t>kojima se pružaju usluge međunarodnog zračnog prijevoza</w:t>
      </w:r>
      <w:r w:rsidR="00AB16E7" w:rsidRPr="00AB16E7">
        <w:rPr>
          <w:noProof/>
        </w:rPr>
        <w:t xml:space="preserve"> s tog državnog područja </w:t>
      </w:r>
      <w:r w:rsidR="00AB16E7">
        <w:rPr>
          <w:noProof/>
        </w:rPr>
        <w:t xml:space="preserve">ili </w:t>
      </w:r>
      <w:r>
        <w:rPr>
          <w:noProof/>
        </w:rPr>
        <w:t xml:space="preserve">letenja zrakoplova </w:t>
      </w:r>
      <w:r w:rsidR="00266BF7" w:rsidRPr="00266BF7">
        <w:rPr>
          <w:noProof/>
        </w:rPr>
        <w:t xml:space="preserve">kojima se pružaju usluge međunarodnog zračnog prijevoza </w:t>
      </w:r>
      <w:r>
        <w:rPr>
          <w:noProof/>
        </w:rPr>
        <w:t>u tom državnom području.</w:t>
      </w:r>
    </w:p>
    <w:p w14:paraId="694B1E18" w14:textId="77777777" w:rsidR="00B745EA" w:rsidRDefault="00B745EA" w:rsidP="00E16C9E">
      <w:pPr>
        <w:rPr>
          <w:noProof/>
        </w:rPr>
      </w:pPr>
    </w:p>
    <w:p w14:paraId="4378788B" w14:textId="267FB81E" w:rsidR="005D6689" w:rsidRDefault="005D6689" w:rsidP="00565E1F">
      <w:pPr>
        <w:rPr>
          <w:noProof/>
        </w:rPr>
      </w:pPr>
      <w:r>
        <w:rPr>
          <w:noProof/>
        </w:rPr>
        <w:t>2.</w:t>
      </w:r>
      <w:r>
        <w:rPr>
          <w:noProof/>
        </w:rPr>
        <w:tab/>
        <w:t xml:space="preserve">Kad zrakoplov ulazi na državno područje jedne od </w:t>
      </w:r>
      <w:r w:rsidR="00AB16E7">
        <w:rPr>
          <w:noProof/>
        </w:rPr>
        <w:t xml:space="preserve">ugovornih </w:t>
      </w:r>
      <w:r>
        <w:rPr>
          <w:noProof/>
        </w:rPr>
        <w:t xml:space="preserve">stranaka, </w:t>
      </w:r>
      <w:r w:rsidR="00AB16E7" w:rsidRPr="00AB16E7">
        <w:rPr>
          <w:noProof/>
        </w:rPr>
        <w:t xml:space="preserve">izlazi iz tog državnog područja </w:t>
      </w:r>
      <w:r w:rsidR="00AB16E7">
        <w:rPr>
          <w:noProof/>
        </w:rPr>
        <w:t xml:space="preserve">ili </w:t>
      </w:r>
      <w:r>
        <w:rPr>
          <w:noProof/>
        </w:rPr>
        <w:t>leti u tom državnom području, putnici</w:t>
      </w:r>
      <w:r w:rsidR="00565E1F">
        <w:rPr>
          <w:noProof/>
        </w:rPr>
        <w:t xml:space="preserve"> tog zrakoplova</w:t>
      </w:r>
      <w:r>
        <w:rPr>
          <w:noProof/>
        </w:rPr>
        <w:t xml:space="preserve">, </w:t>
      </w:r>
      <w:r w:rsidR="00565E1F">
        <w:rPr>
          <w:noProof/>
        </w:rPr>
        <w:t xml:space="preserve">njegova </w:t>
      </w:r>
      <w:r>
        <w:rPr>
          <w:noProof/>
        </w:rPr>
        <w:t xml:space="preserve">posada ili bilo tko tko djeluje u njihovo ime i, ako je riječ o teretu, pošiljatelj iz druge ugovorne stranke, dužni su poštovati zakone i propise koji se primjenjuju na državnom području </w:t>
      </w:r>
      <w:r w:rsidR="00AB16E7">
        <w:rPr>
          <w:noProof/>
        </w:rPr>
        <w:t xml:space="preserve">ugovorne </w:t>
      </w:r>
      <w:r>
        <w:rPr>
          <w:noProof/>
        </w:rPr>
        <w:t xml:space="preserve">stranke </w:t>
      </w:r>
      <w:r w:rsidR="00266BF7">
        <w:rPr>
          <w:noProof/>
        </w:rPr>
        <w:t xml:space="preserve">o čijem je državnom području riječ </w:t>
      </w:r>
      <w:r>
        <w:rPr>
          <w:noProof/>
        </w:rPr>
        <w:t xml:space="preserve">u pogledu ulaska putnika, posade ili tereta u zrakoplovu na to državno područje ili njihova izlaska s tog državnog područja (uključujući propise koji se odnose na ulazak, </w:t>
      </w:r>
      <w:r w:rsidR="00565E1F">
        <w:rPr>
          <w:noProof/>
        </w:rPr>
        <w:t>odobrenje</w:t>
      </w:r>
      <w:r>
        <w:rPr>
          <w:noProof/>
        </w:rPr>
        <w:t>, imigraciju, putovnice, carinu i karantenu te, ako je riječ o pošti, poštanske propise).</w:t>
      </w:r>
    </w:p>
    <w:p w14:paraId="078CFB19" w14:textId="77777777" w:rsidR="00B745EA" w:rsidRDefault="00B745EA" w:rsidP="00E16C9E">
      <w:pPr>
        <w:rPr>
          <w:noProof/>
        </w:rPr>
      </w:pPr>
    </w:p>
    <w:p w14:paraId="7FB534CC" w14:textId="67D61A4F" w:rsidR="005D6689" w:rsidRDefault="005D6689" w:rsidP="00565E1F">
      <w:pPr>
        <w:rPr>
          <w:noProof/>
        </w:rPr>
      </w:pPr>
      <w:r>
        <w:rPr>
          <w:noProof/>
        </w:rPr>
        <w:t>3.</w:t>
      </w:r>
      <w:r>
        <w:rPr>
          <w:noProof/>
        </w:rPr>
        <w:tab/>
      </w:r>
      <w:r w:rsidR="00330CAC">
        <w:rPr>
          <w:noProof/>
        </w:rPr>
        <w:t>Svaka ugovorn</w:t>
      </w:r>
      <w:r w:rsidR="00565E1F">
        <w:rPr>
          <w:noProof/>
        </w:rPr>
        <w:t>a</w:t>
      </w:r>
      <w:r w:rsidR="00330CAC">
        <w:rPr>
          <w:noProof/>
        </w:rPr>
        <w:t xml:space="preserve"> stranka</w:t>
      </w:r>
      <w:r>
        <w:rPr>
          <w:noProof/>
        </w:rPr>
        <w:t xml:space="preserve"> dopušta, na svojem državnom području, zračnim prijevoznicima iz druge </w:t>
      </w:r>
      <w:r w:rsidR="00330CAC">
        <w:rPr>
          <w:noProof/>
        </w:rPr>
        <w:t xml:space="preserve">ugovorne </w:t>
      </w:r>
      <w:r>
        <w:rPr>
          <w:noProof/>
        </w:rPr>
        <w:t xml:space="preserve">stranke da poduzmu mjere </w:t>
      </w:r>
      <w:r w:rsidR="00330CAC">
        <w:rPr>
          <w:noProof/>
        </w:rPr>
        <w:t>s ciljem osiguravanja</w:t>
      </w:r>
      <w:r>
        <w:rPr>
          <w:noProof/>
        </w:rPr>
        <w:t xml:space="preserve"> da se prevoze samo osobe koje imaju putne isprave potrebne za ulazak na državno područje druge </w:t>
      </w:r>
      <w:r w:rsidR="00330CAC">
        <w:rPr>
          <w:noProof/>
        </w:rPr>
        <w:t xml:space="preserve">ugovorne </w:t>
      </w:r>
      <w:r>
        <w:rPr>
          <w:noProof/>
        </w:rPr>
        <w:t>stranke ili za tranzit preko državnog područja</w:t>
      </w:r>
      <w:r w:rsidR="00330CAC">
        <w:rPr>
          <w:noProof/>
        </w:rPr>
        <w:t xml:space="preserve"> druge ugovorne stranke</w:t>
      </w:r>
      <w:r>
        <w:rPr>
          <w:noProof/>
        </w:rPr>
        <w:t>.</w:t>
      </w:r>
    </w:p>
    <w:p w14:paraId="017A1932" w14:textId="191C689B" w:rsidR="00B745EA" w:rsidRDefault="00B745EA" w:rsidP="00E16C9E">
      <w:pPr>
        <w:rPr>
          <w:noProof/>
        </w:rPr>
      </w:pPr>
    </w:p>
    <w:p w14:paraId="71E5B110" w14:textId="77777777" w:rsidR="00B745EA" w:rsidRDefault="00B745EA" w:rsidP="00E16C9E">
      <w:pPr>
        <w:rPr>
          <w:noProof/>
        </w:rPr>
      </w:pPr>
    </w:p>
    <w:p w14:paraId="65B7812D" w14:textId="4A2F66CF" w:rsidR="005D6689" w:rsidRDefault="00B745EA" w:rsidP="00B745EA">
      <w:pPr>
        <w:jc w:val="center"/>
        <w:rPr>
          <w:noProof/>
        </w:rPr>
      </w:pPr>
      <w:r>
        <w:rPr>
          <w:noProof/>
        </w:rPr>
        <w:br w:type="page"/>
      </w:r>
      <w:r w:rsidR="005D6689" w:rsidRPr="00B745EA">
        <w:rPr>
          <w:noProof/>
        </w:rPr>
        <w:lastRenderedPageBreak/>
        <w:t>ČLANAK 7.</w:t>
      </w:r>
    </w:p>
    <w:p w14:paraId="1787EC71" w14:textId="77777777" w:rsidR="00B745EA" w:rsidRPr="00B745EA" w:rsidRDefault="00B745EA" w:rsidP="00B745EA">
      <w:pPr>
        <w:jc w:val="center"/>
        <w:rPr>
          <w:noProof/>
        </w:rPr>
      </w:pPr>
    </w:p>
    <w:p w14:paraId="4BE379FB" w14:textId="77777777" w:rsidR="005D6689" w:rsidRPr="00B745EA" w:rsidRDefault="005D6689" w:rsidP="00B745EA">
      <w:pPr>
        <w:jc w:val="center"/>
        <w:rPr>
          <w:noProof/>
        </w:rPr>
      </w:pPr>
      <w:r w:rsidRPr="00B745EA">
        <w:rPr>
          <w:noProof/>
        </w:rPr>
        <w:t>Pošteno tržišno natjecanje</w:t>
      </w:r>
    </w:p>
    <w:p w14:paraId="61ECBD20" w14:textId="77777777" w:rsidR="00B745EA" w:rsidRDefault="00B745EA" w:rsidP="00E16C9E">
      <w:pPr>
        <w:rPr>
          <w:noProof/>
        </w:rPr>
      </w:pPr>
    </w:p>
    <w:p w14:paraId="70CB7BD4" w14:textId="1C04541E" w:rsidR="005D6689" w:rsidRDefault="005D6689" w:rsidP="002C68CE">
      <w:pPr>
        <w:rPr>
          <w:noProof/>
        </w:rPr>
      </w:pPr>
      <w:r>
        <w:rPr>
          <w:noProof/>
        </w:rPr>
        <w:t>1.</w:t>
      </w:r>
      <w:r>
        <w:rPr>
          <w:noProof/>
        </w:rPr>
        <w:tab/>
      </w:r>
      <w:r w:rsidR="00330CAC">
        <w:rPr>
          <w:noProof/>
        </w:rPr>
        <w:t>Ugovorne s</w:t>
      </w:r>
      <w:r>
        <w:rPr>
          <w:noProof/>
        </w:rPr>
        <w:t>tranke p</w:t>
      </w:r>
      <w:r w:rsidR="00565E1F">
        <w:rPr>
          <w:noProof/>
        </w:rPr>
        <w:t>riznaju</w:t>
      </w:r>
      <w:r>
        <w:rPr>
          <w:noProof/>
        </w:rPr>
        <w:t xml:space="preserve"> da je njihov zajednički cilj imati pošteno i konkurentno okruženje te poštene i jednake prilike kako bi se zračni</w:t>
      </w:r>
      <w:r w:rsidR="00330CAC">
        <w:rPr>
          <w:noProof/>
        </w:rPr>
        <w:t>m</w:t>
      </w:r>
      <w:r>
        <w:rPr>
          <w:noProof/>
        </w:rPr>
        <w:t xml:space="preserve"> prijevoznici</w:t>
      </w:r>
      <w:r w:rsidR="00330CAC">
        <w:rPr>
          <w:noProof/>
        </w:rPr>
        <w:t>ma</w:t>
      </w:r>
      <w:r>
        <w:rPr>
          <w:noProof/>
        </w:rPr>
        <w:t xml:space="preserve"> iz obiju </w:t>
      </w:r>
      <w:r w:rsidR="002C68CE">
        <w:rPr>
          <w:noProof/>
        </w:rPr>
        <w:t xml:space="preserve">ugovornih </w:t>
      </w:r>
      <w:r>
        <w:rPr>
          <w:noProof/>
        </w:rPr>
        <w:t xml:space="preserve">stranaka </w:t>
      </w:r>
      <w:r w:rsidR="00330CAC">
        <w:rPr>
          <w:noProof/>
        </w:rPr>
        <w:t>omogućilo da se natječu</w:t>
      </w:r>
      <w:r>
        <w:rPr>
          <w:noProof/>
        </w:rPr>
        <w:t xml:space="preserve"> u pružanju dogovorenih usluga na utvrđenim rutama. Stoga </w:t>
      </w:r>
      <w:r w:rsidR="00330CAC">
        <w:rPr>
          <w:noProof/>
        </w:rPr>
        <w:t xml:space="preserve">ugovorne </w:t>
      </w:r>
      <w:r>
        <w:rPr>
          <w:noProof/>
        </w:rPr>
        <w:t>stranke poduzimaju sve odgovarajuće mjere kako bi osigurale potpun</w:t>
      </w:r>
      <w:r w:rsidR="00330CAC">
        <w:rPr>
          <w:noProof/>
        </w:rPr>
        <w:t>o</w:t>
      </w:r>
      <w:r>
        <w:rPr>
          <w:noProof/>
        </w:rPr>
        <w:t xml:space="preserve"> p</w:t>
      </w:r>
      <w:r w:rsidR="00330CAC">
        <w:rPr>
          <w:noProof/>
        </w:rPr>
        <w:t>oštovanje</w:t>
      </w:r>
      <w:r>
        <w:rPr>
          <w:noProof/>
        </w:rPr>
        <w:t xml:space="preserve"> ovog cilja.</w:t>
      </w:r>
    </w:p>
    <w:p w14:paraId="54006A3F" w14:textId="77777777" w:rsidR="00B745EA" w:rsidRDefault="00B745EA" w:rsidP="00E16C9E">
      <w:pPr>
        <w:rPr>
          <w:noProof/>
        </w:rPr>
      </w:pPr>
    </w:p>
    <w:p w14:paraId="495A7890" w14:textId="06FFFC4F" w:rsidR="005D6689" w:rsidRDefault="005D6689" w:rsidP="004D11D3">
      <w:pPr>
        <w:rPr>
          <w:noProof/>
        </w:rPr>
      </w:pPr>
      <w:r>
        <w:rPr>
          <w:noProof/>
        </w:rPr>
        <w:t>2.</w:t>
      </w:r>
      <w:r>
        <w:rPr>
          <w:noProof/>
        </w:rPr>
        <w:tab/>
      </w:r>
      <w:r w:rsidR="00330CAC">
        <w:rPr>
          <w:noProof/>
        </w:rPr>
        <w:t>Ugovorne s</w:t>
      </w:r>
      <w:r>
        <w:rPr>
          <w:noProof/>
        </w:rPr>
        <w:t xml:space="preserve">tranke </w:t>
      </w:r>
      <w:r w:rsidR="00565E1F">
        <w:rPr>
          <w:noProof/>
        </w:rPr>
        <w:t>potvrđuju</w:t>
      </w:r>
      <w:r>
        <w:rPr>
          <w:noProof/>
        </w:rPr>
        <w:t xml:space="preserve"> da je slobodno, pošteno i neometano tržišno natjecanje važno za promicanje ciljeva ovog Sporazuma i smatraju da</w:t>
      </w:r>
      <w:r w:rsidR="00F51558">
        <w:rPr>
          <w:noProof/>
        </w:rPr>
        <w:t xml:space="preserve"> </w:t>
      </w:r>
      <w:r w:rsidR="002C68CE">
        <w:rPr>
          <w:noProof/>
        </w:rPr>
        <w:t xml:space="preserve">su </w:t>
      </w:r>
      <w:r>
        <w:rPr>
          <w:noProof/>
        </w:rPr>
        <w:t>za učinkovito pružanje usluga zračnog prijevoza važni sveobuhvatn</w:t>
      </w:r>
      <w:r w:rsidR="00330CAC">
        <w:rPr>
          <w:noProof/>
        </w:rPr>
        <w:t>o</w:t>
      </w:r>
      <w:r>
        <w:rPr>
          <w:noProof/>
        </w:rPr>
        <w:t xml:space="preserve"> pr</w:t>
      </w:r>
      <w:r w:rsidR="00330CAC">
        <w:rPr>
          <w:noProof/>
        </w:rPr>
        <w:t>av</w:t>
      </w:r>
      <w:r w:rsidR="002C68CE">
        <w:rPr>
          <w:noProof/>
        </w:rPr>
        <w:t>o</w:t>
      </w:r>
      <w:r>
        <w:rPr>
          <w:noProof/>
        </w:rPr>
        <w:t xml:space="preserve"> tržišnog natjecanja i neovisno tijel</w:t>
      </w:r>
      <w:r w:rsidR="002C68CE">
        <w:rPr>
          <w:noProof/>
        </w:rPr>
        <w:t>o</w:t>
      </w:r>
      <w:r>
        <w:rPr>
          <w:noProof/>
        </w:rPr>
        <w:t xml:space="preserve"> za zaštitu tržišnog natjecanja te pouzdana i djelotvorna provedba </w:t>
      </w:r>
      <w:r w:rsidR="00565E1F">
        <w:rPr>
          <w:noProof/>
        </w:rPr>
        <w:t>njihova</w:t>
      </w:r>
      <w:r>
        <w:rPr>
          <w:noProof/>
        </w:rPr>
        <w:t xml:space="preserve"> prava tržišnog natjecanja. Pravo tržišnog natjecanja svake </w:t>
      </w:r>
      <w:r w:rsidR="00330CAC">
        <w:rPr>
          <w:noProof/>
        </w:rPr>
        <w:t xml:space="preserve">od ugovornih </w:t>
      </w:r>
      <w:r>
        <w:rPr>
          <w:noProof/>
        </w:rPr>
        <w:t>stran</w:t>
      </w:r>
      <w:r w:rsidR="00330CAC">
        <w:rPr>
          <w:noProof/>
        </w:rPr>
        <w:t>a</w:t>
      </w:r>
      <w:r>
        <w:rPr>
          <w:noProof/>
        </w:rPr>
        <w:t>k</w:t>
      </w:r>
      <w:r w:rsidR="00330CAC">
        <w:rPr>
          <w:noProof/>
        </w:rPr>
        <w:t>a</w:t>
      </w:r>
      <w:r>
        <w:rPr>
          <w:noProof/>
        </w:rPr>
        <w:t xml:space="preserve"> kojim se </w:t>
      </w:r>
      <w:r w:rsidR="00330CAC">
        <w:rPr>
          <w:noProof/>
        </w:rPr>
        <w:t>uređuju</w:t>
      </w:r>
      <w:r>
        <w:rPr>
          <w:noProof/>
        </w:rPr>
        <w:t xml:space="preserve"> pitanja </w:t>
      </w:r>
      <w:r w:rsidR="00330CAC">
        <w:rPr>
          <w:noProof/>
        </w:rPr>
        <w:t>obuhvaćena ovim</w:t>
      </w:r>
      <w:r>
        <w:rPr>
          <w:noProof/>
        </w:rPr>
        <w:t xml:space="preserve"> člank</w:t>
      </w:r>
      <w:r w:rsidR="00330CAC">
        <w:rPr>
          <w:noProof/>
        </w:rPr>
        <w:t>om</w:t>
      </w:r>
      <w:r>
        <w:rPr>
          <w:noProof/>
        </w:rPr>
        <w:t xml:space="preserve">, s </w:t>
      </w:r>
      <w:r w:rsidR="00330CAC">
        <w:rPr>
          <w:noProof/>
        </w:rPr>
        <w:t xml:space="preserve">njegovim </w:t>
      </w:r>
      <w:r>
        <w:rPr>
          <w:noProof/>
        </w:rPr>
        <w:t xml:space="preserve">povremenim izmjenama, primjenjuje se na </w:t>
      </w:r>
      <w:r w:rsidR="00565E1F">
        <w:rPr>
          <w:noProof/>
        </w:rPr>
        <w:t>operacije</w:t>
      </w:r>
      <w:r>
        <w:rPr>
          <w:noProof/>
        </w:rPr>
        <w:t xml:space="preserve"> zračnih prijevoznika </w:t>
      </w:r>
      <w:r w:rsidR="00330CAC">
        <w:rPr>
          <w:noProof/>
        </w:rPr>
        <w:t xml:space="preserve">na </w:t>
      </w:r>
      <w:r w:rsidR="006B31BA">
        <w:rPr>
          <w:noProof/>
        </w:rPr>
        <w:t xml:space="preserve">državnom </w:t>
      </w:r>
      <w:r w:rsidR="00330CAC">
        <w:rPr>
          <w:noProof/>
        </w:rPr>
        <w:t>području svake od ugovornih stranaka</w:t>
      </w:r>
      <w:r>
        <w:rPr>
          <w:noProof/>
        </w:rPr>
        <w:t xml:space="preserve">. </w:t>
      </w:r>
      <w:r w:rsidR="00330CAC">
        <w:rPr>
          <w:noProof/>
        </w:rPr>
        <w:t>Ugovorne s</w:t>
      </w:r>
      <w:r>
        <w:rPr>
          <w:noProof/>
        </w:rPr>
        <w:t xml:space="preserve">tranke dijele cilj usklađenosti i konvergencije prava tržišnog natjecanja te </w:t>
      </w:r>
      <w:r w:rsidR="00565E1F">
        <w:rPr>
          <w:noProof/>
        </w:rPr>
        <w:t xml:space="preserve">njegove </w:t>
      </w:r>
      <w:r>
        <w:rPr>
          <w:noProof/>
        </w:rPr>
        <w:t xml:space="preserve">djelotvorne primjene. </w:t>
      </w:r>
      <w:r w:rsidR="006A117F">
        <w:rPr>
          <w:noProof/>
        </w:rPr>
        <w:t>Ugovor</w:t>
      </w:r>
      <w:r w:rsidR="004D11D3">
        <w:rPr>
          <w:noProof/>
        </w:rPr>
        <w:t>ne</w:t>
      </w:r>
      <w:r w:rsidR="006A117F">
        <w:rPr>
          <w:noProof/>
        </w:rPr>
        <w:t xml:space="preserve"> s</w:t>
      </w:r>
      <w:r>
        <w:rPr>
          <w:noProof/>
        </w:rPr>
        <w:t>tranke surađ</w:t>
      </w:r>
      <w:r w:rsidR="006A117F">
        <w:rPr>
          <w:noProof/>
        </w:rPr>
        <w:t>uju,</w:t>
      </w:r>
      <w:r>
        <w:rPr>
          <w:noProof/>
        </w:rPr>
        <w:t xml:space="preserve"> </w:t>
      </w:r>
      <w:r w:rsidR="006A117F">
        <w:rPr>
          <w:noProof/>
        </w:rPr>
        <w:t>kad je to potrebno i opravdano, na</w:t>
      </w:r>
      <w:r>
        <w:rPr>
          <w:noProof/>
        </w:rPr>
        <w:t xml:space="preserve"> djelotvorn</w:t>
      </w:r>
      <w:r w:rsidR="006A117F">
        <w:rPr>
          <w:noProof/>
        </w:rPr>
        <w:t>oj</w:t>
      </w:r>
      <w:r>
        <w:rPr>
          <w:noProof/>
        </w:rPr>
        <w:t xml:space="preserve"> primjen</w:t>
      </w:r>
      <w:r w:rsidR="006A117F">
        <w:rPr>
          <w:noProof/>
        </w:rPr>
        <w:t>i</w:t>
      </w:r>
      <w:r>
        <w:rPr>
          <w:noProof/>
        </w:rPr>
        <w:t xml:space="preserve"> prava tržišnog natjecanja, među ostalim </w:t>
      </w:r>
      <w:r w:rsidR="004D11D3">
        <w:rPr>
          <w:noProof/>
        </w:rPr>
        <w:t xml:space="preserve">i </w:t>
      </w:r>
      <w:r>
        <w:rPr>
          <w:noProof/>
        </w:rPr>
        <w:t>dopuštajući, u skladu sa svojim propisima i sudskom praksom, da njihov</w:t>
      </w:r>
      <w:r w:rsidR="006A117F">
        <w:rPr>
          <w:noProof/>
        </w:rPr>
        <w:t>i</w:t>
      </w:r>
      <w:r>
        <w:rPr>
          <w:noProof/>
        </w:rPr>
        <w:t xml:space="preserve"> </w:t>
      </w:r>
      <w:r w:rsidR="006A117F">
        <w:rPr>
          <w:noProof/>
        </w:rPr>
        <w:t>zračni prijevoznici</w:t>
      </w:r>
      <w:r>
        <w:rPr>
          <w:noProof/>
        </w:rPr>
        <w:t xml:space="preserve"> ili drugi državljani daju informacije koje s</w:t>
      </w:r>
      <w:r w:rsidR="006A117F">
        <w:rPr>
          <w:noProof/>
        </w:rPr>
        <w:t>u</w:t>
      </w:r>
      <w:r>
        <w:rPr>
          <w:noProof/>
        </w:rPr>
        <w:t xml:space="preserve"> važne za </w:t>
      </w:r>
      <w:r w:rsidR="006A117F">
        <w:rPr>
          <w:noProof/>
        </w:rPr>
        <w:t>mjeru</w:t>
      </w:r>
      <w:r>
        <w:rPr>
          <w:noProof/>
        </w:rPr>
        <w:t xml:space="preserve"> </w:t>
      </w:r>
      <w:r w:rsidR="006A117F" w:rsidRPr="006A117F">
        <w:rPr>
          <w:noProof/>
        </w:rPr>
        <w:t xml:space="preserve">u području </w:t>
      </w:r>
      <w:r w:rsidR="006A117F">
        <w:rPr>
          <w:noProof/>
        </w:rPr>
        <w:t xml:space="preserve">prava </w:t>
      </w:r>
      <w:r w:rsidR="006A117F" w:rsidRPr="006A117F">
        <w:rPr>
          <w:noProof/>
        </w:rPr>
        <w:t xml:space="preserve">tržišnog natjecanja </w:t>
      </w:r>
      <w:r>
        <w:rPr>
          <w:noProof/>
        </w:rPr>
        <w:t>koj</w:t>
      </w:r>
      <w:r w:rsidR="006A117F">
        <w:rPr>
          <w:noProof/>
        </w:rPr>
        <w:t>u</w:t>
      </w:r>
      <w:r>
        <w:rPr>
          <w:noProof/>
        </w:rPr>
        <w:t xml:space="preserve"> </w:t>
      </w:r>
      <w:r w:rsidR="006A117F">
        <w:rPr>
          <w:noProof/>
        </w:rPr>
        <w:t xml:space="preserve">poduzimaju </w:t>
      </w:r>
      <w:r>
        <w:rPr>
          <w:noProof/>
        </w:rPr>
        <w:t xml:space="preserve">tijela za zaštitu tržišnog natjecanja </w:t>
      </w:r>
      <w:r w:rsidR="00565E1F">
        <w:rPr>
          <w:noProof/>
        </w:rPr>
        <w:t>jedne od</w:t>
      </w:r>
      <w:r w:rsidR="006A117F">
        <w:rPr>
          <w:noProof/>
        </w:rPr>
        <w:t xml:space="preserve"> ugovorn</w:t>
      </w:r>
      <w:r w:rsidR="00565E1F">
        <w:rPr>
          <w:noProof/>
        </w:rPr>
        <w:t>ih</w:t>
      </w:r>
      <w:r w:rsidR="006A117F">
        <w:rPr>
          <w:noProof/>
        </w:rPr>
        <w:t xml:space="preserve"> </w:t>
      </w:r>
      <w:r>
        <w:rPr>
          <w:noProof/>
        </w:rPr>
        <w:t>stran</w:t>
      </w:r>
      <w:r w:rsidR="00565E1F">
        <w:rPr>
          <w:noProof/>
        </w:rPr>
        <w:t>a</w:t>
      </w:r>
      <w:r w:rsidR="006A117F">
        <w:rPr>
          <w:noProof/>
        </w:rPr>
        <w:t>k</w:t>
      </w:r>
      <w:r w:rsidR="00565E1F">
        <w:rPr>
          <w:noProof/>
        </w:rPr>
        <w:t>a</w:t>
      </w:r>
      <w:r>
        <w:rPr>
          <w:noProof/>
        </w:rPr>
        <w:t>.</w:t>
      </w:r>
    </w:p>
    <w:p w14:paraId="714C9C6C" w14:textId="77777777" w:rsidR="00B745EA" w:rsidRDefault="00B745EA" w:rsidP="00E16C9E">
      <w:pPr>
        <w:rPr>
          <w:noProof/>
        </w:rPr>
      </w:pPr>
    </w:p>
    <w:p w14:paraId="2ED01297" w14:textId="7492A2EB" w:rsidR="005D6689" w:rsidRDefault="00B745EA" w:rsidP="003737D1">
      <w:pPr>
        <w:rPr>
          <w:noProof/>
        </w:rPr>
      </w:pPr>
      <w:r>
        <w:rPr>
          <w:noProof/>
        </w:rPr>
        <w:br w:type="page"/>
      </w:r>
      <w:r w:rsidR="005D6689">
        <w:rPr>
          <w:noProof/>
        </w:rPr>
        <w:lastRenderedPageBreak/>
        <w:t>3.</w:t>
      </w:r>
      <w:r w:rsidR="005D6689">
        <w:rPr>
          <w:noProof/>
        </w:rPr>
        <w:tab/>
        <w:t>N</w:t>
      </w:r>
      <w:r w:rsidR="006A117F">
        <w:rPr>
          <w:noProof/>
        </w:rPr>
        <w:t>i jedna odredba ovog</w:t>
      </w:r>
      <w:r w:rsidR="005D6689">
        <w:rPr>
          <w:noProof/>
        </w:rPr>
        <w:t xml:space="preserve"> Sporazum</w:t>
      </w:r>
      <w:r w:rsidR="006A117F">
        <w:rPr>
          <w:noProof/>
        </w:rPr>
        <w:t>a</w:t>
      </w:r>
      <w:r w:rsidR="005D6689">
        <w:rPr>
          <w:noProof/>
        </w:rPr>
        <w:t xml:space="preserve"> ne </w:t>
      </w:r>
      <w:r w:rsidR="006A117F">
        <w:rPr>
          <w:noProof/>
        </w:rPr>
        <w:t>može utjecati</w:t>
      </w:r>
      <w:r w:rsidR="005D6689">
        <w:rPr>
          <w:noProof/>
        </w:rPr>
        <w:t xml:space="preserve"> na, ograničava</w:t>
      </w:r>
      <w:r w:rsidR="006A117F">
        <w:rPr>
          <w:noProof/>
        </w:rPr>
        <w:t>ti</w:t>
      </w:r>
      <w:r w:rsidR="005D6689">
        <w:rPr>
          <w:noProof/>
        </w:rPr>
        <w:t xml:space="preserve"> </w:t>
      </w:r>
      <w:r w:rsidR="006A117F">
        <w:rPr>
          <w:noProof/>
        </w:rPr>
        <w:t>niti</w:t>
      </w:r>
      <w:r w:rsidR="005D6689">
        <w:rPr>
          <w:noProof/>
        </w:rPr>
        <w:t xml:space="preserve"> ugrožava</w:t>
      </w:r>
      <w:r w:rsidR="006A117F">
        <w:rPr>
          <w:noProof/>
        </w:rPr>
        <w:t>ti</w:t>
      </w:r>
      <w:r w:rsidR="005D6689">
        <w:rPr>
          <w:noProof/>
        </w:rPr>
        <w:t xml:space="preserve"> </w:t>
      </w:r>
      <w:r w:rsidR="006A117F">
        <w:rPr>
          <w:noProof/>
        </w:rPr>
        <w:t xml:space="preserve">autoritet i </w:t>
      </w:r>
      <w:r w:rsidR="005D6689">
        <w:rPr>
          <w:noProof/>
        </w:rPr>
        <w:t xml:space="preserve">ovlasti </w:t>
      </w:r>
      <w:r w:rsidR="006A117F">
        <w:rPr>
          <w:noProof/>
        </w:rPr>
        <w:t>nadležnih</w:t>
      </w:r>
      <w:r w:rsidR="005D6689">
        <w:rPr>
          <w:noProof/>
        </w:rPr>
        <w:t xml:space="preserve"> </w:t>
      </w:r>
      <w:r w:rsidR="00B825FE">
        <w:rPr>
          <w:noProof/>
        </w:rPr>
        <w:t>subjekata</w:t>
      </w:r>
      <w:r w:rsidR="005D6689">
        <w:rPr>
          <w:noProof/>
        </w:rPr>
        <w:t xml:space="preserve"> za zaštitu tržišnog natjecanja i sudova bilo koje </w:t>
      </w:r>
      <w:r w:rsidR="006A117F">
        <w:rPr>
          <w:noProof/>
        </w:rPr>
        <w:t xml:space="preserve">ugovorne </w:t>
      </w:r>
      <w:r w:rsidR="005D6689">
        <w:rPr>
          <w:noProof/>
        </w:rPr>
        <w:t>stranke i Europske komisije, a sva pitanja koja se odnose na pr</w:t>
      </w:r>
      <w:r w:rsidR="006A117F">
        <w:rPr>
          <w:noProof/>
        </w:rPr>
        <w:t>imjenu</w:t>
      </w:r>
      <w:r w:rsidR="005D6689">
        <w:rPr>
          <w:noProof/>
        </w:rPr>
        <w:t xml:space="preserve"> </w:t>
      </w:r>
      <w:r w:rsidR="00295358" w:rsidRPr="003737D1">
        <w:rPr>
          <w:noProof/>
        </w:rPr>
        <w:t xml:space="preserve">zakonodavstva </w:t>
      </w:r>
      <w:r w:rsidR="00295358" w:rsidRPr="003B4B6B">
        <w:rPr>
          <w:noProof/>
        </w:rPr>
        <w:t>u području</w:t>
      </w:r>
      <w:r w:rsidR="005D6689">
        <w:rPr>
          <w:noProof/>
        </w:rPr>
        <w:t xml:space="preserve"> tržišnog natjecanja i dalje su u isključivoj nadležnosti tih </w:t>
      </w:r>
      <w:r w:rsidR="00B825FE">
        <w:rPr>
          <w:noProof/>
        </w:rPr>
        <w:t>nadležnih subjekata</w:t>
      </w:r>
      <w:r w:rsidR="005D6689">
        <w:rPr>
          <w:noProof/>
        </w:rPr>
        <w:t xml:space="preserve"> </w:t>
      </w:r>
      <w:r w:rsidR="00570D2E">
        <w:rPr>
          <w:noProof/>
        </w:rPr>
        <w:t xml:space="preserve">i </w:t>
      </w:r>
      <w:r w:rsidR="00E76468">
        <w:rPr>
          <w:noProof/>
        </w:rPr>
        <w:t xml:space="preserve">tih </w:t>
      </w:r>
      <w:r w:rsidR="005D6689">
        <w:rPr>
          <w:noProof/>
        </w:rPr>
        <w:t xml:space="preserve">sudova. Stoga </w:t>
      </w:r>
      <w:r w:rsidR="00B04B5A">
        <w:rPr>
          <w:noProof/>
        </w:rPr>
        <w:t xml:space="preserve">se </w:t>
      </w:r>
      <w:r w:rsidR="005D6689">
        <w:rPr>
          <w:noProof/>
        </w:rPr>
        <w:t>ni jedn</w:t>
      </w:r>
      <w:r w:rsidR="00B04B5A">
        <w:rPr>
          <w:noProof/>
        </w:rPr>
        <w:t>om</w:t>
      </w:r>
      <w:r w:rsidR="005D6689">
        <w:rPr>
          <w:noProof/>
        </w:rPr>
        <w:t xml:space="preserve"> mjer</w:t>
      </w:r>
      <w:r w:rsidR="00B04B5A">
        <w:rPr>
          <w:noProof/>
        </w:rPr>
        <w:t>om</w:t>
      </w:r>
      <w:r w:rsidR="005D6689">
        <w:rPr>
          <w:noProof/>
        </w:rPr>
        <w:t xml:space="preserve"> koju neka od </w:t>
      </w:r>
      <w:r w:rsidR="006A117F">
        <w:rPr>
          <w:noProof/>
        </w:rPr>
        <w:t xml:space="preserve">ugovornih </w:t>
      </w:r>
      <w:r w:rsidR="005D6689">
        <w:rPr>
          <w:noProof/>
        </w:rPr>
        <w:t xml:space="preserve">stranaka poduzme </w:t>
      </w:r>
      <w:r w:rsidR="006A117F">
        <w:rPr>
          <w:noProof/>
        </w:rPr>
        <w:t>na temelju</w:t>
      </w:r>
      <w:r w:rsidR="005D6689">
        <w:rPr>
          <w:noProof/>
        </w:rPr>
        <w:t xml:space="preserve"> ov</w:t>
      </w:r>
      <w:r w:rsidR="006A117F">
        <w:rPr>
          <w:noProof/>
        </w:rPr>
        <w:t>og</w:t>
      </w:r>
      <w:r w:rsidR="005D6689">
        <w:rPr>
          <w:noProof/>
        </w:rPr>
        <w:t xml:space="preserve"> člank</w:t>
      </w:r>
      <w:r w:rsidR="006A117F">
        <w:rPr>
          <w:noProof/>
        </w:rPr>
        <w:t>a</w:t>
      </w:r>
      <w:r w:rsidR="005D6689">
        <w:rPr>
          <w:noProof/>
        </w:rPr>
        <w:t xml:space="preserve"> ne dovod</w:t>
      </w:r>
      <w:r w:rsidR="00B04B5A">
        <w:rPr>
          <w:noProof/>
        </w:rPr>
        <w:t>e</w:t>
      </w:r>
      <w:r w:rsidR="005D6689">
        <w:rPr>
          <w:noProof/>
        </w:rPr>
        <w:t xml:space="preserve"> u pitanje </w:t>
      </w:r>
      <w:r w:rsidR="00570D2E">
        <w:rPr>
          <w:noProof/>
        </w:rPr>
        <w:t>eventualne</w:t>
      </w:r>
      <w:r w:rsidR="005D6689">
        <w:rPr>
          <w:noProof/>
        </w:rPr>
        <w:t xml:space="preserve"> mjere koje poduzimaju </w:t>
      </w:r>
      <w:r w:rsidR="00570D2E">
        <w:rPr>
          <w:noProof/>
        </w:rPr>
        <w:t>navedeni</w:t>
      </w:r>
      <w:r w:rsidR="005D6689">
        <w:rPr>
          <w:noProof/>
        </w:rPr>
        <w:t xml:space="preserve"> </w:t>
      </w:r>
      <w:r w:rsidR="00570D2E">
        <w:rPr>
          <w:noProof/>
        </w:rPr>
        <w:t>nadležni subjekti</w:t>
      </w:r>
      <w:r w:rsidR="005D6689">
        <w:rPr>
          <w:noProof/>
        </w:rPr>
        <w:t xml:space="preserve"> i</w:t>
      </w:r>
      <w:r w:rsidR="00B04B5A">
        <w:rPr>
          <w:noProof/>
        </w:rPr>
        <w:t xml:space="preserve"> </w:t>
      </w:r>
      <w:r w:rsidR="005D6689">
        <w:rPr>
          <w:noProof/>
        </w:rPr>
        <w:t>sudovi.</w:t>
      </w:r>
    </w:p>
    <w:p w14:paraId="4343C18E" w14:textId="77777777" w:rsidR="00B745EA" w:rsidRDefault="00B745EA" w:rsidP="00E16C9E">
      <w:pPr>
        <w:rPr>
          <w:noProof/>
        </w:rPr>
      </w:pPr>
    </w:p>
    <w:p w14:paraId="7F66025E" w14:textId="4A2A4A8C" w:rsidR="005D6689" w:rsidRDefault="005D6689" w:rsidP="004D11D3">
      <w:pPr>
        <w:rPr>
          <w:noProof/>
        </w:rPr>
      </w:pPr>
      <w:r>
        <w:rPr>
          <w:noProof/>
        </w:rPr>
        <w:t>4.</w:t>
      </w:r>
      <w:r>
        <w:rPr>
          <w:noProof/>
        </w:rPr>
        <w:tab/>
        <w:t xml:space="preserve">Svaka mjera poduzeta </w:t>
      </w:r>
      <w:r w:rsidR="00B04B5A">
        <w:rPr>
          <w:noProof/>
        </w:rPr>
        <w:t>na temelju</w:t>
      </w:r>
      <w:r>
        <w:rPr>
          <w:noProof/>
        </w:rPr>
        <w:t xml:space="preserve"> ov</w:t>
      </w:r>
      <w:r w:rsidR="00B04B5A">
        <w:rPr>
          <w:noProof/>
        </w:rPr>
        <w:t>og</w:t>
      </w:r>
      <w:r>
        <w:rPr>
          <w:noProof/>
        </w:rPr>
        <w:t xml:space="preserve"> člank</w:t>
      </w:r>
      <w:r w:rsidR="00B04B5A">
        <w:rPr>
          <w:noProof/>
        </w:rPr>
        <w:t>a</w:t>
      </w:r>
      <w:r>
        <w:rPr>
          <w:noProof/>
        </w:rPr>
        <w:t xml:space="preserve"> pod isključivom je odgovornosti</w:t>
      </w:r>
      <w:r w:rsidR="00B04B5A">
        <w:rPr>
          <w:noProof/>
        </w:rPr>
        <w:t xml:space="preserve"> ugovornih</w:t>
      </w:r>
      <w:r>
        <w:rPr>
          <w:noProof/>
        </w:rPr>
        <w:t xml:space="preserve"> stranaka i </w:t>
      </w:r>
      <w:r w:rsidR="00E76468">
        <w:rPr>
          <w:noProof/>
        </w:rPr>
        <w:t>usmjerena</w:t>
      </w:r>
      <w:r>
        <w:rPr>
          <w:noProof/>
        </w:rPr>
        <w:t xml:space="preserve"> je isključivo </w:t>
      </w:r>
      <w:r w:rsidR="00E76468">
        <w:rPr>
          <w:noProof/>
        </w:rPr>
        <w:t xml:space="preserve">prema </w:t>
      </w:r>
      <w:r>
        <w:rPr>
          <w:noProof/>
        </w:rPr>
        <w:t xml:space="preserve">drugoj </w:t>
      </w:r>
      <w:r w:rsidR="00B04B5A">
        <w:rPr>
          <w:noProof/>
        </w:rPr>
        <w:t xml:space="preserve">ugovornoj </w:t>
      </w:r>
      <w:r>
        <w:rPr>
          <w:noProof/>
        </w:rPr>
        <w:t xml:space="preserve">stranci ili zračnim prijevoznicima iz druge </w:t>
      </w:r>
      <w:r w:rsidR="00B04B5A">
        <w:rPr>
          <w:noProof/>
        </w:rPr>
        <w:t xml:space="preserve">ugovorne </w:t>
      </w:r>
      <w:r>
        <w:rPr>
          <w:noProof/>
        </w:rPr>
        <w:t xml:space="preserve">stranke koji pružaju usluge zračnog prijevoza </w:t>
      </w:r>
      <w:r w:rsidR="00B04B5A">
        <w:rPr>
          <w:noProof/>
        </w:rPr>
        <w:t>s odredištem u ugovornim strankama ili s polazištem iz ugovornih</w:t>
      </w:r>
      <w:r>
        <w:rPr>
          <w:noProof/>
        </w:rPr>
        <w:t xml:space="preserve"> stranaka. </w:t>
      </w:r>
      <w:r w:rsidR="00B04B5A">
        <w:rPr>
          <w:noProof/>
        </w:rPr>
        <w:t>T</w:t>
      </w:r>
      <w:r>
        <w:rPr>
          <w:noProof/>
        </w:rPr>
        <w:t>akv</w:t>
      </w:r>
      <w:r w:rsidR="00B04B5A">
        <w:rPr>
          <w:noProof/>
        </w:rPr>
        <w:t>a</w:t>
      </w:r>
      <w:r>
        <w:rPr>
          <w:noProof/>
        </w:rPr>
        <w:t xml:space="preserve"> mjer</w:t>
      </w:r>
      <w:r w:rsidR="00B04B5A">
        <w:rPr>
          <w:noProof/>
        </w:rPr>
        <w:t>a</w:t>
      </w:r>
      <w:r>
        <w:rPr>
          <w:noProof/>
        </w:rPr>
        <w:t xml:space="preserve"> </w:t>
      </w:r>
      <w:r w:rsidR="00B04B5A">
        <w:rPr>
          <w:noProof/>
        </w:rPr>
        <w:t>ne može biti predmet</w:t>
      </w:r>
      <w:r>
        <w:rPr>
          <w:noProof/>
        </w:rPr>
        <w:t xml:space="preserve"> postup</w:t>
      </w:r>
      <w:r w:rsidR="00B04B5A">
        <w:rPr>
          <w:noProof/>
        </w:rPr>
        <w:t>ka</w:t>
      </w:r>
      <w:r>
        <w:rPr>
          <w:noProof/>
        </w:rPr>
        <w:t xml:space="preserve"> za rješavanje sporova predviđen</w:t>
      </w:r>
      <w:r w:rsidR="00B04B5A">
        <w:rPr>
          <w:noProof/>
        </w:rPr>
        <w:t>og</w:t>
      </w:r>
      <w:r>
        <w:rPr>
          <w:noProof/>
        </w:rPr>
        <w:t xml:space="preserve"> u članku 22. (Rješavanje sporova i arbitraža).</w:t>
      </w:r>
    </w:p>
    <w:p w14:paraId="59135D4E" w14:textId="77777777" w:rsidR="00B745EA" w:rsidRDefault="00B745EA" w:rsidP="00E16C9E">
      <w:pPr>
        <w:rPr>
          <w:noProof/>
        </w:rPr>
      </w:pPr>
    </w:p>
    <w:p w14:paraId="0775D659" w14:textId="3D935AE8" w:rsidR="005D6689" w:rsidRDefault="005D6689" w:rsidP="00E16C9E">
      <w:pPr>
        <w:rPr>
          <w:noProof/>
        </w:rPr>
      </w:pPr>
      <w:r>
        <w:rPr>
          <w:noProof/>
        </w:rPr>
        <w:t xml:space="preserve">Nepošteno tržišno natjecanje </w:t>
      </w:r>
    </w:p>
    <w:p w14:paraId="1E85F71B" w14:textId="77777777" w:rsidR="00B745EA" w:rsidRDefault="00B745EA" w:rsidP="00E16C9E">
      <w:pPr>
        <w:rPr>
          <w:noProof/>
        </w:rPr>
      </w:pPr>
    </w:p>
    <w:p w14:paraId="4EACD418" w14:textId="537AAFE1" w:rsidR="005D6689" w:rsidRDefault="005D6689" w:rsidP="00E76468">
      <w:pPr>
        <w:rPr>
          <w:noProof/>
        </w:rPr>
      </w:pPr>
      <w:r>
        <w:rPr>
          <w:noProof/>
        </w:rPr>
        <w:t>5.</w:t>
      </w:r>
      <w:r>
        <w:rPr>
          <w:noProof/>
        </w:rPr>
        <w:tab/>
        <w:t xml:space="preserve">Svaka </w:t>
      </w:r>
      <w:r w:rsidR="00B04B5A">
        <w:rPr>
          <w:noProof/>
        </w:rPr>
        <w:t xml:space="preserve">ugovorna </w:t>
      </w:r>
      <w:r>
        <w:rPr>
          <w:noProof/>
        </w:rPr>
        <w:t xml:space="preserve">stranka dužna </w:t>
      </w:r>
      <w:r w:rsidR="00E76468">
        <w:rPr>
          <w:noProof/>
        </w:rPr>
        <w:t xml:space="preserve">je </w:t>
      </w:r>
      <w:r>
        <w:rPr>
          <w:noProof/>
        </w:rPr>
        <w:t xml:space="preserve">ukinuti sve oblike diskriminacije ili nepoštenih praksi koje bi mogle negativno utjecati na </w:t>
      </w:r>
      <w:r w:rsidR="00B04B5A">
        <w:rPr>
          <w:noProof/>
        </w:rPr>
        <w:t>mogućnost</w:t>
      </w:r>
      <w:r>
        <w:rPr>
          <w:noProof/>
        </w:rPr>
        <w:t xml:space="preserve"> </w:t>
      </w:r>
      <w:r w:rsidR="00B04B5A">
        <w:rPr>
          <w:noProof/>
        </w:rPr>
        <w:t>za</w:t>
      </w:r>
      <w:r>
        <w:rPr>
          <w:noProof/>
        </w:rPr>
        <w:t xml:space="preserve"> zračn</w:t>
      </w:r>
      <w:r w:rsidR="00B04B5A">
        <w:rPr>
          <w:noProof/>
        </w:rPr>
        <w:t>e</w:t>
      </w:r>
      <w:r>
        <w:rPr>
          <w:noProof/>
        </w:rPr>
        <w:t xml:space="preserve"> prijevozni</w:t>
      </w:r>
      <w:r w:rsidR="00B04B5A">
        <w:rPr>
          <w:noProof/>
        </w:rPr>
        <w:t>ke</w:t>
      </w:r>
      <w:r>
        <w:rPr>
          <w:noProof/>
        </w:rPr>
        <w:t xml:space="preserve"> iz druge </w:t>
      </w:r>
      <w:r w:rsidR="00B04B5A">
        <w:rPr>
          <w:noProof/>
        </w:rPr>
        <w:t xml:space="preserve">ugovorne </w:t>
      </w:r>
      <w:r>
        <w:rPr>
          <w:noProof/>
        </w:rPr>
        <w:t xml:space="preserve">stranke </w:t>
      </w:r>
      <w:r w:rsidR="00B04B5A">
        <w:rPr>
          <w:noProof/>
        </w:rPr>
        <w:t>da</w:t>
      </w:r>
      <w:r w:rsidR="00F51558">
        <w:rPr>
          <w:noProof/>
        </w:rPr>
        <w:t xml:space="preserve"> </w:t>
      </w:r>
      <w:r w:rsidR="006B0807">
        <w:rPr>
          <w:noProof/>
        </w:rPr>
        <w:t>se natječu</w:t>
      </w:r>
      <w:r>
        <w:rPr>
          <w:noProof/>
        </w:rPr>
        <w:t xml:space="preserve"> u pružanju usluga zračnog prijevoza </w:t>
      </w:r>
      <w:r w:rsidR="00B04B5A" w:rsidRPr="00B04B5A">
        <w:rPr>
          <w:noProof/>
        </w:rPr>
        <w:t>uz uvjete poštenog i jednakog tržišnog natjecanja</w:t>
      </w:r>
      <w:r>
        <w:rPr>
          <w:noProof/>
        </w:rPr>
        <w:t>.</w:t>
      </w:r>
    </w:p>
    <w:p w14:paraId="5E2922A8" w14:textId="77777777" w:rsidR="004D11D3" w:rsidRDefault="004D11D3" w:rsidP="00E76468">
      <w:pPr>
        <w:rPr>
          <w:noProof/>
        </w:rPr>
      </w:pPr>
    </w:p>
    <w:p w14:paraId="02570714" w14:textId="554A8867" w:rsidR="00885528" w:rsidRDefault="00885528" w:rsidP="00E76468">
      <w:pPr>
        <w:rPr>
          <w:noProof/>
        </w:rPr>
      </w:pPr>
      <w:r>
        <w:rPr>
          <w:noProof/>
        </w:rPr>
        <w:t>Subvencije i državne potpore</w:t>
      </w:r>
    </w:p>
    <w:p w14:paraId="2E734AE9" w14:textId="77777777" w:rsidR="00885528" w:rsidRDefault="00885528" w:rsidP="00E76468">
      <w:pPr>
        <w:rPr>
          <w:noProof/>
        </w:rPr>
      </w:pPr>
    </w:p>
    <w:p w14:paraId="6E8E1778" w14:textId="5AE8C250" w:rsidR="005D6689" w:rsidRDefault="00885528" w:rsidP="00E76468">
      <w:pPr>
        <w:rPr>
          <w:noProof/>
        </w:rPr>
      </w:pPr>
      <w:r>
        <w:rPr>
          <w:noProof/>
        </w:rPr>
        <w:br w:type="page"/>
      </w:r>
      <w:r w:rsidR="005D6689">
        <w:rPr>
          <w:noProof/>
        </w:rPr>
        <w:lastRenderedPageBreak/>
        <w:t>6.</w:t>
      </w:r>
      <w:r w:rsidR="005D6689">
        <w:rPr>
          <w:noProof/>
        </w:rPr>
        <w:tab/>
        <w:t xml:space="preserve">Ni jedna </w:t>
      </w:r>
      <w:r w:rsidR="00B04B5A">
        <w:rPr>
          <w:noProof/>
        </w:rPr>
        <w:t xml:space="preserve">ugovorna </w:t>
      </w:r>
      <w:r w:rsidR="005D6689">
        <w:rPr>
          <w:noProof/>
        </w:rPr>
        <w:t xml:space="preserve">stranka ne smije davati niti dopustiti davanje subvencija ili </w:t>
      </w:r>
      <w:r w:rsidR="00B04B5A">
        <w:rPr>
          <w:noProof/>
        </w:rPr>
        <w:t xml:space="preserve">državnih </w:t>
      </w:r>
      <w:r w:rsidR="005D6689">
        <w:rPr>
          <w:noProof/>
        </w:rPr>
        <w:t xml:space="preserve">potpora </w:t>
      </w:r>
      <w:r w:rsidR="00B04B5A">
        <w:rPr>
          <w:noProof/>
        </w:rPr>
        <w:t>svojim</w:t>
      </w:r>
      <w:r w:rsidR="005D6689">
        <w:rPr>
          <w:noProof/>
        </w:rPr>
        <w:t xml:space="preserve"> zračn</w:t>
      </w:r>
      <w:r w:rsidR="00B04B5A">
        <w:rPr>
          <w:noProof/>
        </w:rPr>
        <w:t>im</w:t>
      </w:r>
      <w:r w:rsidR="005D6689">
        <w:rPr>
          <w:noProof/>
        </w:rPr>
        <w:t xml:space="preserve"> prijevozni</w:t>
      </w:r>
      <w:r w:rsidR="00B04B5A">
        <w:rPr>
          <w:noProof/>
        </w:rPr>
        <w:t>cima</w:t>
      </w:r>
      <w:r w:rsidR="005D6689">
        <w:rPr>
          <w:noProof/>
        </w:rPr>
        <w:t xml:space="preserve"> ako bi te subvencije ili </w:t>
      </w:r>
      <w:r w:rsidR="00B04B5A">
        <w:rPr>
          <w:noProof/>
        </w:rPr>
        <w:t xml:space="preserve">državne </w:t>
      </w:r>
      <w:r w:rsidR="005D6689">
        <w:rPr>
          <w:noProof/>
        </w:rPr>
        <w:t xml:space="preserve">potpore mogle </w:t>
      </w:r>
      <w:r w:rsidR="006B0807">
        <w:rPr>
          <w:noProof/>
        </w:rPr>
        <w:t xml:space="preserve">na neopravdan način </w:t>
      </w:r>
      <w:r w:rsidR="005D6689">
        <w:rPr>
          <w:noProof/>
        </w:rPr>
        <w:t xml:space="preserve">negativno utjecati na </w:t>
      </w:r>
      <w:r w:rsidR="00E76468" w:rsidRPr="00E76468">
        <w:rPr>
          <w:noProof/>
        </w:rPr>
        <w:t xml:space="preserve">mogućnost za </w:t>
      </w:r>
      <w:r w:rsidR="00E76468">
        <w:rPr>
          <w:noProof/>
        </w:rPr>
        <w:t>zračne prijevoznike</w:t>
      </w:r>
      <w:r w:rsidR="00E76468" w:rsidRPr="00E76468">
        <w:rPr>
          <w:noProof/>
        </w:rPr>
        <w:t xml:space="preserve"> iz druge </w:t>
      </w:r>
      <w:r w:rsidR="00E76468">
        <w:rPr>
          <w:noProof/>
        </w:rPr>
        <w:t xml:space="preserve">ugovorne </w:t>
      </w:r>
      <w:r w:rsidR="00E76468" w:rsidRPr="00E76468">
        <w:rPr>
          <w:noProof/>
        </w:rPr>
        <w:t>stranke da se natječu u pružanju usluga zračnog prijevoza uz uvjete poštenog i jednakog tržišnog natjecanja</w:t>
      </w:r>
      <w:r w:rsidR="005D6689">
        <w:rPr>
          <w:noProof/>
        </w:rPr>
        <w:t>. T</w:t>
      </w:r>
      <w:r w:rsidR="00E76468">
        <w:rPr>
          <w:noProof/>
        </w:rPr>
        <w:t>akv</w:t>
      </w:r>
      <w:r w:rsidR="006B0807">
        <w:rPr>
          <w:noProof/>
        </w:rPr>
        <w:t>e</w:t>
      </w:r>
      <w:r w:rsidR="005D6689">
        <w:rPr>
          <w:noProof/>
        </w:rPr>
        <w:t xml:space="preserve"> subvencije ili potpore mogu uključivati, ali nisu ograničene na: unakrsno subvencioniranje, pokrivanje gubitaka iz redovnog poslovanja, pribavljanje kapitala, bespovratna sredstva, jamstva, zajmove ili osiguranje po povlaštenim uvjetima, zaštitu od stečaja, odustajanje od naplate dugovanja, odustajanje od uobičajenog povrata na uložena javna sredstva, porezne olakšice ili oslobođenja od poreza, naknade za financijske obveze koje nameću tijela </w:t>
      </w:r>
      <w:r w:rsidR="006B0807">
        <w:rPr>
          <w:noProof/>
        </w:rPr>
        <w:t xml:space="preserve">javne vlasti </w:t>
      </w:r>
      <w:r w:rsidR="005D6689">
        <w:rPr>
          <w:noProof/>
        </w:rPr>
        <w:t xml:space="preserve">i </w:t>
      </w:r>
      <w:r w:rsidR="006B0807">
        <w:rPr>
          <w:noProof/>
        </w:rPr>
        <w:t>pristup,</w:t>
      </w:r>
      <w:r w:rsidR="005D6689">
        <w:rPr>
          <w:noProof/>
        </w:rPr>
        <w:t xml:space="preserve"> na diskriminacijskoj ili nekomercijalnoj osnovi</w:t>
      </w:r>
      <w:r w:rsidR="006B0807">
        <w:rPr>
          <w:noProof/>
        </w:rPr>
        <w:t>,</w:t>
      </w:r>
      <w:r w:rsidR="005D6689">
        <w:rPr>
          <w:noProof/>
        </w:rPr>
        <w:t xml:space="preserve"> objekt</w:t>
      </w:r>
      <w:r w:rsidR="006B0807">
        <w:rPr>
          <w:noProof/>
        </w:rPr>
        <w:t>im</w:t>
      </w:r>
      <w:r w:rsidR="005D6689">
        <w:rPr>
          <w:noProof/>
        </w:rPr>
        <w:t xml:space="preserve">a </w:t>
      </w:r>
      <w:r w:rsidR="00544A90">
        <w:rPr>
          <w:noProof/>
        </w:rPr>
        <w:t>i</w:t>
      </w:r>
      <w:r w:rsidR="005D6689">
        <w:rPr>
          <w:noProof/>
        </w:rPr>
        <w:t xml:space="preserve"> usluga</w:t>
      </w:r>
      <w:r w:rsidR="006B0807">
        <w:rPr>
          <w:noProof/>
        </w:rPr>
        <w:t>ma</w:t>
      </w:r>
      <w:r w:rsidR="005D6689">
        <w:rPr>
          <w:noProof/>
        </w:rPr>
        <w:t xml:space="preserve"> u zračnoj plovidbi i</w:t>
      </w:r>
      <w:r w:rsidR="006B0807">
        <w:rPr>
          <w:noProof/>
        </w:rPr>
        <w:t>li</w:t>
      </w:r>
      <w:r w:rsidR="005D6689">
        <w:rPr>
          <w:noProof/>
        </w:rPr>
        <w:t xml:space="preserve"> </w:t>
      </w:r>
      <w:r w:rsidR="006B0807">
        <w:rPr>
          <w:noProof/>
        </w:rPr>
        <w:t xml:space="preserve">u </w:t>
      </w:r>
      <w:r w:rsidR="005D6689">
        <w:rPr>
          <w:noProof/>
        </w:rPr>
        <w:t>zračnim lukama, goriv</w:t>
      </w:r>
      <w:r w:rsidR="006B0807">
        <w:rPr>
          <w:noProof/>
        </w:rPr>
        <w:t>u</w:t>
      </w:r>
      <w:r w:rsidR="005D6689">
        <w:rPr>
          <w:noProof/>
        </w:rPr>
        <w:t>, zemaljski</w:t>
      </w:r>
      <w:r w:rsidR="006B0807">
        <w:rPr>
          <w:noProof/>
        </w:rPr>
        <w:t>m</w:t>
      </w:r>
      <w:r w:rsidR="005D6689">
        <w:rPr>
          <w:noProof/>
        </w:rPr>
        <w:t xml:space="preserve"> usluga</w:t>
      </w:r>
      <w:r w:rsidR="006B0807">
        <w:rPr>
          <w:noProof/>
        </w:rPr>
        <w:t>ma</w:t>
      </w:r>
      <w:r w:rsidR="005D6689">
        <w:rPr>
          <w:noProof/>
        </w:rPr>
        <w:t>, sigurnosti, računalni</w:t>
      </w:r>
      <w:r w:rsidR="006B0807">
        <w:rPr>
          <w:noProof/>
        </w:rPr>
        <w:t>m</w:t>
      </w:r>
      <w:r w:rsidR="005D6689">
        <w:rPr>
          <w:noProof/>
        </w:rPr>
        <w:t xml:space="preserve"> sustav</w:t>
      </w:r>
      <w:r w:rsidR="006B0807">
        <w:rPr>
          <w:noProof/>
        </w:rPr>
        <w:t>im</w:t>
      </w:r>
      <w:r w:rsidR="005D6689">
        <w:rPr>
          <w:noProof/>
        </w:rPr>
        <w:t>a rezervacija, dodjel</w:t>
      </w:r>
      <w:r w:rsidR="006B0807">
        <w:rPr>
          <w:noProof/>
        </w:rPr>
        <w:t>i</w:t>
      </w:r>
      <w:r w:rsidR="005D6689">
        <w:rPr>
          <w:noProof/>
        </w:rPr>
        <w:t xml:space="preserve"> slotova ili drugi</w:t>
      </w:r>
      <w:r w:rsidR="006B0807">
        <w:rPr>
          <w:noProof/>
        </w:rPr>
        <w:t>m</w:t>
      </w:r>
      <w:r w:rsidR="005D6689">
        <w:rPr>
          <w:noProof/>
        </w:rPr>
        <w:t xml:space="preserve"> povezani</w:t>
      </w:r>
      <w:r w:rsidR="006B0807">
        <w:rPr>
          <w:noProof/>
        </w:rPr>
        <w:t>m</w:t>
      </w:r>
      <w:r w:rsidR="005D6689">
        <w:rPr>
          <w:noProof/>
        </w:rPr>
        <w:t xml:space="preserve"> objek</w:t>
      </w:r>
      <w:r w:rsidR="006B0807">
        <w:rPr>
          <w:noProof/>
        </w:rPr>
        <w:t>tima</w:t>
      </w:r>
      <w:r w:rsidR="005D6689">
        <w:rPr>
          <w:noProof/>
        </w:rPr>
        <w:t xml:space="preserve"> odnosno usluga</w:t>
      </w:r>
      <w:r w:rsidR="006B0807">
        <w:rPr>
          <w:noProof/>
        </w:rPr>
        <w:t>ma</w:t>
      </w:r>
      <w:r w:rsidR="005D6689">
        <w:rPr>
          <w:noProof/>
        </w:rPr>
        <w:t xml:space="preserve"> potrebni</w:t>
      </w:r>
      <w:r w:rsidR="006B0807">
        <w:rPr>
          <w:noProof/>
        </w:rPr>
        <w:t>ma</w:t>
      </w:r>
      <w:r w:rsidR="005D6689">
        <w:rPr>
          <w:noProof/>
        </w:rPr>
        <w:t xml:space="preserve"> za pružanje usluga zračnog prijevoza.</w:t>
      </w:r>
    </w:p>
    <w:p w14:paraId="7DE866A7" w14:textId="77777777" w:rsidR="00B745EA" w:rsidRDefault="00B745EA" w:rsidP="00E16C9E">
      <w:pPr>
        <w:rPr>
          <w:noProof/>
        </w:rPr>
      </w:pPr>
    </w:p>
    <w:p w14:paraId="5C273BE5" w14:textId="47AE92D5" w:rsidR="005D6689" w:rsidRDefault="005D6689" w:rsidP="00E76468">
      <w:pPr>
        <w:rPr>
          <w:noProof/>
        </w:rPr>
      </w:pPr>
      <w:r>
        <w:rPr>
          <w:noProof/>
        </w:rPr>
        <w:t>7.</w:t>
      </w:r>
      <w:r>
        <w:rPr>
          <w:noProof/>
        </w:rPr>
        <w:tab/>
        <w:t xml:space="preserve">Ako </w:t>
      </w:r>
      <w:r w:rsidR="006B0807">
        <w:rPr>
          <w:noProof/>
        </w:rPr>
        <w:t xml:space="preserve">ugovorna </w:t>
      </w:r>
      <w:r>
        <w:rPr>
          <w:noProof/>
        </w:rPr>
        <w:t xml:space="preserve">stranka daje subvencije ili </w:t>
      </w:r>
      <w:r w:rsidR="006B0807">
        <w:rPr>
          <w:noProof/>
        </w:rPr>
        <w:t xml:space="preserve">državne </w:t>
      </w:r>
      <w:r>
        <w:rPr>
          <w:noProof/>
        </w:rPr>
        <w:t xml:space="preserve">potpore zračnom prijevozniku, ona </w:t>
      </w:r>
      <w:r w:rsidR="006B0807">
        <w:rPr>
          <w:noProof/>
        </w:rPr>
        <w:t>primjerenim sredstvima</w:t>
      </w:r>
      <w:r>
        <w:rPr>
          <w:noProof/>
        </w:rPr>
        <w:t xml:space="preserve"> </w:t>
      </w:r>
      <w:r w:rsidR="006B0807">
        <w:rPr>
          <w:noProof/>
        </w:rPr>
        <w:t>osigura</w:t>
      </w:r>
      <w:r w:rsidR="00E76468">
        <w:rPr>
          <w:noProof/>
        </w:rPr>
        <w:t>va</w:t>
      </w:r>
      <w:r>
        <w:rPr>
          <w:noProof/>
        </w:rPr>
        <w:t xml:space="preserve"> da te mjere budu transparentne, </w:t>
      </w:r>
      <w:r w:rsidR="003F74E7">
        <w:rPr>
          <w:noProof/>
        </w:rPr>
        <w:t xml:space="preserve">a </w:t>
      </w:r>
      <w:r>
        <w:rPr>
          <w:noProof/>
        </w:rPr>
        <w:t xml:space="preserve">među </w:t>
      </w:r>
      <w:r w:rsidR="003F74E7">
        <w:rPr>
          <w:noProof/>
        </w:rPr>
        <w:t>tim</w:t>
      </w:r>
      <w:r>
        <w:rPr>
          <w:noProof/>
        </w:rPr>
        <w:t xml:space="preserve"> </w:t>
      </w:r>
      <w:r w:rsidR="003F74E7">
        <w:rPr>
          <w:noProof/>
        </w:rPr>
        <w:t xml:space="preserve">sredstvima </w:t>
      </w:r>
      <w:r>
        <w:rPr>
          <w:noProof/>
        </w:rPr>
        <w:t xml:space="preserve">može biti i zahtjev da zračni prijevoznik jasno i </w:t>
      </w:r>
      <w:r w:rsidR="003F74E7">
        <w:rPr>
          <w:noProof/>
        </w:rPr>
        <w:t>zasebno</w:t>
      </w:r>
      <w:r>
        <w:rPr>
          <w:noProof/>
        </w:rPr>
        <w:t xml:space="preserve"> navede tu subvenciju ili </w:t>
      </w:r>
      <w:r w:rsidR="003F74E7">
        <w:rPr>
          <w:noProof/>
        </w:rPr>
        <w:t xml:space="preserve">tu </w:t>
      </w:r>
      <w:r>
        <w:rPr>
          <w:noProof/>
        </w:rPr>
        <w:t>potporu u svojim financijskim izvještajima.</w:t>
      </w:r>
    </w:p>
    <w:p w14:paraId="0A335DEE" w14:textId="77777777" w:rsidR="00B745EA" w:rsidRDefault="00B745EA" w:rsidP="00E16C9E">
      <w:pPr>
        <w:rPr>
          <w:noProof/>
        </w:rPr>
      </w:pPr>
    </w:p>
    <w:p w14:paraId="6831B035" w14:textId="6520477E" w:rsidR="005D6689" w:rsidRDefault="005D6689" w:rsidP="00E76468">
      <w:pPr>
        <w:rPr>
          <w:noProof/>
        </w:rPr>
      </w:pPr>
      <w:r>
        <w:rPr>
          <w:noProof/>
        </w:rPr>
        <w:t>8.</w:t>
      </w:r>
      <w:r>
        <w:rPr>
          <w:noProof/>
        </w:rPr>
        <w:tab/>
        <w:t xml:space="preserve">Na zahtjev druge </w:t>
      </w:r>
      <w:r w:rsidR="003F74E7">
        <w:rPr>
          <w:noProof/>
        </w:rPr>
        <w:t xml:space="preserve">ugovorne </w:t>
      </w:r>
      <w:r>
        <w:rPr>
          <w:noProof/>
        </w:rPr>
        <w:t xml:space="preserve">stranke svaka </w:t>
      </w:r>
      <w:r w:rsidR="003F74E7">
        <w:rPr>
          <w:noProof/>
        </w:rPr>
        <w:t xml:space="preserve">ugovorna </w:t>
      </w:r>
      <w:r>
        <w:rPr>
          <w:noProof/>
        </w:rPr>
        <w:t xml:space="preserve">stranka </w:t>
      </w:r>
      <w:r w:rsidR="003F74E7">
        <w:rPr>
          <w:noProof/>
        </w:rPr>
        <w:t xml:space="preserve">toj </w:t>
      </w:r>
      <w:r>
        <w:rPr>
          <w:noProof/>
        </w:rPr>
        <w:t xml:space="preserve">drugoj </w:t>
      </w:r>
      <w:r w:rsidR="003F74E7">
        <w:rPr>
          <w:noProof/>
        </w:rPr>
        <w:t xml:space="preserve">ugovornoj </w:t>
      </w:r>
      <w:r>
        <w:rPr>
          <w:noProof/>
        </w:rPr>
        <w:t xml:space="preserve">stranci u razumnom roku dostavlja financijske izvještaje koji se odnose na subjekte </w:t>
      </w:r>
      <w:r w:rsidR="00E76468">
        <w:rPr>
          <w:noProof/>
        </w:rPr>
        <w:t>pod jurisdikcijom</w:t>
      </w:r>
      <w:r>
        <w:rPr>
          <w:noProof/>
        </w:rPr>
        <w:t xml:space="preserve"> prve </w:t>
      </w:r>
      <w:r w:rsidR="003F74E7">
        <w:rPr>
          <w:noProof/>
        </w:rPr>
        <w:t xml:space="preserve">ugovorne </w:t>
      </w:r>
      <w:r>
        <w:rPr>
          <w:noProof/>
        </w:rPr>
        <w:t xml:space="preserve">stranke i sve </w:t>
      </w:r>
      <w:r w:rsidR="003F74E7">
        <w:rPr>
          <w:noProof/>
        </w:rPr>
        <w:t>ostale</w:t>
      </w:r>
      <w:r>
        <w:rPr>
          <w:noProof/>
        </w:rPr>
        <w:t xml:space="preserve"> informacije koje druga </w:t>
      </w:r>
      <w:r w:rsidR="003F74E7">
        <w:rPr>
          <w:noProof/>
        </w:rPr>
        <w:t xml:space="preserve">ugovorna </w:t>
      </w:r>
      <w:r>
        <w:rPr>
          <w:noProof/>
        </w:rPr>
        <w:t xml:space="preserve">stranka može razumno zatražiti kako bi osigurala da se poštuju odredbe ovog članka. To može uključivati detaljne informacije o subvencijama i potporama u smislu stavka 6. </w:t>
      </w:r>
      <w:r w:rsidR="003F74E7">
        <w:rPr>
          <w:noProof/>
        </w:rPr>
        <w:t>Ugovorna s</w:t>
      </w:r>
      <w:r>
        <w:rPr>
          <w:noProof/>
        </w:rPr>
        <w:t xml:space="preserve">tranka koja traži pristup informacijama može </w:t>
      </w:r>
      <w:r w:rsidR="003F74E7">
        <w:rPr>
          <w:noProof/>
        </w:rPr>
        <w:t>biti dužna postupati s tim informacijama na povjerljiv način</w:t>
      </w:r>
      <w:r>
        <w:rPr>
          <w:noProof/>
        </w:rPr>
        <w:t>.</w:t>
      </w:r>
    </w:p>
    <w:p w14:paraId="76EC46BB" w14:textId="77777777" w:rsidR="00B745EA" w:rsidRDefault="00B745EA" w:rsidP="00E16C9E">
      <w:pPr>
        <w:rPr>
          <w:noProof/>
        </w:rPr>
      </w:pPr>
    </w:p>
    <w:p w14:paraId="5541D04C" w14:textId="37803683" w:rsidR="005D6689" w:rsidRDefault="00B745EA" w:rsidP="006F5951">
      <w:pPr>
        <w:rPr>
          <w:noProof/>
        </w:rPr>
      </w:pPr>
      <w:r>
        <w:rPr>
          <w:noProof/>
        </w:rPr>
        <w:br w:type="page"/>
      </w:r>
      <w:r w:rsidR="005D6689">
        <w:rPr>
          <w:noProof/>
        </w:rPr>
        <w:lastRenderedPageBreak/>
        <w:t>9.</w:t>
      </w:r>
      <w:r w:rsidR="005D6689">
        <w:rPr>
          <w:noProof/>
        </w:rPr>
        <w:tab/>
        <w:t xml:space="preserve">Ne dovodeći u pitanje mjere koje </w:t>
      </w:r>
      <w:r w:rsidR="004F6AD2">
        <w:rPr>
          <w:noProof/>
        </w:rPr>
        <w:t xml:space="preserve">je </w:t>
      </w:r>
      <w:r w:rsidR="003F74E7">
        <w:rPr>
          <w:noProof/>
        </w:rPr>
        <w:t>poduz</w:t>
      </w:r>
      <w:r w:rsidR="004F6AD2">
        <w:rPr>
          <w:noProof/>
        </w:rPr>
        <w:t>elo</w:t>
      </w:r>
      <w:r w:rsidR="003F74E7">
        <w:rPr>
          <w:noProof/>
        </w:rPr>
        <w:t xml:space="preserve"> nadležno</w:t>
      </w:r>
      <w:r w:rsidR="005D6689">
        <w:rPr>
          <w:noProof/>
        </w:rPr>
        <w:t xml:space="preserve"> tijelo za zaštitu tržišnog natjecanja ili </w:t>
      </w:r>
      <w:r w:rsidR="004F6AD2">
        <w:rPr>
          <w:noProof/>
        </w:rPr>
        <w:t xml:space="preserve">koje je poduzeo </w:t>
      </w:r>
      <w:r w:rsidR="005D6689">
        <w:rPr>
          <w:noProof/>
        </w:rPr>
        <w:t xml:space="preserve">sud </w:t>
      </w:r>
      <w:r w:rsidR="003F74E7">
        <w:rPr>
          <w:noProof/>
        </w:rPr>
        <w:t xml:space="preserve">nadležan </w:t>
      </w:r>
      <w:r w:rsidR="005D6689">
        <w:rPr>
          <w:noProof/>
        </w:rPr>
        <w:t>za provedbu pravila iz stavaka 5. i 6.:</w:t>
      </w:r>
    </w:p>
    <w:p w14:paraId="20788BC6" w14:textId="77777777" w:rsidR="00B745EA" w:rsidRDefault="00B745EA" w:rsidP="00E16C9E">
      <w:pPr>
        <w:rPr>
          <w:noProof/>
        </w:rPr>
      </w:pPr>
    </w:p>
    <w:p w14:paraId="58E0D4CA" w14:textId="5F7AC358" w:rsidR="005D6689" w:rsidRDefault="005D6689" w:rsidP="002C68CE">
      <w:pPr>
        <w:ind w:left="567" w:hanging="567"/>
        <w:rPr>
          <w:noProof/>
        </w:rPr>
      </w:pPr>
      <w:r>
        <w:rPr>
          <w:noProof/>
        </w:rPr>
        <w:t>(a)</w:t>
      </w:r>
      <w:r>
        <w:rPr>
          <w:noProof/>
        </w:rPr>
        <w:tab/>
        <w:t xml:space="preserve">ako jedna </w:t>
      </w:r>
      <w:r w:rsidR="003F74E7">
        <w:rPr>
          <w:noProof/>
        </w:rPr>
        <w:t xml:space="preserve">ugovorna </w:t>
      </w:r>
      <w:r>
        <w:rPr>
          <w:noProof/>
        </w:rPr>
        <w:t xml:space="preserve">stranka </w:t>
      </w:r>
      <w:r w:rsidR="003F74E7">
        <w:rPr>
          <w:noProof/>
        </w:rPr>
        <w:t>smatra</w:t>
      </w:r>
      <w:r>
        <w:rPr>
          <w:noProof/>
        </w:rPr>
        <w:t xml:space="preserve"> da je zračni prijevoznik izložen diskriminaciji ili nepoštenoj poslovnoj praksi u smislu stavaka 5. i 6. i da se to može dokazati, ta </w:t>
      </w:r>
      <w:r w:rsidR="003F74E7">
        <w:rPr>
          <w:noProof/>
        </w:rPr>
        <w:t xml:space="preserve">ugovorna </w:t>
      </w:r>
      <w:r>
        <w:rPr>
          <w:noProof/>
        </w:rPr>
        <w:t xml:space="preserve">stranka može drugoj </w:t>
      </w:r>
      <w:r w:rsidR="003F74E7">
        <w:rPr>
          <w:noProof/>
        </w:rPr>
        <w:t xml:space="preserve">ugovornoj </w:t>
      </w:r>
      <w:r>
        <w:rPr>
          <w:noProof/>
        </w:rPr>
        <w:t xml:space="preserve">stranci dostaviti svoje primjedbe u pisanom obliku. Nakon što </w:t>
      </w:r>
      <w:r w:rsidR="006F5951">
        <w:rPr>
          <w:noProof/>
        </w:rPr>
        <w:t xml:space="preserve">je </w:t>
      </w:r>
      <w:r>
        <w:rPr>
          <w:noProof/>
        </w:rPr>
        <w:t>obavijesti</w:t>
      </w:r>
      <w:r w:rsidR="006F5951">
        <w:rPr>
          <w:noProof/>
        </w:rPr>
        <w:t>la</w:t>
      </w:r>
      <w:r>
        <w:rPr>
          <w:noProof/>
        </w:rPr>
        <w:t xml:space="preserve"> drugu </w:t>
      </w:r>
      <w:r w:rsidR="003F74E7">
        <w:rPr>
          <w:noProof/>
        </w:rPr>
        <w:t xml:space="preserve">ugovornu </w:t>
      </w:r>
      <w:r>
        <w:rPr>
          <w:noProof/>
        </w:rPr>
        <w:t xml:space="preserve">stranku, </w:t>
      </w:r>
      <w:r w:rsidR="003F74E7">
        <w:rPr>
          <w:noProof/>
        </w:rPr>
        <w:t xml:space="preserve">ugovorna </w:t>
      </w:r>
      <w:r>
        <w:rPr>
          <w:noProof/>
        </w:rPr>
        <w:t xml:space="preserve">stranka može </w:t>
      </w:r>
      <w:r w:rsidR="003F74E7">
        <w:rPr>
          <w:noProof/>
        </w:rPr>
        <w:t>se</w:t>
      </w:r>
      <w:r>
        <w:rPr>
          <w:noProof/>
        </w:rPr>
        <w:t xml:space="preserve"> obratiti </w:t>
      </w:r>
      <w:r w:rsidR="003F74E7">
        <w:rPr>
          <w:noProof/>
        </w:rPr>
        <w:t>i nadležnim</w:t>
      </w:r>
      <w:r>
        <w:rPr>
          <w:noProof/>
        </w:rPr>
        <w:t xml:space="preserve"> </w:t>
      </w:r>
      <w:r w:rsidR="008F7829">
        <w:rPr>
          <w:noProof/>
        </w:rPr>
        <w:t>javnim</w:t>
      </w:r>
      <w:r>
        <w:rPr>
          <w:noProof/>
        </w:rPr>
        <w:t xml:space="preserve"> tijelima na državnom području druge </w:t>
      </w:r>
      <w:r w:rsidR="008F7829">
        <w:rPr>
          <w:noProof/>
        </w:rPr>
        <w:t xml:space="preserve">ugovorne </w:t>
      </w:r>
      <w:r>
        <w:rPr>
          <w:noProof/>
        </w:rPr>
        <w:t xml:space="preserve">stranke, </w:t>
      </w:r>
      <w:r w:rsidR="008F7829">
        <w:rPr>
          <w:noProof/>
        </w:rPr>
        <w:t>a posebno</w:t>
      </w:r>
      <w:r>
        <w:rPr>
          <w:noProof/>
        </w:rPr>
        <w:t xml:space="preserve"> javn</w:t>
      </w:r>
      <w:r w:rsidR="008F7829">
        <w:rPr>
          <w:noProof/>
        </w:rPr>
        <w:t>im</w:t>
      </w:r>
      <w:r>
        <w:rPr>
          <w:noProof/>
        </w:rPr>
        <w:t xml:space="preserve"> subjekt</w:t>
      </w:r>
      <w:r w:rsidR="008F7829">
        <w:rPr>
          <w:noProof/>
        </w:rPr>
        <w:t>ima</w:t>
      </w:r>
      <w:r>
        <w:rPr>
          <w:noProof/>
        </w:rPr>
        <w:t xml:space="preserve"> na nacionalnoj, regionalnoj ili lokalnoj razini, kako bi raspravila pitanja na koja se odnosi ovaj članak. </w:t>
      </w:r>
      <w:r w:rsidR="008F7829">
        <w:rPr>
          <w:noProof/>
        </w:rPr>
        <w:t>Osim toga</w:t>
      </w:r>
      <w:r>
        <w:rPr>
          <w:noProof/>
        </w:rPr>
        <w:t xml:space="preserve">, </w:t>
      </w:r>
      <w:r w:rsidR="008F7829">
        <w:rPr>
          <w:noProof/>
        </w:rPr>
        <w:t xml:space="preserve">ugovorna </w:t>
      </w:r>
      <w:r>
        <w:rPr>
          <w:noProof/>
        </w:rPr>
        <w:t xml:space="preserve">stranka može zatražiti savjetovanje s drugom </w:t>
      </w:r>
      <w:r w:rsidR="008F7829">
        <w:rPr>
          <w:noProof/>
        </w:rPr>
        <w:t xml:space="preserve">ugovornom </w:t>
      </w:r>
      <w:r>
        <w:rPr>
          <w:noProof/>
        </w:rPr>
        <w:t>strankom o tom pitanju kako bi se riješi</w:t>
      </w:r>
      <w:r w:rsidR="008F7829">
        <w:rPr>
          <w:noProof/>
        </w:rPr>
        <w:t>o</w:t>
      </w:r>
      <w:r>
        <w:rPr>
          <w:noProof/>
        </w:rPr>
        <w:t xml:space="preserve"> problem. T</w:t>
      </w:r>
      <w:r w:rsidR="008F7829">
        <w:rPr>
          <w:noProof/>
        </w:rPr>
        <w:t>a</w:t>
      </w:r>
      <w:r>
        <w:rPr>
          <w:noProof/>
        </w:rPr>
        <w:t xml:space="preserve"> </w:t>
      </w:r>
      <w:r w:rsidRPr="003737D1">
        <w:rPr>
          <w:noProof/>
        </w:rPr>
        <w:t>savjetova</w:t>
      </w:r>
      <w:r w:rsidRPr="000336F6">
        <w:rPr>
          <w:noProof/>
        </w:rPr>
        <w:t xml:space="preserve">nja </w:t>
      </w:r>
      <w:r w:rsidR="00DF15B8" w:rsidRPr="000336F6">
        <w:rPr>
          <w:noProof/>
        </w:rPr>
        <w:t>održavaju se</w:t>
      </w:r>
      <w:r w:rsidRPr="000336F6">
        <w:rPr>
          <w:noProof/>
        </w:rPr>
        <w:t xml:space="preserve"> u roku</w:t>
      </w:r>
      <w:r>
        <w:rPr>
          <w:noProof/>
        </w:rPr>
        <w:t xml:space="preserve"> od trideset (30) dana od prim</w:t>
      </w:r>
      <w:r w:rsidR="008F7829">
        <w:rPr>
          <w:noProof/>
        </w:rPr>
        <w:t>itka</w:t>
      </w:r>
      <w:r>
        <w:rPr>
          <w:noProof/>
        </w:rPr>
        <w:t xml:space="preserve"> zahtjeva. U međuvremenu, </w:t>
      </w:r>
      <w:r w:rsidR="008F7829">
        <w:rPr>
          <w:noProof/>
        </w:rPr>
        <w:t xml:space="preserve">ugovorne </w:t>
      </w:r>
      <w:r>
        <w:rPr>
          <w:noProof/>
        </w:rPr>
        <w:t>stranke razmjenjuju dovoljn</w:t>
      </w:r>
      <w:r w:rsidR="00DF15B8">
        <w:rPr>
          <w:noProof/>
        </w:rPr>
        <w:t>o</w:t>
      </w:r>
      <w:r>
        <w:rPr>
          <w:noProof/>
        </w:rPr>
        <w:t xml:space="preserve"> informacij</w:t>
      </w:r>
      <w:r w:rsidR="00DF15B8">
        <w:rPr>
          <w:noProof/>
        </w:rPr>
        <w:t>a</w:t>
      </w:r>
      <w:r>
        <w:rPr>
          <w:noProof/>
        </w:rPr>
        <w:t xml:space="preserve"> </w:t>
      </w:r>
      <w:r w:rsidR="00DF15B8">
        <w:rPr>
          <w:noProof/>
        </w:rPr>
        <w:t>kako bi omogućile</w:t>
      </w:r>
      <w:r>
        <w:rPr>
          <w:noProof/>
        </w:rPr>
        <w:t xml:space="preserve"> potpuno razmatranje primjedb</w:t>
      </w:r>
      <w:r w:rsidR="002C68CE">
        <w:rPr>
          <w:noProof/>
        </w:rPr>
        <w:t>e</w:t>
      </w:r>
      <w:r>
        <w:rPr>
          <w:noProof/>
        </w:rPr>
        <w:t xml:space="preserve"> koj</w:t>
      </w:r>
      <w:r w:rsidR="002C68CE">
        <w:rPr>
          <w:noProof/>
        </w:rPr>
        <w:t>u</w:t>
      </w:r>
      <w:r>
        <w:rPr>
          <w:noProof/>
        </w:rPr>
        <w:t xml:space="preserve"> je iznijela jedna od</w:t>
      </w:r>
      <w:r w:rsidR="008F7829">
        <w:rPr>
          <w:noProof/>
        </w:rPr>
        <w:t xml:space="preserve"> ugovornih</w:t>
      </w:r>
      <w:r>
        <w:rPr>
          <w:noProof/>
        </w:rPr>
        <w:t xml:space="preserve"> stranaka;</w:t>
      </w:r>
    </w:p>
    <w:p w14:paraId="5C0272B5" w14:textId="77777777" w:rsidR="00B745EA" w:rsidRDefault="00B745EA" w:rsidP="00E16C9E">
      <w:pPr>
        <w:rPr>
          <w:noProof/>
        </w:rPr>
      </w:pPr>
    </w:p>
    <w:p w14:paraId="445039C6" w14:textId="7F0D9526" w:rsidR="005D6689" w:rsidRDefault="005D6689" w:rsidP="007A11D7">
      <w:pPr>
        <w:ind w:left="567" w:hanging="567"/>
        <w:rPr>
          <w:noProof/>
        </w:rPr>
      </w:pPr>
      <w:r>
        <w:rPr>
          <w:noProof/>
        </w:rPr>
        <w:t>(b)</w:t>
      </w:r>
      <w:r>
        <w:rPr>
          <w:noProof/>
        </w:rPr>
        <w:tab/>
        <w:t xml:space="preserve">ako </w:t>
      </w:r>
      <w:r w:rsidR="008F7829">
        <w:rPr>
          <w:noProof/>
        </w:rPr>
        <w:t xml:space="preserve">ugovorne </w:t>
      </w:r>
      <w:r>
        <w:rPr>
          <w:noProof/>
        </w:rPr>
        <w:t>stranke ne uspiju riješiti problem savjetovanj</w:t>
      </w:r>
      <w:r w:rsidR="008F7829">
        <w:rPr>
          <w:noProof/>
        </w:rPr>
        <w:t>em</w:t>
      </w:r>
      <w:r>
        <w:rPr>
          <w:noProof/>
        </w:rPr>
        <w:t xml:space="preserve"> u roku od trideset (30) dana od početka savjetovanja ili ako savjetovanje ne započn</w:t>
      </w:r>
      <w:r w:rsidR="008F7829">
        <w:rPr>
          <w:noProof/>
        </w:rPr>
        <w:t>e</w:t>
      </w:r>
      <w:r>
        <w:rPr>
          <w:noProof/>
        </w:rPr>
        <w:t xml:space="preserve"> u roku od trideset (30) dana od prim</w:t>
      </w:r>
      <w:r w:rsidR="008F7829">
        <w:rPr>
          <w:noProof/>
        </w:rPr>
        <w:t>itka</w:t>
      </w:r>
      <w:r>
        <w:rPr>
          <w:noProof/>
        </w:rPr>
        <w:t xml:space="preserve"> zahtjeva koji se odnosi na navodno kršenje stavaka 5. i 6., </w:t>
      </w:r>
      <w:r w:rsidR="008F7829">
        <w:rPr>
          <w:noProof/>
        </w:rPr>
        <w:t xml:space="preserve">ugovorna </w:t>
      </w:r>
      <w:r>
        <w:rPr>
          <w:noProof/>
        </w:rPr>
        <w:t xml:space="preserve">stranka koja je zatražila savjetovanje ima pravo </w:t>
      </w:r>
      <w:r w:rsidR="00665839">
        <w:rPr>
          <w:noProof/>
        </w:rPr>
        <w:t>dotičnim</w:t>
      </w:r>
      <w:r>
        <w:rPr>
          <w:noProof/>
        </w:rPr>
        <w:t xml:space="preserve"> zračnim prijevoznicima iz druge </w:t>
      </w:r>
      <w:r w:rsidR="00665839">
        <w:rPr>
          <w:noProof/>
        </w:rPr>
        <w:t xml:space="preserve">ugovorne </w:t>
      </w:r>
      <w:r>
        <w:rPr>
          <w:noProof/>
        </w:rPr>
        <w:t xml:space="preserve">stranke suspendirati ostvarivanje prava koja su im </w:t>
      </w:r>
      <w:r w:rsidR="00665839">
        <w:rPr>
          <w:noProof/>
        </w:rPr>
        <w:t>dodijeljena</w:t>
      </w:r>
      <w:r>
        <w:rPr>
          <w:noProof/>
        </w:rPr>
        <w:t xml:space="preserve"> ovim Sporazumom tako što odbija, opoziva ili suspendira odobrenje za rad</w:t>
      </w:r>
      <w:r w:rsidR="00665839">
        <w:rPr>
          <w:noProof/>
        </w:rPr>
        <w:t>; ugovorna stranka koja je zatražila savjetovanje također može</w:t>
      </w:r>
      <w:r>
        <w:rPr>
          <w:noProof/>
        </w:rPr>
        <w:t xml:space="preserve"> </w:t>
      </w:r>
      <w:r w:rsidR="00665839">
        <w:rPr>
          <w:noProof/>
        </w:rPr>
        <w:t xml:space="preserve">za ostvarivanje tih prava </w:t>
      </w:r>
      <w:r>
        <w:rPr>
          <w:noProof/>
        </w:rPr>
        <w:t>name</w:t>
      </w:r>
      <w:r w:rsidR="00665839">
        <w:rPr>
          <w:noProof/>
        </w:rPr>
        <w:t>tnuti</w:t>
      </w:r>
      <w:r>
        <w:rPr>
          <w:noProof/>
        </w:rPr>
        <w:t xml:space="preserve"> uvjete koje smatra nužnima</w:t>
      </w:r>
      <w:r w:rsidR="00665839">
        <w:rPr>
          <w:noProof/>
        </w:rPr>
        <w:t xml:space="preserve"> </w:t>
      </w:r>
      <w:r>
        <w:rPr>
          <w:noProof/>
        </w:rPr>
        <w:t>ili uv</w:t>
      </w:r>
      <w:r w:rsidR="00665839">
        <w:rPr>
          <w:noProof/>
        </w:rPr>
        <w:t>esti</w:t>
      </w:r>
      <w:r>
        <w:rPr>
          <w:noProof/>
        </w:rPr>
        <w:t xml:space="preserve"> pristojbe ili poduz</w:t>
      </w:r>
      <w:r w:rsidR="00665839">
        <w:rPr>
          <w:noProof/>
        </w:rPr>
        <w:t>eti</w:t>
      </w:r>
      <w:r>
        <w:rPr>
          <w:noProof/>
        </w:rPr>
        <w:t xml:space="preserve"> druge mjere. Sve mjere </w:t>
      </w:r>
      <w:r w:rsidR="00665839">
        <w:rPr>
          <w:noProof/>
        </w:rPr>
        <w:t>poduzete na temelju</w:t>
      </w:r>
      <w:r>
        <w:rPr>
          <w:noProof/>
        </w:rPr>
        <w:t xml:space="preserve"> ovog stavka moraju biti primjerene, razmjerne te u pogledu područja primjene i trajanja ograničene na ono što je </w:t>
      </w:r>
      <w:r w:rsidR="00665839">
        <w:rPr>
          <w:noProof/>
        </w:rPr>
        <w:t>prijeko</w:t>
      </w:r>
      <w:r>
        <w:rPr>
          <w:noProof/>
        </w:rPr>
        <w:t xml:space="preserve"> potrebno.</w:t>
      </w:r>
    </w:p>
    <w:p w14:paraId="1C98C687" w14:textId="77777777" w:rsidR="00B745EA" w:rsidRDefault="00B745EA" w:rsidP="00E16C9E">
      <w:pPr>
        <w:rPr>
          <w:noProof/>
        </w:rPr>
      </w:pPr>
    </w:p>
    <w:p w14:paraId="54C54C73" w14:textId="3B202F2E" w:rsidR="005D6689" w:rsidRDefault="00B745EA" w:rsidP="00E16C9E">
      <w:pPr>
        <w:rPr>
          <w:noProof/>
        </w:rPr>
      </w:pPr>
      <w:r>
        <w:rPr>
          <w:noProof/>
        </w:rPr>
        <w:br w:type="page"/>
      </w:r>
      <w:r w:rsidR="005D6689">
        <w:rPr>
          <w:noProof/>
        </w:rPr>
        <w:lastRenderedPageBreak/>
        <w:t>Protumonopolske mjere</w:t>
      </w:r>
    </w:p>
    <w:p w14:paraId="43B08790" w14:textId="77777777" w:rsidR="00B745EA" w:rsidRDefault="00B745EA" w:rsidP="00E16C9E">
      <w:pPr>
        <w:rPr>
          <w:noProof/>
        </w:rPr>
      </w:pPr>
    </w:p>
    <w:p w14:paraId="3012CAB8" w14:textId="53E6434B" w:rsidR="005D6689" w:rsidRDefault="005D6689" w:rsidP="00E16C9E">
      <w:pPr>
        <w:rPr>
          <w:noProof/>
        </w:rPr>
      </w:pPr>
      <w:r>
        <w:rPr>
          <w:noProof/>
        </w:rPr>
        <w:t>10.</w:t>
      </w:r>
      <w:r>
        <w:rPr>
          <w:noProof/>
        </w:rPr>
        <w:tab/>
        <w:t xml:space="preserve">Svaka </w:t>
      </w:r>
      <w:r w:rsidR="00665839">
        <w:rPr>
          <w:noProof/>
        </w:rPr>
        <w:t xml:space="preserve">ugovorna </w:t>
      </w:r>
      <w:r>
        <w:rPr>
          <w:noProof/>
        </w:rPr>
        <w:t>stranka djelotvorno primjenjuje protumonopolsk</w:t>
      </w:r>
      <w:r w:rsidR="00665839">
        <w:rPr>
          <w:noProof/>
        </w:rPr>
        <w:t>o</w:t>
      </w:r>
      <w:r>
        <w:rPr>
          <w:noProof/>
        </w:rPr>
        <w:t xml:space="preserve"> za</w:t>
      </w:r>
      <w:r w:rsidR="00665839">
        <w:rPr>
          <w:noProof/>
        </w:rPr>
        <w:t>konodavstvo</w:t>
      </w:r>
      <w:r>
        <w:rPr>
          <w:noProof/>
        </w:rPr>
        <w:t xml:space="preserve"> u skladu sa stavkom 2. te zračnim prijevoznicima zabranjuje: </w:t>
      </w:r>
    </w:p>
    <w:p w14:paraId="35169C57" w14:textId="77777777" w:rsidR="00B745EA" w:rsidRDefault="00B745EA" w:rsidP="00E16C9E">
      <w:pPr>
        <w:rPr>
          <w:noProof/>
        </w:rPr>
      </w:pPr>
    </w:p>
    <w:p w14:paraId="5BF7C0BF" w14:textId="6A0A256C" w:rsidR="005D6689" w:rsidRDefault="005D6689" w:rsidP="003737D1">
      <w:pPr>
        <w:ind w:left="567" w:hanging="567"/>
        <w:rPr>
          <w:noProof/>
        </w:rPr>
      </w:pPr>
      <w:r>
        <w:rPr>
          <w:noProof/>
        </w:rPr>
        <w:t>(a)</w:t>
      </w:r>
      <w:r>
        <w:rPr>
          <w:noProof/>
        </w:rPr>
        <w:tab/>
        <w:t xml:space="preserve">da </w:t>
      </w:r>
      <w:r w:rsidR="00EC581A">
        <w:rPr>
          <w:noProof/>
        </w:rPr>
        <w:t xml:space="preserve">u suradnji </w:t>
      </w:r>
      <w:r>
        <w:rPr>
          <w:noProof/>
        </w:rPr>
        <w:t>s drugim zračnim prijevoznicima sklapaju sporazume, donose odluke ili sudjeluju u usklađenim djelovanjima</w:t>
      </w:r>
      <w:r w:rsidR="00EC581A">
        <w:rPr>
          <w:noProof/>
        </w:rPr>
        <w:t>,</w:t>
      </w:r>
      <w:r>
        <w:rPr>
          <w:noProof/>
        </w:rPr>
        <w:t xml:space="preserve"> koji mogu utjecati na usluge zračnog prijevoza </w:t>
      </w:r>
      <w:r w:rsidR="00665839">
        <w:rPr>
          <w:noProof/>
        </w:rPr>
        <w:t>s odredištem u toj ugovornoj stranci ili s polazištem iz te ugovorne stranke</w:t>
      </w:r>
      <w:r w:rsidR="00EC581A">
        <w:rPr>
          <w:noProof/>
        </w:rPr>
        <w:t>,</w:t>
      </w:r>
      <w:r>
        <w:rPr>
          <w:noProof/>
        </w:rPr>
        <w:t xml:space="preserve"> </w:t>
      </w:r>
      <w:r w:rsidR="00EC581A">
        <w:rPr>
          <w:noProof/>
        </w:rPr>
        <w:t>i čiji</w:t>
      </w:r>
      <w:r>
        <w:rPr>
          <w:noProof/>
        </w:rPr>
        <w:t xml:space="preserve"> je</w:t>
      </w:r>
      <w:r w:rsidR="00665839">
        <w:rPr>
          <w:noProof/>
        </w:rPr>
        <w:t xml:space="preserve"> </w:t>
      </w:r>
      <w:r>
        <w:rPr>
          <w:noProof/>
        </w:rPr>
        <w:t xml:space="preserve">cilj ili posljedica sprečavanje, ograničavanje ili narušavanje tržišnog natjecanja. </w:t>
      </w:r>
      <w:r w:rsidR="00665839">
        <w:rPr>
          <w:noProof/>
        </w:rPr>
        <w:t>Ova</w:t>
      </w:r>
      <w:r>
        <w:rPr>
          <w:noProof/>
        </w:rPr>
        <w:t xml:space="preserve"> se zabrana može proglasiti neprimjenjivom ako takvi sporazumi, </w:t>
      </w:r>
      <w:r w:rsidR="00EC581A">
        <w:rPr>
          <w:noProof/>
        </w:rPr>
        <w:t xml:space="preserve">takve </w:t>
      </w:r>
      <w:r>
        <w:rPr>
          <w:noProof/>
        </w:rPr>
        <w:t xml:space="preserve">odluke ili </w:t>
      </w:r>
      <w:r w:rsidR="00EC581A">
        <w:rPr>
          <w:noProof/>
        </w:rPr>
        <w:t xml:space="preserve">takve </w:t>
      </w:r>
      <w:r>
        <w:rPr>
          <w:noProof/>
        </w:rPr>
        <w:t xml:space="preserve">prakse doprinose poboljšanju stvaranja ili distribucije usluga ili promicanju tehničkog ili gospodarskog napretka, a istodobno potrošačima omogućuju pravedan udio u koristi koja iz njih proizlazi i pri tome: i. </w:t>
      </w:r>
      <w:r w:rsidR="004F6AD2">
        <w:rPr>
          <w:noProof/>
        </w:rPr>
        <w:t>dotičnim</w:t>
      </w:r>
      <w:r>
        <w:rPr>
          <w:noProof/>
        </w:rPr>
        <w:t xml:space="preserve"> </w:t>
      </w:r>
      <w:r w:rsidR="00570D2E">
        <w:rPr>
          <w:noProof/>
        </w:rPr>
        <w:t xml:space="preserve">poduzećima </w:t>
      </w:r>
      <w:r>
        <w:rPr>
          <w:noProof/>
        </w:rPr>
        <w:t xml:space="preserve">ne nameću ograničenja koja nisu nužna za postizanje navedenih ciljeva; ii. tim zračnim prijevoznicima ne pružaju mogućnost isključivanja konkurencije s tržišta s obzirom na znatan dio </w:t>
      </w:r>
      <w:r w:rsidR="002C68CE">
        <w:rPr>
          <w:noProof/>
        </w:rPr>
        <w:t>dotičnih</w:t>
      </w:r>
      <w:r>
        <w:rPr>
          <w:noProof/>
        </w:rPr>
        <w:t xml:space="preserve"> proizvoda; te</w:t>
      </w:r>
    </w:p>
    <w:p w14:paraId="2F7C3697" w14:textId="77777777" w:rsidR="00B745EA" w:rsidRDefault="00B745EA" w:rsidP="00E16C9E">
      <w:pPr>
        <w:rPr>
          <w:noProof/>
        </w:rPr>
      </w:pPr>
    </w:p>
    <w:p w14:paraId="4AAA394D" w14:textId="20ACA062" w:rsidR="005D6689" w:rsidRDefault="005D6689" w:rsidP="00EC581A">
      <w:pPr>
        <w:ind w:left="567" w:hanging="567"/>
        <w:rPr>
          <w:noProof/>
        </w:rPr>
      </w:pPr>
      <w:r>
        <w:rPr>
          <w:noProof/>
        </w:rPr>
        <w:t>(b)</w:t>
      </w:r>
      <w:r>
        <w:rPr>
          <w:noProof/>
        </w:rPr>
        <w:tab/>
        <w:t xml:space="preserve">da zloupotrebljavaju vladajući položaj </w:t>
      </w:r>
      <w:r w:rsidR="00EC581A">
        <w:rPr>
          <w:noProof/>
        </w:rPr>
        <w:t>što</w:t>
      </w:r>
      <w:r>
        <w:rPr>
          <w:noProof/>
        </w:rPr>
        <w:t xml:space="preserve"> može utjecati na usluge zračnog prijevoza </w:t>
      </w:r>
      <w:r w:rsidR="002C68CE">
        <w:rPr>
          <w:noProof/>
        </w:rPr>
        <w:t>s odredištem u</w:t>
      </w:r>
      <w:r>
        <w:rPr>
          <w:noProof/>
        </w:rPr>
        <w:t xml:space="preserve"> toj </w:t>
      </w:r>
      <w:r w:rsidR="002C68CE">
        <w:rPr>
          <w:noProof/>
        </w:rPr>
        <w:t xml:space="preserve">ugovornoj </w:t>
      </w:r>
      <w:r>
        <w:rPr>
          <w:noProof/>
        </w:rPr>
        <w:t>stranci</w:t>
      </w:r>
      <w:r w:rsidR="007A6E63">
        <w:rPr>
          <w:noProof/>
        </w:rPr>
        <w:t xml:space="preserve"> ili </w:t>
      </w:r>
      <w:r w:rsidR="002C68CE">
        <w:rPr>
          <w:noProof/>
        </w:rPr>
        <w:t xml:space="preserve">s polazištem </w:t>
      </w:r>
      <w:r>
        <w:rPr>
          <w:noProof/>
        </w:rPr>
        <w:t xml:space="preserve">iz te </w:t>
      </w:r>
      <w:r w:rsidR="002C68CE">
        <w:rPr>
          <w:noProof/>
        </w:rPr>
        <w:t xml:space="preserve">ugovorne </w:t>
      </w:r>
      <w:r>
        <w:rPr>
          <w:noProof/>
        </w:rPr>
        <w:t>stranke.</w:t>
      </w:r>
    </w:p>
    <w:p w14:paraId="28EE971D" w14:textId="77777777" w:rsidR="00B745EA" w:rsidRDefault="00B745EA" w:rsidP="00E16C9E">
      <w:pPr>
        <w:rPr>
          <w:noProof/>
        </w:rPr>
      </w:pPr>
    </w:p>
    <w:p w14:paraId="7F65179C" w14:textId="1187E824" w:rsidR="005D6689" w:rsidRDefault="005D6689" w:rsidP="002C68CE">
      <w:pPr>
        <w:rPr>
          <w:noProof/>
        </w:rPr>
      </w:pPr>
      <w:r>
        <w:rPr>
          <w:noProof/>
        </w:rPr>
        <w:t>11.</w:t>
      </w:r>
      <w:r>
        <w:rPr>
          <w:noProof/>
        </w:rPr>
        <w:tab/>
        <w:t>Svaka</w:t>
      </w:r>
      <w:r w:rsidR="004F6AD2">
        <w:rPr>
          <w:noProof/>
        </w:rPr>
        <w:t xml:space="preserve"> od ugovornih</w:t>
      </w:r>
      <w:r>
        <w:rPr>
          <w:noProof/>
        </w:rPr>
        <w:t xml:space="preserve"> stran</w:t>
      </w:r>
      <w:r w:rsidR="004F6AD2">
        <w:rPr>
          <w:noProof/>
        </w:rPr>
        <w:t>a</w:t>
      </w:r>
      <w:r>
        <w:rPr>
          <w:noProof/>
        </w:rPr>
        <w:t>ka povjerava provedbu protumonopolsk</w:t>
      </w:r>
      <w:r w:rsidR="004F6AD2">
        <w:rPr>
          <w:noProof/>
        </w:rPr>
        <w:t>og</w:t>
      </w:r>
      <w:r>
        <w:rPr>
          <w:noProof/>
        </w:rPr>
        <w:t xml:space="preserve"> zakon</w:t>
      </w:r>
      <w:r w:rsidR="004F6AD2">
        <w:rPr>
          <w:noProof/>
        </w:rPr>
        <w:t xml:space="preserve">odavstva </w:t>
      </w:r>
      <w:r w:rsidR="00EA3DDE">
        <w:rPr>
          <w:noProof/>
        </w:rPr>
        <w:t>iz stavka </w:t>
      </w:r>
      <w:r>
        <w:rPr>
          <w:noProof/>
        </w:rPr>
        <w:t xml:space="preserve">10. isključivo svojem </w:t>
      </w:r>
      <w:r w:rsidR="004F6AD2">
        <w:rPr>
          <w:noProof/>
        </w:rPr>
        <w:t>nadležnom</w:t>
      </w:r>
      <w:r>
        <w:rPr>
          <w:noProof/>
        </w:rPr>
        <w:t xml:space="preserve"> neovisnom tijelu za zaštitu tržišnog natjecanja ili </w:t>
      </w:r>
      <w:r w:rsidR="004F6AD2">
        <w:rPr>
          <w:noProof/>
        </w:rPr>
        <w:t>svojem nadležnom</w:t>
      </w:r>
      <w:r w:rsidR="007A6E63">
        <w:rPr>
          <w:noProof/>
        </w:rPr>
        <w:t xml:space="preserve"> </w:t>
      </w:r>
      <w:r>
        <w:rPr>
          <w:noProof/>
        </w:rPr>
        <w:t>sudu.</w:t>
      </w:r>
    </w:p>
    <w:p w14:paraId="56CBE82F" w14:textId="77777777" w:rsidR="00B745EA" w:rsidRDefault="00B745EA" w:rsidP="00E16C9E">
      <w:pPr>
        <w:rPr>
          <w:noProof/>
        </w:rPr>
      </w:pPr>
    </w:p>
    <w:p w14:paraId="6447B74D" w14:textId="4F1703A6" w:rsidR="005D6689" w:rsidRDefault="00B745EA" w:rsidP="002C68CE">
      <w:pPr>
        <w:rPr>
          <w:noProof/>
        </w:rPr>
      </w:pPr>
      <w:r>
        <w:rPr>
          <w:noProof/>
        </w:rPr>
        <w:br w:type="page"/>
      </w:r>
      <w:r w:rsidR="005D6689" w:rsidRPr="007A11D7">
        <w:rPr>
          <w:noProof/>
        </w:rPr>
        <w:lastRenderedPageBreak/>
        <w:t>12.</w:t>
      </w:r>
      <w:r w:rsidR="005D6689" w:rsidRPr="007A11D7">
        <w:rPr>
          <w:noProof/>
        </w:rPr>
        <w:tab/>
        <w:t>Ne dovodeći u pitanje mjer</w:t>
      </w:r>
      <w:r w:rsidR="004F6AD2" w:rsidRPr="007A11D7">
        <w:rPr>
          <w:noProof/>
        </w:rPr>
        <w:t>e</w:t>
      </w:r>
      <w:r w:rsidR="005D6689" w:rsidRPr="007A11D7">
        <w:rPr>
          <w:noProof/>
        </w:rPr>
        <w:t xml:space="preserve"> koj</w:t>
      </w:r>
      <w:r w:rsidR="004F6AD2" w:rsidRPr="007A11D7">
        <w:rPr>
          <w:noProof/>
        </w:rPr>
        <w:t>e</w:t>
      </w:r>
      <w:r w:rsidR="005D6689" w:rsidRPr="007A11D7">
        <w:rPr>
          <w:noProof/>
        </w:rPr>
        <w:t xml:space="preserve"> je poduzelo </w:t>
      </w:r>
      <w:r w:rsidR="004F6AD2" w:rsidRPr="007A11D7">
        <w:rPr>
          <w:noProof/>
        </w:rPr>
        <w:t>nadležno</w:t>
      </w:r>
      <w:r w:rsidR="005D6689" w:rsidRPr="007A11D7">
        <w:rPr>
          <w:noProof/>
        </w:rPr>
        <w:t xml:space="preserve"> tijelo za zaštitu tržišnog natjecanja ili</w:t>
      </w:r>
      <w:r w:rsidR="005D6689">
        <w:rPr>
          <w:noProof/>
        </w:rPr>
        <w:t xml:space="preserve"> </w:t>
      </w:r>
      <w:r w:rsidR="004F6AD2">
        <w:rPr>
          <w:noProof/>
        </w:rPr>
        <w:t xml:space="preserve">koje je poduzeo </w:t>
      </w:r>
      <w:r w:rsidR="005D6689">
        <w:rPr>
          <w:noProof/>
        </w:rPr>
        <w:t xml:space="preserve">sud </w:t>
      </w:r>
      <w:r w:rsidR="004F6AD2">
        <w:rPr>
          <w:noProof/>
        </w:rPr>
        <w:t>nadležan za provedbu pravila iz stavka 10.</w:t>
      </w:r>
      <w:r w:rsidR="005D6689">
        <w:rPr>
          <w:noProof/>
        </w:rPr>
        <w:t xml:space="preserve">, ako jedna od </w:t>
      </w:r>
      <w:r w:rsidR="004F6AD2">
        <w:rPr>
          <w:noProof/>
        </w:rPr>
        <w:t xml:space="preserve">ugovornih </w:t>
      </w:r>
      <w:r w:rsidR="005D6689">
        <w:rPr>
          <w:noProof/>
        </w:rPr>
        <w:t xml:space="preserve">stranaka </w:t>
      </w:r>
      <w:r w:rsidR="004F6AD2">
        <w:rPr>
          <w:noProof/>
        </w:rPr>
        <w:t>smatra</w:t>
      </w:r>
      <w:r w:rsidR="005D6689">
        <w:rPr>
          <w:noProof/>
        </w:rPr>
        <w:t xml:space="preserve"> da </w:t>
      </w:r>
      <w:r w:rsidR="00DF15B8">
        <w:rPr>
          <w:noProof/>
        </w:rPr>
        <w:t xml:space="preserve">je </w:t>
      </w:r>
      <w:r w:rsidR="004F6AD2">
        <w:rPr>
          <w:noProof/>
        </w:rPr>
        <w:t>pojedini</w:t>
      </w:r>
      <w:r w:rsidR="005D6689">
        <w:rPr>
          <w:noProof/>
        </w:rPr>
        <w:t xml:space="preserve"> zračni prijevoznik </w:t>
      </w:r>
      <w:r w:rsidR="00DF15B8">
        <w:rPr>
          <w:noProof/>
        </w:rPr>
        <w:t>izložen</w:t>
      </w:r>
      <w:r w:rsidR="005D6689">
        <w:rPr>
          <w:noProof/>
        </w:rPr>
        <w:t xml:space="preserve"> navodno</w:t>
      </w:r>
      <w:r w:rsidR="00DF15B8">
        <w:rPr>
          <w:noProof/>
        </w:rPr>
        <w:t>m</w:t>
      </w:r>
      <w:r w:rsidR="005D6689">
        <w:rPr>
          <w:noProof/>
        </w:rPr>
        <w:t xml:space="preserve"> kršenj</w:t>
      </w:r>
      <w:r w:rsidR="00DF15B8">
        <w:rPr>
          <w:noProof/>
        </w:rPr>
        <w:t>u</w:t>
      </w:r>
      <w:r w:rsidR="005D6689">
        <w:rPr>
          <w:noProof/>
        </w:rPr>
        <w:t xml:space="preserve"> stavka 10. i da se to može dokazati, ta </w:t>
      </w:r>
      <w:r w:rsidR="00DF15B8">
        <w:rPr>
          <w:noProof/>
        </w:rPr>
        <w:t xml:space="preserve">ugovorna </w:t>
      </w:r>
      <w:r w:rsidR="005D6689">
        <w:rPr>
          <w:noProof/>
        </w:rPr>
        <w:t xml:space="preserve">stranka može drugoj </w:t>
      </w:r>
      <w:r w:rsidR="00DF15B8">
        <w:rPr>
          <w:noProof/>
        </w:rPr>
        <w:t xml:space="preserve">ugovornoj </w:t>
      </w:r>
      <w:r w:rsidR="005D6689">
        <w:rPr>
          <w:noProof/>
        </w:rPr>
        <w:t xml:space="preserve">stranci dostaviti svoje primjedbe u pisanom obliku. Nakon što </w:t>
      </w:r>
      <w:r w:rsidR="002C68CE">
        <w:rPr>
          <w:noProof/>
        </w:rPr>
        <w:t xml:space="preserve">je </w:t>
      </w:r>
      <w:r w:rsidR="005D6689">
        <w:rPr>
          <w:noProof/>
        </w:rPr>
        <w:t>obavijesti</w:t>
      </w:r>
      <w:r w:rsidR="002C68CE">
        <w:rPr>
          <w:noProof/>
        </w:rPr>
        <w:t>la</w:t>
      </w:r>
      <w:r w:rsidR="005D6689">
        <w:rPr>
          <w:noProof/>
        </w:rPr>
        <w:t xml:space="preserve"> drugu</w:t>
      </w:r>
      <w:r w:rsidR="00DF15B8">
        <w:rPr>
          <w:noProof/>
        </w:rPr>
        <w:t xml:space="preserve"> ugovornu</w:t>
      </w:r>
      <w:r w:rsidR="005D6689">
        <w:rPr>
          <w:noProof/>
        </w:rPr>
        <w:t xml:space="preserve"> stranku, </w:t>
      </w:r>
      <w:r w:rsidR="00DF15B8">
        <w:rPr>
          <w:noProof/>
        </w:rPr>
        <w:t xml:space="preserve">ugovorna </w:t>
      </w:r>
      <w:r w:rsidR="005D6689">
        <w:rPr>
          <w:noProof/>
        </w:rPr>
        <w:t xml:space="preserve">stranka može </w:t>
      </w:r>
      <w:r w:rsidR="00DF15B8">
        <w:rPr>
          <w:noProof/>
        </w:rPr>
        <w:t>se</w:t>
      </w:r>
      <w:r w:rsidR="0084528A">
        <w:rPr>
          <w:noProof/>
        </w:rPr>
        <w:t xml:space="preserve"> </w:t>
      </w:r>
      <w:r w:rsidR="005D6689">
        <w:rPr>
          <w:noProof/>
        </w:rPr>
        <w:t xml:space="preserve">obratiti </w:t>
      </w:r>
      <w:r w:rsidR="00DF15B8">
        <w:rPr>
          <w:noProof/>
        </w:rPr>
        <w:t>i nadležnim</w:t>
      </w:r>
      <w:r w:rsidR="005D6689">
        <w:rPr>
          <w:noProof/>
        </w:rPr>
        <w:t xml:space="preserve"> </w:t>
      </w:r>
      <w:r w:rsidR="00DF15B8">
        <w:rPr>
          <w:noProof/>
        </w:rPr>
        <w:t>javnim</w:t>
      </w:r>
      <w:r w:rsidR="005D6689">
        <w:rPr>
          <w:noProof/>
        </w:rPr>
        <w:t xml:space="preserve"> tijelima na državnom području druge </w:t>
      </w:r>
      <w:r w:rsidR="00DF15B8">
        <w:rPr>
          <w:noProof/>
        </w:rPr>
        <w:t xml:space="preserve">ugovorne </w:t>
      </w:r>
      <w:r w:rsidR="005D6689">
        <w:rPr>
          <w:noProof/>
        </w:rPr>
        <w:t xml:space="preserve">stranke, </w:t>
      </w:r>
      <w:r w:rsidR="00DF15B8">
        <w:rPr>
          <w:noProof/>
        </w:rPr>
        <w:t>a posebno javnim</w:t>
      </w:r>
      <w:r w:rsidR="005D6689">
        <w:rPr>
          <w:noProof/>
        </w:rPr>
        <w:t xml:space="preserve"> subjekt</w:t>
      </w:r>
      <w:r w:rsidR="00DF15B8">
        <w:rPr>
          <w:noProof/>
        </w:rPr>
        <w:t>ima</w:t>
      </w:r>
      <w:r w:rsidR="005D6689">
        <w:rPr>
          <w:noProof/>
        </w:rPr>
        <w:t xml:space="preserve"> na nacionalnoj, regionalnoj ili lokalnoj razini, kako bi raspravila pitanja na koja se odnosi ovaj članak. </w:t>
      </w:r>
      <w:r w:rsidR="00DF15B8">
        <w:rPr>
          <w:noProof/>
        </w:rPr>
        <w:t>Osim toga</w:t>
      </w:r>
      <w:r w:rsidR="005D6689">
        <w:rPr>
          <w:noProof/>
        </w:rPr>
        <w:t xml:space="preserve">, </w:t>
      </w:r>
      <w:r w:rsidR="00DF15B8">
        <w:rPr>
          <w:noProof/>
        </w:rPr>
        <w:t xml:space="preserve">ugovorna </w:t>
      </w:r>
      <w:r w:rsidR="005D6689">
        <w:rPr>
          <w:noProof/>
        </w:rPr>
        <w:t xml:space="preserve">stranka može zatražiti savjetovanje s drugom </w:t>
      </w:r>
      <w:r w:rsidR="00DF15B8">
        <w:rPr>
          <w:noProof/>
        </w:rPr>
        <w:t xml:space="preserve">ugovornom </w:t>
      </w:r>
      <w:r w:rsidR="005D6689">
        <w:rPr>
          <w:noProof/>
        </w:rPr>
        <w:t>strankom o tom pitanju kako bi se riješi</w:t>
      </w:r>
      <w:r w:rsidR="00DF15B8">
        <w:rPr>
          <w:noProof/>
        </w:rPr>
        <w:t>o</w:t>
      </w:r>
      <w:r w:rsidR="005D6689">
        <w:rPr>
          <w:noProof/>
        </w:rPr>
        <w:t xml:space="preserve"> problem. Ta </w:t>
      </w:r>
      <w:r w:rsidR="005D6689" w:rsidRPr="003737D1">
        <w:rPr>
          <w:noProof/>
        </w:rPr>
        <w:t xml:space="preserve">savjetovanja </w:t>
      </w:r>
      <w:r w:rsidR="00DF15B8" w:rsidRPr="000336F6">
        <w:rPr>
          <w:noProof/>
        </w:rPr>
        <w:t>održavaju se</w:t>
      </w:r>
      <w:r w:rsidR="005D6689" w:rsidRPr="000336F6">
        <w:rPr>
          <w:noProof/>
        </w:rPr>
        <w:t xml:space="preserve"> u</w:t>
      </w:r>
      <w:r w:rsidR="005D6689">
        <w:rPr>
          <w:noProof/>
        </w:rPr>
        <w:t xml:space="preserve"> roku od trideset (30) dana od prim</w:t>
      </w:r>
      <w:r w:rsidR="00DF15B8">
        <w:rPr>
          <w:noProof/>
        </w:rPr>
        <w:t>itka</w:t>
      </w:r>
      <w:r w:rsidR="005D6689">
        <w:rPr>
          <w:noProof/>
        </w:rPr>
        <w:t xml:space="preserve"> zahtjeva. U međuvremenu, </w:t>
      </w:r>
      <w:r w:rsidR="00DF15B8">
        <w:rPr>
          <w:noProof/>
        </w:rPr>
        <w:t xml:space="preserve">ugovorne </w:t>
      </w:r>
      <w:r w:rsidR="005D6689">
        <w:rPr>
          <w:noProof/>
        </w:rPr>
        <w:t>stranke razmjenjuju dovoljno informacija kako bi omogućile potpuno razmatranje primjedb</w:t>
      </w:r>
      <w:r w:rsidR="002C68CE">
        <w:rPr>
          <w:noProof/>
        </w:rPr>
        <w:t>e</w:t>
      </w:r>
      <w:r w:rsidR="005D6689">
        <w:rPr>
          <w:noProof/>
        </w:rPr>
        <w:t xml:space="preserve"> koj</w:t>
      </w:r>
      <w:r w:rsidR="002C68CE">
        <w:rPr>
          <w:noProof/>
        </w:rPr>
        <w:t>u</w:t>
      </w:r>
      <w:r w:rsidR="005D6689">
        <w:rPr>
          <w:noProof/>
        </w:rPr>
        <w:t xml:space="preserve"> je iznijela jedna od </w:t>
      </w:r>
      <w:r w:rsidR="00DF15B8">
        <w:rPr>
          <w:noProof/>
        </w:rPr>
        <w:t xml:space="preserve">ugovornih </w:t>
      </w:r>
      <w:r w:rsidR="005D6689">
        <w:rPr>
          <w:noProof/>
        </w:rPr>
        <w:t>stranaka.</w:t>
      </w:r>
    </w:p>
    <w:p w14:paraId="3955023A" w14:textId="77777777" w:rsidR="004B67FD" w:rsidRDefault="004B67FD" w:rsidP="004B67FD">
      <w:pPr>
        <w:rPr>
          <w:noProof/>
        </w:rPr>
      </w:pPr>
    </w:p>
    <w:p w14:paraId="2E4FFA16" w14:textId="27491B6A" w:rsidR="005D6689" w:rsidRDefault="005D6689" w:rsidP="0084528A">
      <w:pPr>
        <w:rPr>
          <w:noProof/>
        </w:rPr>
      </w:pPr>
      <w:r>
        <w:rPr>
          <w:noProof/>
        </w:rPr>
        <w:t>13.</w:t>
      </w:r>
      <w:r>
        <w:rPr>
          <w:noProof/>
        </w:rPr>
        <w:tab/>
        <w:t xml:space="preserve">Ako </w:t>
      </w:r>
      <w:r w:rsidR="00DF15B8">
        <w:rPr>
          <w:noProof/>
        </w:rPr>
        <w:t xml:space="preserve">ugovorne </w:t>
      </w:r>
      <w:r>
        <w:rPr>
          <w:noProof/>
        </w:rPr>
        <w:t>stranke ne uspiju riješiti problem savjetovanj</w:t>
      </w:r>
      <w:r w:rsidR="00DF15B8">
        <w:rPr>
          <w:noProof/>
        </w:rPr>
        <w:t>em</w:t>
      </w:r>
      <w:r>
        <w:rPr>
          <w:noProof/>
        </w:rPr>
        <w:t xml:space="preserve"> u roku od trideset (30) dana od početka savjetovanja ili ako savjetovanje ne započne u roku od trideset (30) dana od prim</w:t>
      </w:r>
      <w:r w:rsidR="00DF15B8">
        <w:rPr>
          <w:noProof/>
        </w:rPr>
        <w:t>itka</w:t>
      </w:r>
      <w:r>
        <w:rPr>
          <w:noProof/>
        </w:rPr>
        <w:t xml:space="preserve"> zahtjeva koji se odnosi na navodno kršenje stavka 10. i ako </w:t>
      </w:r>
      <w:r w:rsidR="00DF15B8">
        <w:rPr>
          <w:noProof/>
        </w:rPr>
        <w:t>nadležno</w:t>
      </w:r>
      <w:r>
        <w:rPr>
          <w:noProof/>
        </w:rPr>
        <w:t xml:space="preserve"> tijelo </w:t>
      </w:r>
      <w:r w:rsidR="0084528A" w:rsidRPr="0084528A">
        <w:rPr>
          <w:noProof/>
        </w:rPr>
        <w:t>za zaštitu tržišnog natjecanja</w:t>
      </w:r>
      <w:r w:rsidR="0084528A">
        <w:rPr>
          <w:noProof/>
        </w:rPr>
        <w:t xml:space="preserve"> </w:t>
      </w:r>
      <w:r w:rsidR="00DF15B8">
        <w:rPr>
          <w:noProof/>
        </w:rPr>
        <w:t xml:space="preserve">ili nadležni sud </w:t>
      </w:r>
      <w:r>
        <w:rPr>
          <w:noProof/>
        </w:rPr>
        <w:t xml:space="preserve">utvrdi </w:t>
      </w:r>
      <w:r w:rsidR="00DF15B8">
        <w:rPr>
          <w:noProof/>
        </w:rPr>
        <w:t>kršenje</w:t>
      </w:r>
      <w:r>
        <w:rPr>
          <w:noProof/>
        </w:rPr>
        <w:t xml:space="preserve"> protumonopolskih propisa, </w:t>
      </w:r>
      <w:r w:rsidR="00DF15B8">
        <w:rPr>
          <w:noProof/>
        </w:rPr>
        <w:t xml:space="preserve">ugovorna </w:t>
      </w:r>
      <w:r>
        <w:rPr>
          <w:noProof/>
        </w:rPr>
        <w:t xml:space="preserve">stranka koja je zatražila savjetovanje ima pravo </w:t>
      </w:r>
      <w:r w:rsidR="00486EA9" w:rsidRPr="00486EA9">
        <w:rPr>
          <w:noProof/>
        </w:rPr>
        <w:t>dotičnim zračnim prijevoznicima iz druge ugovorne stranke suspendirati ostvarivanje prava koja su im dodijeljena ovim Sporazumom tako što odbija, opoziva ili suspendira odobrenje za rad; ugovorna stranka koja je zatražila savjetovanje također može za ostvarivanje tih prava nametnuti uvjete koje smatra nužnima ili uvesti pristojbe ili poduzeti druge mjere. Sve mjere poduzete na temelju ovog stavka moraju biti primjerene, razmjerne te u pogledu područja primjene i trajanja ograničene na ono što je prijeko potrebno</w:t>
      </w:r>
      <w:r>
        <w:rPr>
          <w:noProof/>
        </w:rPr>
        <w:t>.</w:t>
      </w:r>
    </w:p>
    <w:p w14:paraId="4D39F429" w14:textId="77777777" w:rsidR="005D6689" w:rsidRDefault="005D6689" w:rsidP="00E16C9E">
      <w:pPr>
        <w:rPr>
          <w:noProof/>
        </w:rPr>
      </w:pPr>
    </w:p>
    <w:p w14:paraId="43589E63" w14:textId="57B5ECF1" w:rsidR="005D6689" w:rsidRPr="004B67FD" w:rsidRDefault="005D6689" w:rsidP="00E16C9E">
      <w:pPr>
        <w:rPr>
          <w:noProof/>
        </w:rPr>
      </w:pPr>
    </w:p>
    <w:p w14:paraId="39C11F78" w14:textId="5C6309F9" w:rsidR="005D6689" w:rsidRPr="004B67FD" w:rsidRDefault="004B67FD" w:rsidP="004B67FD">
      <w:pPr>
        <w:jc w:val="center"/>
        <w:rPr>
          <w:noProof/>
        </w:rPr>
      </w:pPr>
      <w:r>
        <w:rPr>
          <w:noProof/>
        </w:rPr>
        <w:br w:type="page"/>
      </w:r>
      <w:r w:rsidR="005D6689" w:rsidRPr="004B67FD">
        <w:rPr>
          <w:noProof/>
        </w:rPr>
        <w:lastRenderedPageBreak/>
        <w:t>ČLANAK 8.</w:t>
      </w:r>
    </w:p>
    <w:p w14:paraId="519DC16B" w14:textId="77777777" w:rsidR="004B67FD" w:rsidRDefault="004B67FD" w:rsidP="004B67FD">
      <w:pPr>
        <w:jc w:val="center"/>
        <w:rPr>
          <w:noProof/>
        </w:rPr>
      </w:pPr>
    </w:p>
    <w:p w14:paraId="40E120D3" w14:textId="6D2C253F" w:rsidR="005D6689" w:rsidRPr="004B67FD" w:rsidRDefault="005D6689" w:rsidP="004B67FD">
      <w:pPr>
        <w:jc w:val="center"/>
        <w:rPr>
          <w:noProof/>
        </w:rPr>
      </w:pPr>
      <w:r w:rsidRPr="004B67FD">
        <w:rPr>
          <w:noProof/>
        </w:rPr>
        <w:t xml:space="preserve">Komercijalne </w:t>
      </w:r>
      <w:r w:rsidR="005951C6" w:rsidRPr="004B67FD">
        <w:rPr>
          <w:noProof/>
        </w:rPr>
        <w:t>aktivnosti</w:t>
      </w:r>
    </w:p>
    <w:p w14:paraId="26D13B43" w14:textId="77777777" w:rsidR="004B67FD" w:rsidRDefault="004B67FD" w:rsidP="00E16C9E">
      <w:pPr>
        <w:rPr>
          <w:noProof/>
        </w:rPr>
      </w:pPr>
    </w:p>
    <w:p w14:paraId="17B51D84" w14:textId="20AE6CF3" w:rsidR="005D6689" w:rsidRDefault="00535946" w:rsidP="0084528A">
      <w:pPr>
        <w:rPr>
          <w:noProof/>
        </w:rPr>
      </w:pPr>
      <w:r>
        <w:rPr>
          <w:noProof/>
        </w:rPr>
        <w:t>Podložno</w:t>
      </w:r>
      <w:r w:rsidR="005D6689">
        <w:rPr>
          <w:noProof/>
        </w:rPr>
        <w:t xml:space="preserve"> prijelaznim odredbama iz Priloga I.</w:t>
      </w:r>
      <w:r w:rsidR="008E0194">
        <w:rPr>
          <w:noProof/>
        </w:rPr>
        <w:t>,</w:t>
      </w:r>
      <w:r w:rsidR="005D6689">
        <w:rPr>
          <w:noProof/>
        </w:rPr>
        <w:t xml:space="preserve"> </w:t>
      </w:r>
      <w:r>
        <w:rPr>
          <w:noProof/>
        </w:rPr>
        <w:t xml:space="preserve">ugovorne </w:t>
      </w:r>
      <w:r w:rsidR="005D6689">
        <w:rPr>
          <w:noProof/>
        </w:rPr>
        <w:t xml:space="preserve">stranke </w:t>
      </w:r>
      <w:r>
        <w:rPr>
          <w:noProof/>
        </w:rPr>
        <w:t xml:space="preserve">osiguravaju </w:t>
      </w:r>
      <w:r w:rsidR="005D6689">
        <w:rPr>
          <w:noProof/>
        </w:rPr>
        <w:t xml:space="preserve">da se njihovim </w:t>
      </w:r>
      <w:r w:rsidR="005D6689" w:rsidRPr="003737D1">
        <w:rPr>
          <w:noProof/>
        </w:rPr>
        <w:t>zakonodavst</w:t>
      </w:r>
      <w:r w:rsidR="005D6689" w:rsidRPr="003B4B6B">
        <w:rPr>
          <w:noProof/>
        </w:rPr>
        <w:t>v</w:t>
      </w:r>
      <w:r w:rsidR="004D656E" w:rsidRPr="003B4B6B">
        <w:rPr>
          <w:noProof/>
        </w:rPr>
        <w:t>ima</w:t>
      </w:r>
      <w:r w:rsidR="005D6689" w:rsidRPr="003737D1">
        <w:rPr>
          <w:noProof/>
        </w:rPr>
        <w:t>,</w:t>
      </w:r>
      <w:r w:rsidR="005D6689">
        <w:rPr>
          <w:noProof/>
        </w:rPr>
        <w:t xml:space="preserve"> pravilima ili postupcima provode i primjenjuju </w:t>
      </w:r>
      <w:r>
        <w:rPr>
          <w:noProof/>
        </w:rPr>
        <w:t xml:space="preserve">barem </w:t>
      </w:r>
      <w:r w:rsidR="005D6689">
        <w:rPr>
          <w:noProof/>
        </w:rPr>
        <w:t>regulatorni zahtjevi i standardi koji se odnose na zračni prijevoz utvrđen</w:t>
      </w:r>
      <w:r>
        <w:rPr>
          <w:noProof/>
        </w:rPr>
        <w:t>i</w:t>
      </w:r>
      <w:r w:rsidR="005D6689">
        <w:rPr>
          <w:noProof/>
        </w:rPr>
        <w:t xml:space="preserve"> u dijelu A Priloga II.</w:t>
      </w:r>
    </w:p>
    <w:p w14:paraId="22A9D4B4" w14:textId="77777777" w:rsidR="004B67FD" w:rsidRDefault="004B67FD" w:rsidP="00E16C9E">
      <w:pPr>
        <w:rPr>
          <w:noProof/>
        </w:rPr>
      </w:pPr>
    </w:p>
    <w:p w14:paraId="1A3A02C8" w14:textId="2989B321" w:rsidR="005D6689" w:rsidRPr="004B67FD" w:rsidRDefault="005D6689" w:rsidP="00E16C9E">
      <w:pPr>
        <w:rPr>
          <w:noProof/>
        </w:rPr>
      </w:pPr>
      <w:r w:rsidRPr="004B67FD">
        <w:rPr>
          <w:noProof/>
        </w:rPr>
        <w:t>Poslovanje</w:t>
      </w:r>
    </w:p>
    <w:p w14:paraId="1591B32B" w14:textId="77777777" w:rsidR="004B67FD" w:rsidRDefault="004B67FD" w:rsidP="00E16C9E">
      <w:pPr>
        <w:rPr>
          <w:noProof/>
        </w:rPr>
      </w:pPr>
    </w:p>
    <w:p w14:paraId="3E89847A" w14:textId="0E75BB71" w:rsidR="005D6689" w:rsidRDefault="005D6689" w:rsidP="00E16C9E">
      <w:pPr>
        <w:rPr>
          <w:noProof/>
        </w:rPr>
      </w:pPr>
      <w:r>
        <w:rPr>
          <w:noProof/>
        </w:rPr>
        <w:t>1.</w:t>
      </w:r>
      <w:r>
        <w:rPr>
          <w:noProof/>
        </w:rPr>
        <w:tab/>
      </w:r>
      <w:r w:rsidR="00535946">
        <w:rPr>
          <w:noProof/>
        </w:rPr>
        <w:t>Ugovorne s</w:t>
      </w:r>
      <w:r>
        <w:rPr>
          <w:noProof/>
        </w:rPr>
        <w:t xml:space="preserve">tranke slažu </w:t>
      </w:r>
      <w:r w:rsidR="00535946">
        <w:rPr>
          <w:noProof/>
        </w:rPr>
        <w:t xml:space="preserve">se </w:t>
      </w:r>
      <w:r>
        <w:rPr>
          <w:noProof/>
        </w:rPr>
        <w:t xml:space="preserve">da bi prepreke poslovanju na koje nailaze komercijalni operatori mogle negativno utjecati na koristi koje se žele postići ovim Sporazumom. </w:t>
      </w:r>
      <w:r w:rsidR="00535946">
        <w:rPr>
          <w:noProof/>
        </w:rPr>
        <w:t>Ugovorne s</w:t>
      </w:r>
      <w:r>
        <w:rPr>
          <w:noProof/>
        </w:rPr>
        <w:t xml:space="preserve">tranke stoga ulaze u djelotvoran i </w:t>
      </w:r>
      <w:r w:rsidR="006B31BA">
        <w:rPr>
          <w:noProof/>
        </w:rPr>
        <w:t>recipročan</w:t>
      </w:r>
      <w:r>
        <w:rPr>
          <w:noProof/>
        </w:rPr>
        <w:t xml:space="preserve"> proces uklanjanja prepreka poslovanju komercijalnih operatora iz obiju </w:t>
      </w:r>
      <w:r w:rsidR="00535946">
        <w:rPr>
          <w:noProof/>
        </w:rPr>
        <w:t xml:space="preserve">ugovornih </w:t>
      </w:r>
      <w:r>
        <w:rPr>
          <w:noProof/>
        </w:rPr>
        <w:t>stranaka ako t</w:t>
      </w:r>
      <w:r w:rsidR="0084528A">
        <w:rPr>
          <w:noProof/>
        </w:rPr>
        <w:t>akv</w:t>
      </w:r>
      <w:r>
        <w:rPr>
          <w:noProof/>
        </w:rPr>
        <w:t xml:space="preserve">e prepreke mogu negativno utjecati na komercijalne operacije, uzrokovati narušavanje tržišnog natjecanja ili </w:t>
      </w:r>
      <w:r w:rsidR="00535946">
        <w:rPr>
          <w:noProof/>
        </w:rPr>
        <w:t>omesti razvoj</w:t>
      </w:r>
      <w:r>
        <w:rPr>
          <w:noProof/>
        </w:rPr>
        <w:t xml:space="preserve"> jednak</w:t>
      </w:r>
      <w:r w:rsidR="00535946">
        <w:rPr>
          <w:noProof/>
        </w:rPr>
        <w:t>ih</w:t>
      </w:r>
      <w:r>
        <w:rPr>
          <w:noProof/>
        </w:rPr>
        <w:t xml:space="preserve"> </w:t>
      </w:r>
      <w:r w:rsidR="00535946">
        <w:rPr>
          <w:noProof/>
        </w:rPr>
        <w:t>uvjeta</w:t>
      </w:r>
      <w:r>
        <w:rPr>
          <w:noProof/>
        </w:rPr>
        <w:t xml:space="preserve"> tržišno</w:t>
      </w:r>
      <w:r w:rsidR="00535946">
        <w:rPr>
          <w:noProof/>
        </w:rPr>
        <w:t>g</w:t>
      </w:r>
      <w:r>
        <w:rPr>
          <w:noProof/>
        </w:rPr>
        <w:t xml:space="preserve"> natjecanj</w:t>
      </w:r>
      <w:r w:rsidR="00535946">
        <w:rPr>
          <w:noProof/>
        </w:rPr>
        <w:t>a</w:t>
      </w:r>
      <w:r>
        <w:rPr>
          <w:noProof/>
        </w:rPr>
        <w:t>.</w:t>
      </w:r>
    </w:p>
    <w:p w14:paraId="3CAC23A6" w14:textId="77777777" w:rsidR="005D6689" w:rsidRDefault="005D6689" w:rsidP="00E16C9E">
      <w:pPr>
        <w:rPr>
          <w:noProof/>
        </w:rPr>
      </w:pPr>
    </w:p>
    <w:p w14:paraId="32E05D4A" w14:textId="06DC197B" w:rsidR="005D6689" w:rsidRDefault="005D6689" w:rsidP="006F49D5">
      <w:pPr>
        <w:rPr>
          <w:noProof/>
        </w:rPr>
      </w:pPr>
      <w:r>
        <w:rPr>
          <w:noProof/>
        </w:rPr>
        <w:t>2.</w:t>
      </w:r>
      <w:r>
        <w:rPr>
          <w:noProof/>
        </w:rPr>
        <w:tab/>
        <w:t xml:space="preserve">Zajednički odbor </w:t>
      </w:r>
      <w:r w:rsidR="00535946">
        <w:rPr>
          <w:noProof/>
        </w:rPr>
        <w:t>predviđen u</w:t>
      </w:r>
      <w:r>
        <w:rPr>
          <w:noProof/>
        </w:rPr>
        <w:t xml:space="preserve"> člank</w:t>
      </w:r>
      <w:r w:rsidR="00535946">
        <w:rPr>
          <w:noProof/>
        </w:rPr>
        <w:t>u</w:t>
      </w:r>
      <w:r>
        <w:rPr>
          <w:noProof/>
        </w:rPr>
        <w:t xml:space="preserve"> 21. (Zajednički odbor) </w:t>
      </w:r>
      <w:r w:rsidR="00535946">
        <w:rPr>
          <w:noProof/>
        </w:rPr>
        <w:t xml:space="preserve">razvija </w:t>
      </w:r>
      <w:r>
        <w:rPr>
          <w:noProof/>
        </w:rPr>
        <w:t>p</w:t>
      </w:r>
      <w:r w:rsidR="00535946">
        <w:rPr>
          <w:noProof/>
        </w:rPr>
        <w:t>roces</w:t>
      </w:r>
      <w:r>
        <w:rPr>
          <w:noProof/>
        </w:rPr>
        <w:t xml:space="preserve"> suradnj</w:t>
      </w:r>
      <w:r w:rsidR="00535946">
        <w:rPr>
          <w:noProof/>
        </w:rPr>
        <w:t>e</w:t>
      </w:r>
      <w:r>
        <w:rPr>
          <w:noProof/>
        </w:rPr>
        <w:t xml:space="preserve"> u vezi s poslovanjem i komercijalnim mogućnostima; </w:t>
      </w:r>
      <w:r w:rsidR="00535946">
        <w:rPr>
          <w:noProof/>
        </w:rPr>
        <w:t xml:space="preserve">on </w:t>
      </w:r>
      <w:r>
        <w:rPr>
          <w:noProof/>
        </w:rPr>
        <w:t xml:space="preserve">prati napredak </w:t>
      </w:r>
      <w:r w:rsidR="00535946">
        <w:rPr>
          <w:noProof/>
        </w:rPr>
        <w:t xml:space="preserve">ostvaren </w:t>
      </w:r>
      <w:r>
        <w:rPr>
          <w:noProof/>
        </w:rPr>
        <w:t>u djelotvornom uklanjanju prepreka poslovanju komercijalnih operatora i redovno preispit</w:t>
      </w:r>
      <w:r w:rsidR="00535946">
        <w:rPr>
          <w:noProof/>
        </w:rPr>
        <w:t>uje</w:t>
      </w:r>
      <w:r>
        <w:rPr>
          <w:noProof/>
        </w:rPr>
        <w:t xml:space="preserve"> </w:t>
      </w:r>
      <w:r w:rsidR="00535946">
        <w:rPr>
          <w:noProof/>
        </w:rPr>
        <w:t>situaciju</w:t>
      </w:r>
      <w:r>
        <w:rPr>
          <w:noProof/>
        </w:rPr>
        <w:t xml:space="preserve">, </w:t>
      </w:r>
      <w:r w:rsidR="00535946" w:rsidRPr="006F49D5">
        <w:rPr>
          <w:noProof/>
        </w:rPr>
        <w:t>posebno kada</w:t>
      </w:r>
      <w:r w:rsidR="00535946">
        <w:rPr>
          <w:noProof/>
        </w:rPr>
        <w:t xml:space="preserve"> je riječ o </w:t>
      </w:r>
      <w:r w:rsidR="0084528A">
        <w:rPr>
          <w:noProof/>
        </w:rPr>
        <w:t>kretanjima</w:t>
      </w:r>
      <w:r w:rsidR="00535946">
        <w:rPr>
          <w:noProof/>
        </w:rPr>
        <w:t xml:space="preserve"> u </w:t>
      </w:r>
      <w:r w:rsidR="00535946" w:rsidRPr="003737D1">
        <w:rPr>
          <w:noProof/>
        </w:rPr>
        <w:t>sm</w:t>
      </w:r>
      <w:r w:rsidR="0084528A" w:rsidRPr="000336F6">
        <w:rPr>
          <w:noProof/>
        </w:rPr>
        <w:t>islu</w:t>
      </w:r>
      <w:r w:rsidRPr="000336F6">
        <w:rPr>
          <w:noProof/>
        </w:rPr>
        <w:t xml:space="preserve"> </w:t>
      </w:r>
      <w:r w:rsidRPr="003B4B6B">
        <w:rPr>
          <w:noProof/>
        </w:rPr>
        <w:t xml:space="preserve">zakonodavnih </w:t>
      </w:r>
      <w:r w:rsidR="00535946" w:rsidRPr="003B4B6B">
        <w:rPr>
          <w:noProof/>
        </w:rPr>
        <w:t xml:space="preserve">i regulatornih </w:t>
      </w:r>
      <w:r w:rsidRPr="003B4B6B">
        <w:rPr>
          <w:noProof/>
        </w:rPr>
        <w:t>izmjena</w:t>
      </w:r>
      <w:r w:rsidRPr="003737D1">
        <w:rPr>
          <w:noProof/>
        </w:rPr>
        <w:t>.</w:t>
      </w:r>
      <w:r>
        <w:rPr>
          <w:noProof/>
        </w:rPr>
        <w:t xml:space="preserve"> U skladu s člankom 21. (Zajednički odbor) </w:t>
      </w:r>
      <w:r w:rsidR="00535946">
        <w:rPr>
          <w:noProof/>
        </w:rPr>
        <w:t xml:space="preserve">ugovorna </w:t>
      </w:r>
      <w:r>
        <w:rPr>
          <w:noProof/>
        </w:rPr>
        <w:t>stranka može zatražiti sastanak Zajedničkog odbora radi rasprav</w:t>
      </w:r>
      <w:r w:rsidR="005E1C97">
        <w:rPr>
          <w:noProof/>
        </w:rPr>
        <w:t>e</w:t>
      </w:r>
      <w:r>
        <w:rPr>
          <w:noProof/>
        </w:rPr>
        <w:t xml:space="preserve"> o </w:t>
      </w:r>
      <w:r w:rsidR="005E1C97">
        <w:rPr>
          <w:noProof/>
        </w:rPr>
        <w:t xml:space="preserve">svakom </w:t>
      </w:r>
      <w:r>
        <w:rPr>
          <w:noProof/>
        </w:rPr>
        <w:t>pitanj</w:t>
      </w:r>
      <w:r w:rsidR="005E1C97">
        <w:rPr>
          <w:noProof/>
        </w:rPr>
        <w:t>u</w:t>
      </w:r>
      <w:r>
        <w:rPr>
          <w:noProof/>
        </w:rPr>
        <w:t xml:space="preserve"> </w:t>
      </w:r>
      <w:r w:rsidR="0084528A">
        <w:rPr>
          <w:noProof/>
        </w:rPr>
        <w:t>povezanom</w:t>
      </w:r>
      <w:r>
        <w:rPr>
          <w:noProof/>
        </w:rPr>
        <w:t xml:space="preserve"> s primjenom ovog članka.</w:t>
      </w:r>
    </w:p>
    <w:p w14:paraId="6467AC62" w14:textId="77777777" w:rsidR="005D6689" w:rsidRPr="004B67FD" w:rsidRDefault="005D6689" w:rsidP="00E16C9E">
      <w:pPr>
        <w:rPr>
          <w:noProof/>
        </w:rPr>
      </w:pPr>
    </w:p>
    <w:p w14:paraId="784D16E5" w14:textId="21AF6451" w:rsidR="005D6689" w:rsidRPr="004B67FD" w:rsidRDefault="004B67FD" w:rsidP="00E16C9E">
      <w:pPr>
        <w:rPr>
          <w:noProof/>
        </w:rPr>
      </w:pPr>
      <w:r>
        <w:rPr>
          <w:noProof/>
        </w:rPr>
        <w:br w:type="page"/>
      </w:r>
      <w:r w:rsidR="005D6689" w:rsidRPr="004B67FD">
        <w:rPr>
          <w:noProof/>
        </w:rPr>
        <w:lastRenderedPageBreak/>
        <w:t>Predstavnici zračnih prijevoznika</w:t>
      </w:r>
    </w:p>
    <w:p w14:paraId="665D66B7" w14:textId="77777777" w:rsidR="004B67FD" w:rsidRDefault="004B67FD" w:rsidP="00E16C9E">
      <w:pPr>
        <w:rPr>
          <w:noProof/>
        </w:rPr>
      </w:pPr>
    </w:p>
    <w:p w14:paraId="40745397" w14:textId="44CA30CA" w:rsidR="005D6689" w:rsidRDefault="005D6689" w:rsidP="006F49D5">
      <w:pPr>
        <w:rPr>
          <w:noProof/>
        </w:rPr>
      </w:pPr>
      <w:r>
        <w:rPr>
          <w:noProof/>
        </w:rPr>
        <w:t>3.</w:t>
      </w:r>
      <w:r>
        <w:rPr>
          <w:noProof/>
        </w:rPr>
        <w:tab/>
        <w:t xml:space="preserve">Zračni prijevoznici iz svake </w:t>
      </w:r>
      <w:r w:rsidR="005E1C97">
        <w:rPr>
          <w:noProof/>
        </w:rPr>
        <w:t xml:space="preserve">ugovorne </w:t>
      </w:r>
      <w:r>
        <w:rPr>
          <w:noProof/>
        </w:rPr>
        <w:t xml:space="preserve">stranke imaju pravo na državnom području druge </w:t>
      </w:r>
      <w:r w:rsidR="005E1C97">
        <w:rPr>
          <w:noProof/>
        </w:rPr>
        <w:t xml:space="preserve">ugovorne </w:t>
      </w:r>
      <w:r>
        <w:rPr>
          <w:noProof/>
        </w:rPr>
        <w:t>stranke uspostav</w:t>
      </w:r>
      <w:r w:rsidR="006F49D5">
        <w:rPr>
          <w:noProof/>
        </w:rPr>
        <w:t>iti</w:t>
      </w:r>
      <w:r>
        <w:rPr>
          <w:noProof/>
        </w:rPr>
        <w:t xml:space="preserve"> urede i objekte koji su potrebni za pružanje usluga</w:t>
      </w:r>
      <w:r w:rsidR="005E1C97">
        <w:rPr>
          <w:noProof/>
        </w:rPr>
        <w:t xml:space="preserve"> </w:t>
      </w:r>
      <w:r>
        <w:rPr>
          <w:noProof/>
        </w:rPr>
        <w:t xml:space="preserve">u </w:t>
      </w:r>
      <w:r w:rsidR="005E1C97">
        <w:rPr>
          <w:noProof/>
        </w:rPr>
        <w:t xml:space="preserve">okviru </w:t>
      </w:r>
      <w:r>
        <w:rPr>
          <w:noProof/>
        </w:rPr>
        <w:t>ovog Sporazuma.</w:t>
      </w:r>
    </w:p>
    <w:p w14:paraId="3C8E1F30" w14:textId="77777777" w:rsidR="004B67FD" w:rsidRDefault="004B67FD" w:rsidP="00E16C9E">
      <w:pPr>
        <w:rPr>
          <w:noProof/>
        </w:rPr>
      </w:pPr>
    </w:p>
    <w:p w14:paraId="49B7A032" w14:textId="73ACB62A" w:rsidR="005D6689" w:rsidRDefault="005D6689" w:rsidP="006F49D5">
      <w:pPr>
        <w:rPr>
          <w:noProof/>
        </w:rPr>
      </w:pPr>
      <w:r>
        <w:rPr>
          <w:noProof/>
        </w:rPr>
        <w:t>4.</w:t>
      </w:r>
      <w:r>
        <w:rPr>
          <w:noProof/>
        </w:rPr>
        <w:tab/>
        <w:t xml:space="preserve">Zračni prijevoznici iz svake </w:t>
      </w:r>
      <w:r w:rsidR="005E1C97">
        <w:rPr>
          <w:noProof/>
        </w:rPr>
        <w:t xml:space="preserve">ugovorne </w:t>
      </w:r>
      <w:r>
        <w:rPr>
          <w:noProof/>
        </w:rPr>
        <w:t xml:space="preserve">stranke imaju pravo, u skladu sa zakonima i propisima druge </w:t>
      </w:r>
      <w:r w:rsidR="005E1C97">
        <w:rPr>
          <w:noProof/>
        </w:rPr>
        <w:t xml:space="preserve">ugovorne </w:t>
      </w:r>
      <w:r>
        <w:rPr>
          <w:noProof/>
        </w:rPr>
        <w:t xml:space="preserve">stranke u vezi s ulaskom, boravištem i zapošljavanjem, dovesti i zadržati na državnom području druge </w:t>
      </w:r>
      <w:r w:rsidR="005E1C97">
        <w:rPr>
          <w:noProof/>
        </w:rPr>
        <w:t xml:space="preserve">ugovorne </w:t>
      </w:r>
      <w:r>
        <w:rPr>
          <w:noProof/>
        </w:rPr>
        <w:t xml:space="preserve">stranke svoje </w:t>
      </w:r>
      <w:r w:rsidR="005E1C97">
        <w:rPr>
          <w:noProof/>
        </w:rPr>
        <w:t xml:space="preserve">komercijalno, </w:t>
      </w:r>
      <w:r>
        <w:rPr>
          <w:noProof/>
        </w:rPr>
        <w:t xml:space="preserve">rukovodeće, prodajno, tehničko, operativno i drugo stručno osoblje koje je potrebno za podršku pružanju usluga zračnog prijevoza. Obje su </w:t>
      </w:r>
      <w:r w:rsidR="005E1C97">
        <w:rPr>
          <w:noProof/>
        </w:rPr>
        <w:t xml:space="preserve">ugovorne </w:t>
      </w:r>
      <w:r>
        <w:rPr>
          <w:noProof/>
        </w:rPr>
        <w:t xml:space="preserve">stranke dužne olakšati i ubrzati dodjelu odobrenja za rad, ako </w:t>
      </w:r>
      <w:r w:rsidR="006F49D5">
        <w:rPr>
          <w:noProof/>
        </w:rPr>
        <w:t>su ona</w:t>
      </w:r>
      <w:r w:rsidR="005E1C97">
        <w:rPr>
          <w:noProof/>
        </w:rPr>
        <w:t xml:space="preserve"> </w:t>
      </w:r>
      <w:r>
        <w:rPr>
          <w:noProof/>
        </w:rPr>
        <w:t>potrebn</w:t>
      </w:r>
      <w:r w:rsidR="006F49D5">
        <w:rPr>
          <w:noProof/>
        </w:rPr>
        <w:t>a</w:t>
      </w:r>
      <w:r>
        <w:rPr>
          <w:noProof/>
        </w:rPr>
        <w:t xml:space="preserve">, za osoblje zaposleno u uredima u skladu s ovim stavkom, </w:t>
      </w:r>
      <w:r w:rsidR="005E1C97">
        <w:rPr>
          <w:noProof/>
        </w:rPr>
        <w:t>posebno za</w:t>
      </w:r>
      <w:r>
        <w:rPr>
          <w:noProof/>
        </w:rPr>
        <w:t xml:space="preserve"> ono osoblje koje obavlja određene privremene poslov</w:t>
      </w:r>
      <w:r w:rsidR="005E1C97">
        <w:rPr>
          <w:noProof/>
        </w:rPr>
        <w:t>e čije trajanje ne premašuje</w:t>
      </w:r>
      <w:r>
        <w:rPr>
          <w:noProof/>
        </w:rPr>
        <w:t xml:space="preserve"> devedeset (90) dana, podložno </w:t>
      </w:r>
      <w:r w:rsidR="00E41B7A">
        <w:rPr>
          <w:noProof/>
        </w:rPr>
        <w:t>važećim</w:t>
      </w:r>
      <w:r>
        <w:rPr>
          <w:noProof/>
        </w:rPr>
        <w:t xml:space="preserve"> zakonima i propisima. Od zračnih prijevoznika iz </w:t>
      </w:r>
      <w:r w:rsidR="005E1C97">
        <w:rPr>
          <w:noProof/>
        </w:rPr>
        <w:t>obiju</w:t>
      </w:r>
      <w:r>
        <w:rPr>
          <w:noProof/>
        </w:rPr>
        <w:t xml:space="preserve"> </w:t>
      </w:r>
      <w:r w:rsidR="005E1C97">
        <w:rPr>
          <w:noProof/>
        </w:rPr>
        <w:t xml:space="preserve">ugovornih </w:t>
      </w:r>
      <w:r>
        <w:rPr>
          <w:noProof/>
        </w:rPr>
        <w:t>stranaka ne zahtijeva se da imaju lokalnog partnera.</w:t>
      </w:r>
    </w:p>
    <w:p w14:paraId="49B0A5D1" w14:textId="232B9B66" w:rsidR="005D6689" w:rsidRPr="004B67FD" w:rsidRDefault="005D6689" w:rsidP="00E16C9E">
      <w:pPr>
        <w:rPr>
          <w:noProof/>
        </w:rPr>
      </w:pPr>
    </w:p>
    <w:p w14:paraId="18D63006" w14:textId="77777777" w:rsidR="005D6689" w:rsidRPr="004B67FD" w:rsidRDefault="005D6689" w:rsidP="00E16C9E">
      <w:pPr>
        <w:rPr>
          <w:noProof/>
        </w:rPr>
      </w:pPr>
      <w:r w:rsidRPr="004B67FD">
        <w:rPr>
          <w:noProof/>
        </w:rPr>
        <w:t>Zemaljske usluge</w:t>
      </w:r>
    </w:p>
    <w:p w14:paraId="0F9AF267" w14:textId="77777777" w:rsidR="004B67FD" w:rsidRDefault="004B67FD" w:rsidP="00E16C9E">
      <w:pPr>
        <w:rPr>
          <w:noProof/>
        </w:rPr>
      </w:pPr>
    </w:p>
    <w:p w14:paraId="6BFD1BA3" w14:textId="69FFCADC" w:rsidR="005D6689" w:rsidRDefault="005D6689" w:rsidP="006F49D5">
      <w:pPr>
        <w:rPr>
          <w:noProof/>
        </w:rPr>
      </w:pPr>
      <w:r>
        <w:rPr>
          <w:noProof/>
        </w:rPr>
        <w:t>5.</w:t>
      </w:r>
      <w:r>
        <w:rPr>
          <w:noProof/>
        </w:rPr>
        <w:tab/>
        <w:t xml:space="preserve">Ne dovodeći </w:t>
      </w:r>
      <w:r w:rsidRPr="003737D1">
        <w:rPr>
          <w:noProof/>
        </w:rPr>
        <w:t xml:space="preserve">u pitanje </w:t>
      </w:r>
      <w:r w:rsidR="005E1C97" w:rsidRPr="003B4B6B">
        <w:rPr>
          <w:noProof/>
        </w:rPr>
        <w:t>drug</w:t>
      </w:r>
      <w:r w:rsidR="00BF2AC0" w:rsidRPr="003B4B6B">
        <w:rPr>
          <w:noProof/>
        </w:rPr>
        <w:t>i</w:t>
      </w:r>
      <w:r w:rsidR="005E1C97" w:rsidRPr="003B4B6B">
        <w:rPr>
          <w:noProof/>
        </w:rPr>
        <w:t xml:space="preserve"> </w:t>
      </w:r>
      <w:r w:rsidR="00570D2E">
        <w:rPr>
          <w:noProof/>
        </w:rPr>
        <w:t>pod</w:t>
      </w:r>
      <w:r w:rsidR="00BF2AC0" w:rsidRPr="003B4B6B">
        <w:rPr>
          <w:noProof/>
        </w:rPr>
        <w:t>stavak</w:t>
      </w:r>
      <w:r w:rsidRPr="003737D1">
        <w:rPr>
          <w:noProof/>
        </w:rPr>
        <w:t>, svaki</w:t>
      </w:r>
      <w:r>
        <w:rPr>
          <w:noProof/>
        </w:rPr>
        <w:t xml:space="preserve"> zračni prijevoznik </w:t>
      </w:r>
      <w:r w:rsidR="005E1C97">
        <w:rPr>
          <w:noProof/>
        </w:rPr>
        <w:t xml:space="preserve">iz jedne ugovorne stranke </w:t>
      </w:r>
      <w:r>
        <w:rPr>
          <w:noProof/>
        </w:rPr>
        <w:t xml:space="preserve">ima na državnom području druge </w:t>
      </w:r>
      <w:r w:rsidR="00BF2AC0">
        <w:rPr>
          <w:noProof/>
        </w:rPr>
        <w:t xml:space="preserve">ugovorne </w:t>
      </w:r>
      <w:r>
        <w:rPr>
          <w:noProof/>
        </w:rPr>
        <w:t>stranke:</w:t>
      </w:r>
    </w:p>
    <w:p w14:paraId="67D310F1" w14:textId="77777777" w:rsidR="004B67FD" w:rsidRDefault="004B67FD" w:rsidP="00E16C9E">
      <w:pPr>
        <w:rPr>
          <w:noProof/>
        </w:rPr>
      </w:pPr>
    </w:p>
    <w:p w14:paraId="681A24AA" w14:textId="0FBBAEFA" w:rsidR="005D6689" w:rsidRDefault="007A6E63" w:rsidP="00EA3DDE">
      <w:pPr>
        <w:ind w:left="567" w:hanging="567"/>
        <w:rPr>
          <w:noProof/>
        </w:rPr>
      </w:pPr>
      <w:r>
        <w:rPr>
          <w:noProof/>
        </w:rPr>
        <w:t>(a)</w:t>
      </w:r>
      <w:r w:rsidR="00EA3DDE">
        <w:rPr>
          <w:noProof/>
        </w:rPr>
        <w:tab/>
      </w:r>
      <w:r w:rsidR="005D6689">
        <w:rPr>
          <w:noProof/>
        </w:rPr>
        <w:t>pravo na obavljanje vlastitih zemaljskih usluga (</w:t>
      </w:r>
      <w:r w:rsidR="00BF2AC0">
        <w:rPr>
          <w:noProof/>
        </w:rPr>
        <w:t>„</w:t>
      </w:r>
      <w:r w:rsidR="005D6689">
        <w:rPr>
          <w:noProof/>
        </w:rPr>
        <w:t>samostalno obavljanje usluga</w:t>
      </w:r>
      <w:r w:rsidR="00BF2AC0" w:rsidRPr="00BF2AC0">
        <w:rPr>
          <w:noProof/>
        </w:rPr>
        <w:t>”</w:t>
      </w:r>
      <w:r w:rsidR="005D6689">
        <w:rPr>
          <w:noProof/>
        </w:rPr>
        <w:t>); ili</w:t>
      </w:r>
    </w:p>
    <w:p w14:paraId="6C455145" w14:textId="77777777" w:rsidR="004B67FD" w:rsidRDefault="004B67FD" w:rsidP="00E16C9E">
      <w:pPr>
        <w:rPr>
          <w:noProof/>
        </w:rPr>
      </w:pPr>
    </w:p>
    <w:p w14:paraId="4DFD6FB0" w14:textId="106AAA67" w:rsidR="005D6689" w:rsidRDefault="004B67FD" w:rsidP="006F49D5">
      <w:pPr>
        <w:ind w:left="567" w:hanging="567"/>
        <w:rPr>
          <w:noProof/>
        </w:rPr>
      </w:pPr>
      <w:r>
        <w:rPr>
          <w:noProof/>
        </w:rPr>
        <w:br w:type="page"/>
      </w:r>
      <w:r w:rsidR="007A6E63">
        <w:rPr>
          <w:noProof/>
        </w:rPr>
        <w:lastRenderedPageBreak/>
        <w:t>(b)</w:t>
      </w:r>
      <w:r w:rsidR="00EA3DDE">
        <w:rPr>
          <w:noProof/>
        </w:rPr>
        <w:tab/>
      </w:r>
      <w:r w:rsidR="005D6689">
        <w:rPr>
          <w:noProof/>
        </w:rPr>
        <w:t xml:space="preserve">pravo na </w:t>
      </w:r>
      <w:r w:rsidR="006F49D5">
        <w:rPr>
          <w:noProof/>
        </w:rPr>
        <w:t>odabir</w:t>
      </w:r>
      <w:r w:rsidR="005D6689">
        <w:rPr>
          <w:noProof/>
        </w:rPr>
        <w:t xml:space="preserve"> među konkurentskim </w:t>
      </w:r>
      <w:r w:rsidR="006F49D5">
        <w:rPr>
          <w:noProof/>
        </w:rPr>
        <w:t>dobavljačima</w:t>
      </w:r>
      <w:r w:rsidR="005D6689">
        <w:rPr>
          <w:noProof/>
        </w:rPr>
        <w:t xml:space="preserve"> koji pružaju zemaljske usluge u cijelosti ili djelomično, ako je tim dobavljačima dopušten pristup tržištu na temelju zakona i propisa svake </w:t>
      </w:r>
      <w:r w:rsidR="00BF2AC0">
        <w:rPr>
          <w:noProof/>
        </w:rPr>
        <w:t xml:space="preserve">od ugovornih </w:t>
      </w:r>
      <w:r w:rsidR="005D6689">
        <w:rPr>
          <w:noProof/>
        </w:rPr>
        <w:t>stran</w:t>
      </w:r>
      <w:r w:rsidR="00BF2AC0">
        <w:rPr>
          <w:noProof/>
        </w:rPr>
        <w:t>a</w:t>
      </w:r>
      <w:r w:rsidR="005D6689">
        <w:rPr>
          <w:noProof/>
        </w:rPr>
        <w:t>k</w:t>
      </w:r>
      <w:r w:rsidR="00BF2AC0">
        <w:rPr>
          <w:noProof/>
        </w:rPr>
        <w:t>a</w:t>
      </w:r>
      <w:r w:rsidR="005D6689">
        <w:rPr>
          <w:noProof/>
        </w:rPr>
        <w:t xml:space="preserve"> i ako su takvi dobavljači prisutni na tržištu.</w:t>
      </w:r>
    </w:p>
    <w:p w14:paraId="3C935700" w14:textId="77777777" w:rsidR="004B67FD" w:rsidRDefault="004B67FD" w:rsidP="00E16C9E">
      <w:pPr>
        <w:rPr>
          <w:noProof/>
          <w:spacing w:val="-4"/>
        </w:rPr>
      </w:pPr>
    </w:p>
    <w:p w14:paraId="0EB29C4A" w14:textId="54B64B31" w:rsidR="005D6689" w:rsidRDefault="005D6689" w:rsidP="006F49D5">
      <w:pPr>
        <w:rPr>
          <w:noProof/>
        </w:rPr>
      </w:pPr>
      <w:r w:rsidRPr="003737D1">
        <w:rPr>
          <w:noProof/>
          <w:spacing w:val="-4"/>
        </w:rPr>
        <w:t xml:space="preserve">Prava iz </w:t>
      </w:r>
      <w:r w:rsidR="007A6E63" w:rsidRPr="003B4B6B">
        <w:rPr>
          <w:noProof/>
          <w:spacing w:val="-4"/>
        </w:rPr>
        <w:t>prvog</w:t>
      </w:r>
      <w:r w:rsidRPr="003B4B6B">
        <w:rPr>
          <w:noProof/>
          <w:spacing w:val="-4"/>
        </w:rPr>
        <w:t xml:space="preserve"> podstavka</w:t>
      </w:r>
      <w:r w:rsidRPr="00F51C86">
        <w:rPr>
          <w:noProof/>
          <w:spacing w:val="-4"/>
        </w:rPr>
        <w:t xml:space="preserve"> točaka </w:t>
      </w:r>
      <w:r w:rsidR="007A6E63">
        <w:rPr>
          <w:noProof/>
          <w:spacing w:val="-4"/>
        </w:rPr>
        <w:t>(a)</w:t>
      </w:r>
      <w:r w:rsidRPr="00F51C86">
        <w:rPr>
          <w:noProof/>
          <w:spacing w:val="-4"/>
        </w:rPr>
        <w:t xml:space="preserve"> i </w:t>
      </w:r>
      <w:r w:rsidR="007A6E63">
        <w:rPr>
          <w:noProof/>
          <w:spacing w:val="-4"/>
        </w:rPr>
        <w:t>(b)</w:t>
      </w:r>
      <w:r w:rsidRPr="00F51C86">
        <w:rPr>
          <w:noProof/>
          <w:spacing w:val="-4"/>
        </w:rPr>
        <w:t xml:space="preserve"> podliježu samo specifičnim ograničenjima u smislu prostora ili kapaciteta koja proizlaze iz potrebe za održavanjem sigurnog rada zračne luke. Ako je </w:t>
      </w:r>
      <w:r w:rsidR="006F49D5">
        <w:rPr>
          <w:noProof/>
          <w:spacing w:val="-4"/>
        </w:rPr>
        <w:t xml:space="preserve">na temelju </w:t>
      </w:r>
      <w:r w:rsidRPr="00F51C86">
        <w:rPr>
          <w:noProof/>
          <w:spacing w:val="-4"/>
        </w:rPr>
        <w:t>takvi</w:t>
      </w:r>
      <w:r w:rsidR="006F49D5">
        <w:rPr>
          <w:noProof/>
          <w:spacing w:val="-4"/>
        </w:rPr>
        <w:t>h</w:t>
      </w:r>
      <w:r w:rsidRPr="00F51C86">
        <w:rPr>
          <w:noProof/>
          <w:spacing w:val="-4"/>
        </w:rPr>
        <w:t xml:space="preserve"> ograničenj</w:t>
      </w:r>
      <w:r w:rsidR="006F49D5">
        <w:rPr>
          <w:noProof/>
          <w:spacing w:val="-4"/>
        </w:rPr>
        <w:t>a</w:t>
      </w:r>
      <w:r w:rsidRPr="00F51C86">
        <w:rPr>
          <w:noProof/>
          <w:spacing w:val="-4"/>
        </w:rPr>
        <w:t xml:space="preserve"> samostalno obavljanje usluga ograničeno, spriječeno ili isključeno i ako nema stvarnog tržišnog natjecanja među pružateljima zemaljskih usluga, </w:t>
      </w:r>
      <w:r w:rsidR="00BF2AC0">
        <w:rPr>
          <w:noProof/>
          <w:spacing w:val="-4"/>
        </w:rPr>
        <w:t>dotična ugovorna</w:t>
      </w:r>
      <w:r w:rsidRPr="00F51C86">
        <w:rPr>
          <w:noProof/>
          <w:spacing w:val="-4"/>
        </w:rPr>
        <w:t xml:space="preserve"> stranka </w:t>
      </w:r>
      <w:r w:rsidR="00BF2AC0">
        <w:rPr>
          <w:noProof/>
          <w:spacing w:val="-4"/>
        </w:rPr>
        <w:t>osigurava</w:t>
      </w:r>
      <w:r w:rsidRPr="00F51C86">
        <w:rPr>
          <w:noProof/>
          <w:spacing w:val="-4"/>
        </w:rPr>
        <w:t xml:space="preserve"> da sve takve usluge budu dostupne svim zračnim prijevoznicima </w:t>
      </w:r>
      <w:r w:rsidR="00BF2AC0">
        <w:rPr>
          <w:noProof/>
          <w:spacing w:val="-4"/>
        </w:rPr>
        <w:t>pod</w:t>
      </w:r>
      <w:r w:rsidRPr="00F51C86">
        <w:rPr>
          <w:noProof/>
          <w:spacing w:val="-4"/>
        </w:rPr>
        <w:t xml:space="preserve"> jednak</w:t>
      </w:r>
      <w:r w:rsidR="00BF2AC0">
        <w:rPr>
          <w:noProof/>
          <w:spacing w:val="-4"/>
        </w:rPr>
        <w:t>im</w:t>
      </w:r>
      <w:r w:rsidRPr="00F51C86">
        <w:rPr>
          <w:noProof/>
          <w:spacing w:val="-4"/>
        </w:rPr>
        <w:t xml:space="preserve"> i primjeren</w:t>
      </w:r>
      <w:r w:rsidR="00BF2AC0">
        <w:rPr>
          <w:noProof/>
          <w:spacing w:val="-4"/>
        </w:rPr>
        <w:t>im</w:t>
      </w:r>
      <w:r w:rsidRPr="00F51C86">
        <w:rPr>
          <w:noProof/>
          <w:spacing w:val="-4"/>
        </w:rPr>
        <w:t xml:space="preserve"> </w:t>
      </w:r>
      <w:r w:rsidR="00BF2AC0">
        <w:rPr>
          <w:noProof/>
          <w:spacing w:val="-4"/>
        </w:rPr>
        <w:t>uvjetima</w:t>
      </w:r>
      <w:r w:rsidRPr="00F51C86">
        <w:rPr>
          <w:noProof/>
          <w:spacing w:val="-4"/>
        </w:rPr>
        <w:t xml:space="preserve">; cijene tih usluga određuju se prema </w:t>
      </w:r>
      <w:r w:rsidR="006F49D5">
        <w:rPr>
          <w:noProof/>
          <w:spacing w:val="-4"/>
        </w:rPr>
        <w:t>relevantnim</w:t>
      </w:r>
      <w:r w:rsidRPr="00F51C86">
        <w:rPr>
          <w:noProof/>
          <w:spacing w:val="-4"/>
        </w:rPr>
        <w:t>, objektivnim, transparentnim i nediskriminirajućim kriterijima.</w:t>
      </w:r>
    </w:p>
    <w:p w14:paraId="0A397EF4" w14:textId="77777777" w:rsidR="004B67FD" w:rsidRDefault="004B67FD" w:rsidP="00E16C9E">
      <w:pPr>
        <w:rPr>
          <w:noProof/>
        </w:rPr>
      </w:pPr>
    </w:p>
    <w:p w14:paraId="75228531" w14:textId="1BE70F0F" w:rsidR="005D6689" w:rsidRDefault="005D6689" w:rsidP="00E16C9E">
      <w:pPr>
        <w:rPr>
          <w:noProof/>
        </w:rPr>
      </w:pPr>
      <w:r>
        <w:rPr>
          <w:noProof/>
        </w:rPr>
        <w:t>6.</w:t>
      </w:r>
      <w:r>
        <w:rPr>
          <w:noProof/>
        </w:rPr>
        <w:tab/>
        <w:t>Svaki pružatelj zemaljskih usluga, neovisno o tome je li zračni prijevoznik, ima pravo</w:t>
      </w:r>
      <w:r w:rsidR="00BF2AC0">
        <w:rPr>
          <w:noProof/>
        </w:rPr>
        <w:t xml:space="preserve"> na </w:t>
      </w:r>
      <w:r w:rsidR="006B31BA">
        <w:rPr>
          <w:noProof/>
        </w:rPr>
        <w:t xml:space="preserve">državnom </w:t>
      </w:r>
      <w:r w:rsidR="00BF2AC0">
        <w:rPr>
          <w:noProof/>
        </w:rPr>
        <w:t>području druge ugovorne stranke</w:t>
      </w:r>
      <w:r>
        <w:rPr>
          <w:noProof/>
        </w:rPr>
        <w:t xml:space="preserve"> pružati </w:t>
      </w:r>
      <w:r w:rsidR="00BF2AC0">
        <w:rPr>
          <w:noProof/>
        </w:rPr>
        <w:t xml:space="preserve">zemaljske </w:t>
      </w:r>
      <w:r>
        <w:rPr>
          <w:noProof/>
        </w:rPr>
        <w:t>usluge zračnim prijevoznicima koj</w:t>
      </w:r>
      <w:r w:rsidR="00BF2AC0">
        <w:rPr>
          <w:noProof/>
        </w:rPr>
        <w:t>i</w:t>
      </w:r>
      <w:r>
        <w:rPr>
          <w:noProof/>
        </w:rPr>
        <w:t xml:space="preserve"> posluju u </w:t>
      </w:r>
      <w:r w:rsidR="00BF2AC0">
        <w:rPr>
          <w:noProof/>
        </w:rPr>
        <w:t>istoj</w:t>
      </w:r>
      <w:r>
        <w:rPr>
          <w:noProof/>
        </w:rPr>
        <w:t xml:space="preserve"> zračnoj luci, </w:t>
      </w:r>
      <w:r w:rsidR="00BF2AC0">
        <w:rPr>
          <w:noProof/>
        </w:rPr>
        <w:t>podložno odobrenju</w:t>
      </w:r>
      <w:r>
        <w:rPr>
          <w:noProof/>
        </w:rPr>
        <w:t xml:space="preserve"> i u skladu s</w:t>
      </w:r>
      <w:r w:rsidR="00E41B7A">
        <w:rPr>
          <w:noProof/>
        </w:rPr>
        <w:t xml:space="preserve"> važećim</w:t>
      </w:r>
      <w:r>
        <w:rPr>
          <w:noProof/>
        </w:rPr>
        <w:t xml:space="preserve"> zakonima i propisima.</w:t>
      </w:r>
    </w:p>
    <w:p w14:paraId="628DC297" w14:textId="77777777" w:rsidR="008C6048" w:rsidRDefault="008C6048" w:rsidP="00E16C9E">
      <w:pPr>
        <w:rPr>
          <w:noProof/>
        </w:rPr>
      </w:pPr>
    </w:p>
    <w:p w14:paraId="485C9F7D" w14:textId="6A4E8D40" w:rsidR="005D6689" w:rsidRPr="008C6048" w:rsidRDefault="005D6689" w:rsidP="00E16C9E">
      <w:pPr>
        <w:rPr>
          <w:noProof/>
        </w:rPr>
      </w:pPr>
      <w:r w:rsidRPr="008C6048">
        <w:rPr>
          <w:noProof/>
        </w:rPr>
        <w:t>Dodjeljivanje slotova u zračnim lukama</w:t>
      </w:r>
    </w:p>
    <w:p w14:paraId="7979FB4D" w14:textId="77777777" w:rsidR="008C6048" w:rsidRDefault="008C6048" w:rsidP="00E16C9E">
      <w:pPr>
        <w:rPr>
          <w:noProof/>
        </w:rPr>
      </w:pPr>
    </w:p>
    <w:p w14:paraId="245F4D76" w14:textId="446E3904" w:rsidR="005D6689" w:rsidRDefault="005D6689" w:rsidP="004261FF">
      <w:pPr>
        <w:rPr>
          <w:noProof/>
        </w:rPr>
      </w:pPr>
      <w:r>
        <w:rPr>
          <w:noProof/>
        </w:rPr>
        <w:t>7.</w:t>
      </w:r>
      <w:r>
        <w:rPr>
          <w:noProof/>
        </w:rPr>
        <w:tab/>
        <w:t xml:space="preserve">Svaka se </w:t>
      </w:r>
      <w:r w:rsidR="00BF2AC0">
        <w:rPr>
          <w:noProof/>
        </w:rPr>
        <w:t xml:space="preserve">ugovorna </w:t>
      </w:r>
      <w:r>
        <w:rPr>
          <w:noProof/>
        </w:rPr>
        <w:t xml:space="preserve">stranka dužna pobrinuti da se njezini propisi, smjernice i postupci za </w:t>
      </w:r>
      <w:r w:rsidR="00BF2AC0" w:rsidRPr="004261FF">
        <w:rPr>
          <w:noProof/>
        </w:rPr>
        <w:t>upravljanje</w:t>
      </w:r>
      <w:r w:rsidRPr="004261FF">
        <w:rPr>
          <w:noProof/>
        </w:rPr>
        <w:t xml:space="preserve"> slotov</w:t>
      </w:r>
      <w:r w:rsidR="00BF2AC0" w:rsidRPr="004261FF">
        <w:rPr>
          <w:noProof/>
        </w:rPr>
        <w:t>im</w:t>
      </w:r>
      <w:r w:rsidRPr="004261FF">
        <w:rPr>
          <w:noProof/>
        </w:rPr>
        <w:t>a</w:t>
      </w:r>
      <w:r>
        <w:rPr>
          <w:noProof/>
        </w:rPr>
        <w:t xml:space="preserve"> u zračnim lukama </w:t>
      </w:r>
      <w:r w:rsidR="00945520">
        <w:rPr>
          <w:noProof/>
        </w:rPr>
        <w:t>koj</w:t>
      </w:r>
      <w:r w:rsidR="004261FF">
        <w:rPr>
          <w:noProof/>
        </w:rPr>
        <w:t>e</w:t>
      </w:r>
      <w:r w:rsidR="00945520">
        <w:rPr>
          <w:noProof/>
        </w:rPr>
        <w:t xml:space="preserve"> se nalaze </w:t>
      </w:r>
      <w:r>
        <w:rPr>
          <w:noProof/>
        </w:rPr>
        <w:t xml:space="preserve">na njezinu državnom području primjenjuju neovisno, transparentno, djelotvorno </w:t>
      </w:r>
      <w:r w:rsidR="0084528A">
        <w:rPr>
          <w:noProof/>
        </w:rPr>
        <w:t xml:space="preserve">i </w:t>
      </w:r>
      <w:r>
        <w:rPr>
          <w:noProof/>
        </w:rPr>
        <w:t xml:space="preserve">nediskriminirajuće te da ti propisi, smjernice i postupci nisu prepreka </w:t>
      </w:r>
      <w:r w:rsidR="004261FF">
        <w:rPr>
          <w:noProof/>
        </w:rPr>
        <w:t xml:space="preserve">za </w:t>
      </w:r>
      <w:r>
        <w:rPr>
          <w:noProof/>
        </w:rPr>
        <w:t>pristup tržištima.</w:t>
      </w:r>
    </w:p>
    <w:p w14:paraId="4BFC1E1F" w14:textId="77777777" w:rsidR="008C6048" w:rsidRDefault="008C6048" w:rsidP="00E16C9E">
      <w:pPr>
        <w:rPr>
          <w:noProof/>
        </w:rPr>
      </w:pPr>
    </w:p>
    <w:p w14:paraId="772B738B" w14:textId="5C2D2B7F" w:rsidR="005D6689" w:rsidRPr="008C6048" w:rsidRDefault="008C6048" w:rsidP="00E16C9E">
      <w:pPr>
        <w:rPr>
          <w:noProof/>
        </w:rPr>
      </w:pPr>
      <w:r>
        <w:rPr>
          <w:noProof/>
        </w:rPr>
        <w:br w:type="page"/>
      </w:r>
      <w:r w:rsidR="005D6689" w:rsidRPr="008C6048">
        <w:rPr>
          <w:noProof/>
        </w:rPr>
        <w:lastRenderedPageBreak/>
        <w:t>Operativni planovi, programi i rasporedi</w:t>
      </w:r>
    </w:p>
    <w:p w14:paraId="6A92AB8C" w14:textId="77777777" w:rsidR="008C6048" w:rsidRDefault="008C6048" w:rsidP="00E16C9E">
      <w:pPr>
        <w:rPr>
          <w:noProof/>
        </w:rPr>
      </w:pPr>
    </w:p>
    <w:p w14:paraId="58FC86DE" w14:textId="16954403" w:rsidR="005D6689" w:rsidRDefault="005D6689" w:rsidP="008C6048">
      <w:pPr>
        <w:rPr>
          <w:noProof/>
        </w:rPr>
      </w:pPr>
      <w:r>
        <w:rPr>
          <w:noProof/>
        </w:rPr>
        <w:t>8.</w:t>
      </w:r>
      <w:r>
        <w:rPr>
          <w:noProof/>
        </w:rPr>
        <w:tab/>
      </w:r>
      <w:r w:rsidR="00945520">
        <w:rPr>
          <w:noProof/>
        </w:rPr>
        <w:t>Ugovorna s</w:t>
      </w:r>
      <w:r>
        <w:rPr>
          <w:noProof/>
        </w:rPr>
        <w:t>tranka može u isključivo informativne svrhe zahtijevati da je se obavješćuje o operativnim planovima, programima i rasporedima usluga zračnog prijevoza koj</w:t>
      </w:r>
      <w:r w:rsidR="00945520">
        <w:rPr>
          <w:noProof/>
        </w:rPr>
        <w:t>e</w:t>
      </w:r>
      <w:r>
        <w:rPr>
          <w:noProof/>
        </w:rPr>
        <w:t xml:space="preserve"> se </w:t>
      </w:r>
      <w:r w:rsidR="00945520">
        <w:rPr>
          <w:noProof/>
        </w:rPr>
        <w:t>pružaju</w:t>
      </w:r>
      <w:r>
        <w:rPr>
          <w:noProof/>
        </w:rPr>
        <w:t xml:space="preserve"> </w:t>
      </w:r>
      <w:r w:rsidR="00945520">
        <w:rPr>
          <w:noProof/>
        </w:rPr>
        <w:t>u okviru</w:t>
      </w:r>
      <w:r>
        <w:rPr>
          <w:noProof/>
        </w:rPr>
        <w:t xml:space="preserve"> ovog Sporazuma. Ako </w:t>
      </w:r>
      <w:r w:rsidR="00945520">
        <w:rPr>
          <w:noProof/>
        </w:rPr>
        <w:t>ugovorn</w:t>
      </w:r>
      <w:r w:rsidR="00CA65EB">
        <w:rPr>
          <w:noProof/>
        </w:rPr>
        <w:t>a</w:t>
      </w:r>
      <w:r w:rsidR="00945520">
        <w:rPr>
          <w:noProof/>
        </w:rPr>
        <w:t xml:space="preserve"> </w:t>
      </w:r>
      <w:r>
        <w:rPr>
          <w:noProof/>
        </w:rPr>
        <w:t>stran</w:t>
      </w:r>
      <w:r w:rsidR="00CA65EB">
        <w:rPr>
          <w:noProof/>
        </w:rPr>
        <w:t>ka</w:t>
      </w:r>
      <w:r>
        <w:rPr>
          <w:noProof/>
        </w:rPr>
        <w:t xml:space="preserve"> zahtijeva takvo obavješćivanje, dužna je </w:t>
      </w:r>
      <w:r w:rsidR="00945520">
        <w:rPr>
          <w:noProof/>
        </w:rPr>
        <w:t xml:space="preserve">na najmanju moguću mjeru </w:t>
      </w:r>
      <w:r w:rsidR="00CA65EB">
        <w:rPr>
          <w:noProof/>
        </w:rPr>
        <w:t xml:space="preserve">smanjiti </w:t>
      </w:r>
      <w:r>
        <w:rPr>
          <w:noProof/>
        </w:rPr>
        <w:t>administrativn</w:t>
      </w:r>
      <w:r w:rsidR="00945520">
        <w:rPr>
          <w:noProof/>
        </w:rPr>
        <w:t>o</w:t>
      </w:r>
      <w:r>
        <w:rPr>
          <w:noProof/>
        </w:rPr>
        <w:t xml:space="preserve"> opterećenj</w:t>
      </w:r>
      <w:r w:rsidR="00945520">
        <w:rPr>
          <w:noProof/>
        </w:rPr>
        <w:t>e</w:t>
      </w:r>
      <w:r>
        <w:rPr>
          <w:noProof/>
        </w:rPr>
        <w:t xml:space="preserve"> koj</w:t>
      </w:r>
      <w:r w:rsidR="00945520">
        <w:rPr>
          <w:noProof/>
        </w:rPr>
        <w:t>e</w:t>
      </w:r>
      <w:r>
        <w:rPr>
          <w:noProof/>
        </w:rPr>
        <w:t xml:space="preserve"> zbog zahtjev</w:t>
      </w:r>
      <w:r w:rsidR="00945520">
        <w:rPr>
          <w:noProof/>
        </w:rPr>
        <w:t>â</w:t>
      </w:r>
      <w:r>
        <w:rPr>
          <w:noProof/>
        </w:rPr>
        <w:t xml:space="preserve"> i postupaka u pogledu obavješćivanja nastaj</w:t>
      </w:r>
      <w:r w:rsidR="00945520">
        <w:rPr>
          <w:noProof/>
        </w:rPr>
        <w:t>e</w:t>
      </w:r>
      <w:r>
        <w:rPr>
          <w:noProof/>
        </w:rPr>
        <w:t xml:space="preserve"> za posrednike u zračnom prijevozu i </w:t>
      </w:r>
      <w:r w:rsidR="00945520">
        <w:rPr>
          <w:noProof/>
        </w:rPr>
        <w:t xml:space="preserve">za </w:t>
      </w:r>
      <w:r>
        <w:rPr>
          <w:noProof/>
        </w:rPr>
        <w:t xml:space="preserve">zračne prijevoznike iz druge </w:t>
      </w:r>
      <w:r w:rsidR="00945520">
        <w:rPr>
          <w:noProof/>
        </w:rPr>
        <w:t xml:space="preserve">ugovorne </w:t>
      </w:r>
      <w:r>
        <w:rPr>
          <w:noProof/>
        </w:rPr>
        <w:t>stranke.</w:t>
      </w:r>
    </w:p>
    <w:p w14:paraId="21BC67BB" w14:textId="77777777" w:rsidR="008C6048" w:rsidRDefault="008C6048" w:rsidP="00E16C9E">
      <w:pPr>
        <w:rPr>
          <w:noProof/>
        </w:rPr>
      </w:pPr>
    </w:p>
    <w:p w14:paraId="6ACED7B9" w14:textId="542B71DF" w:rsidR="005D6689" w:rsidRPr="008C6048" w:rsidRDefault="005D6689" w:rsidP="00E16C9E">
      <w:pPr>
        <w:rPr>
          <w:noProof/>
        </w:rPr>
      </w:pPr>
      <w:r w:rsidRPr="008C6048">
        <w:rPr>
          <w:noProof/>
        </w:rPr>
        <w:t>Prodaja, lokalni troškovi i doznake sredstava</w:t>
      </w:r>
    </w:p>
    <w:p w14:paraId="719F3036" w14:textId="77777777" w:rsidR="008C6048" w:rsidRDefault="008C6048" w:rsidP="00E16C9E">
      <w:pPr>
        <w:rPr>
          <w:noProof/>
        </w:rPr>
      </w:pPr>
    </w:p>
    <w:p w14:paraId="1C36D5B0" w14:textId="3C87A462" w:rsidR="005D6689" w:rsidRDefault="005D6689" w:rsidP="004261FF">
      <w:pPr>
        <w:rPr>
          <w:noProof/>
        </w:rPr>
      </w:pPr>
      <w:r>
        <w:rPr>
          <w:noProof/>
        </w:rPr>
        <w:t>9.</w:t>
      </w:r>
      <w:r>
        <w:rPr>
          <w:noProof/>
        </w:rPr>
        <w:tab/>
        <w:t xml:space="preserve">Svaki zračni prijevoznik iz svake </w:t>
      </w:r>
      <w:r w:rsidR="00945520">
        <w:rPr>
          <w:noProof/>
        </w:rPr>
        <w:t xml:space="preserve">ugovorne </w:t>
      </w:r>
      <w:r>
        <w:rPr>
          <w:noProof/>
        </w:rPr>
        <w:t xml:space="preserve">stranke </w:t>
      </w:r>
      <w:r w:rsidR="00945520">
        <w:rPr>
          <w:noProof/>
        </w:rPr>
        <w:t>ima pravo</w:t>
      </w:r>
      <w:r>
        <w:rPr>
          <w:noProof/>
        </w:rPr>
        <w:t xml:space="preserve"> baviti </w:t>
      </w:r>
      <w:r w:rsidR="00945520">
        <w:rPr>
          <w:noProof/>
        </w:rPr>
        <w:t xml:space="preserve">se </w:t>
      </w:r>
      <w:r>
        <w:rPr>
          <w:noProof/>
        </w:rPr>
        <w:t xml:space="preserve">prodajom usluga zračnog prijevoza i povezanih usluga na državnom području druge </w:t>
      </w:r>
      <w:r w:rsidR="00945520">
        <w:rPr>
          <w:noProof/>
        </w:rPr>
        <w:t xml:space="preserve">ugovorne </w:t>
      </w:r>
      <w:r>
        <w:rPr>
          <w:noProof/>
        </w:rPr>
        <w:t xml:space="preserve">stranke, </w:t>
      </w:r>
      <w:r w:rsidR="00945520">
        <w:rPr>
          <w:noProof/>
        </w:rPr>
        <w:t xml:space="preserve">za svoj račun ili za račun drugog zračnog prijevoznika, </w:t>
      </w:r>
      <w:r>
        <w:rPr>
          <w:noProof/>
        </w:rPr>
        <w:t>izravno ili, p</w:t>
      </w:r>
      <w:r w:rsidR="001F2911">
        <w:rPr>
          <w:noProof/>
        </w:rPr>
        <w:t>rema</w:t>
      </w:r>
      <w:r>
        <w:rPr>
          <w:noProof/>
        </w:rPr>
        <w:t xml:space="preserve"> nahođenju zračnog prijevoznika, preko svojih prodajnih zastupnika </w:t>
      </w:r>
      <w:r w:rsidR="00945520">
        <w:rPr>
          <w:noProof/>
        </w:rPr>
        <w:t xml:space="preserve">ili </w:t>
      </w:r>
      <w:r>
        <w:rPr>
          <w:noProof/>
        </w:rPr>
        <w:t xml:space="preserve">preko drugih posrednika koje </w:t>
      </w:r>
      <w:r w:rsidR="00945520">
        <w:rPr>
          <w:noProof/>
        </w:rPr>
        <w:t>odabere</w:t>
      </w:r>
      <w:r>
        <w:rPr>
          <w:noProof/>
        </w:rPr>
        <w:t xml:space="preserve"> ili putem interneta ili bilo kojeg drugog dostupnog kanala. Svaki zračni prijevoznik ima pravo prodavati t</w:t>
      </w:r>
      <w:r w:rsidR="00945520">
        <w:rPr>
          <w:noProof/>
        </w:rPr>
        <w:t>e</w:t>
      </w:r>
      <w:r>
        <w:rPr>
          <w:noProof/>
        </w:rPr>
        <w:t xml:space="preserve"> </w:t>
      </w:r>
      <w:r w:rsidR="00945520">
        <w:rPr>
          <w:noProof/>
        </w:rPr>
        <w:t>usluge</w:t>
      </w:r>
      <w:r>
        <w:rPr>
          <w:noProof/>
        </w:rPr>
        <w:t xml:space="preserve">, a svaka osoba smije </w:t>
      </w:r>
      <w:r w:rsidR="004261FF">
        <w:rPr>
          <w:noProof/>
        </w:rPr>
        <w:t xml:space="preserve">ih </w:t>
      </w:r>
      <w:r>
        <w:rPr>
          <w:noProof/>
        </w:rPr>
        <w:t xml:space="preserve">slobodno kupovati u valuti tog državnog područja ili u slobodno konvertibilnim valutama u skladu s </w:t>
      </w:r>
      <w:r w:rsidR="00E41B7A">
        <w:rPr>
          <w:noProof/>
        </w:rPr>
        <w:t xml:space="preserve">važećim </w:t>
      </w:r>
      <w:r>
        <w:rPr>
          <w:noProof/>
        </w:rPr>
        <w:t>nacionalnim propisima o konverziji valuta.</w:t>
      </w:r>
    </w:p>
    <w:p w14:paraId="6A9ABCE1" w14:textId="77777777" w:rsidR="008C6048" w:rsidRDefault="008C6048" w:rsidP="00E16C9E">
      <w:pPr>
        <w:rPr>
          <w:noProof/>
        </w:rPr>
      </w:pPr>
    </w:p>
    <w:p w14:paraId="7EB06F9D" w14:textId="4101A339" w:rsidR="005D6689" w:rsidRDefault="005D6689" w:rsidP="004261FF">
      <w:pPr>
        <w:rPr>
          <w:noProof/>
        </w:rPr>
      </w:pPr>
      <w:r>
        <w:rPr>
          <w:noProof/>
        </w:rPr>
        <w:t>10.</w:t>
      </w:r>
      <w:r>
        <w:rPr>
          <w:noProof/>
        </w:rPr>
        <w:tab/>
        <w:t>Zračni</w:t>
      </w:r>
      <w:r w:rsidR="00945520">
        <w:rPr>
          <w:noProof/>
        </w:rPr>
        <w:t>m</w:t>
      </w:r>
      <w:r>
        <w:rPr>
          <w:noProof/>
        </w:rPr>
        <w:t xml:space="preserve"> prijevoznici</w:t>
      </w:r>
      <w:r w:rsidR="00945520">
        <w:rPr>
          <w:noProof/>
        </w:rPr>
        <w:t>ma</w:t>
      </w:r>
      <w:r>
        <w:rPr>
          <w:noProof/>
        </w:rPr>
        <w:t xml:space="preserve"> iz svake </w:t>
      </w:r>
      <w:r w:rsidR="00945520">
        <w:rPr>
          <w:noProof/>
        </w:rPr>
        <w:t xml:space="preserve">ugovorne </w:t>
      </w:r>
      <w:r>
        <w:rPr>
          <w:noProof/>
        </w:rPr>
        <w:t xml:space="preserve">stranke </w:t>
      </w:r>
      <w:r w:rsidR="00945520">
        <w:rPr>
          <w:noProof/>
        </w:rPr>
        <w:t>dopušteno je</w:t>
      </w:r>
      <w:r>
        <w:rPr>
          <w:noProof/>
        </w:rPr>
        <w:t xml:space="preserve"> na državnom području druge </w:t>
      </w:r>
      <w:r w:rsidR="00945520">
        <w:rPr>
          <w:noProof/>
        </w:rPr>
        <w:t xml:space="preserve">ugovorne </w:t>
      </w:r>
      <w:r>
        <w:rPr>
          <w:noProof/>
        </w:rPr>
        <w:t>stranke plaćati troškove</w:t>
      </w:r>
      <w:r w:rsidR="00945520">
        <w:rPr>
          <w:noProof/>
        </w:rPr>
        <w:t xml:space="preserve"> nastale na tom </w:t>
      </w:r>
      <w:r w:rsidR="006B31BA">
        <w:rPr>
          <w:noProof/>
        </w:rPr>
        <w:t xml:space="preserve">državnom </w:t>
      </w:r>
      <w:r w:rsidR="00945520">
        <w:rPr>
          <w:noProof/>
        </w:rPr>
        <w:t>području</w:t>
      </w:r>
      <w:r>
        <w:rPr>
          <w:noProof/>
        </w:rPr>
        <w:t>, uključujući, iako ne i ograničeno na,kupovin</w:t>
      </w:r>
      <w:r w:rsidR="004261FF">
        <w:rPr>
          <w:noProof/>
        </w:rPr>
        <w:t>u</w:t>
      </w:r>
      <w:r>
        <w:rPr>
          <w:noProof/>
        </w:rPr>
        <w:t xml:space="preserve"> goriva, u lokalnoj valuti ili u slobodno konvertibilnim valutama u skladu s </w:t>
      </w:r>
      <w:r w:rsidR="00E41B7A">
        <w:rPr>
          <w:noProof/>
        </w:rPr>
        <w:t xml:space="preserve">važećim </w:t>
      </w:r>
      <w:r>
        <w:rPr>
          <w:noProof/>
        </w:rPr>
        <w:t>nacionalnim propisima o konverziji valuta i vanjskoj trgovini.</w:t>
      </w:r>
    </w:p>
    <w:p w14:paraId="6DA67B80" w14:textId="77777777" w:rsidR="008C6048" w:rsidRDefault="008C6048" w:rsidP="00E16C9E">
      <w:pPr>
        <w:rPr>
          <w:noProof/>
        </w:rPr>
      </w:pPr>
    </w:p>
    <w:p w14:paraId="51B6E075" w14:textId="76DF9EEA" w:rsidR="005D6689" w:rsidRDefault="008C6048" w:rsidP="004261FF">
      <w:pPr>
        <w:rPr>
          <w:noProof/>
        </w:rPr>
      </w:pPr>
      <w:r>
        <w:rPr>
          <w:noProof/>
        </w:rPr>
        <w:br w:type="page"/>
      </w:r>
      <w:r w:rsidR="005D6689">
        <w:rPr>
          <w:noProof/>
        </w:rPr>
        <w:lastRenderedPageBreak/>
        <w:t>11.</w:t>
      </w:r>
      <w:r w:rsidR="005D6689">
        <w:rPr>
          <w:noProof/>
        </w:rPr>
        <w:tab/>
        <w:t>Svaki zračni prijevoznik ima pravo</w:t>
      </w:r>
      <w:r w:rsidR="004261FF">
        <w:rPr>
          <w:noProof/>
        </w:rPr>
        <w:t>, ako to zatraži,</w:t>
      </w:r>
      <w:r w:rsidR="005D6689">
        <w:rPr>
          <w:noProof/>
        </w:rPr>
        <w:t xml:space="preserve"> </w:t>
      </w:r>
      <w:r w:rsidR="00925075">
        <w:rPr>
          <w:noProof/>
        </w:rPr>
        <w:t>provesti konverziju</w:t>
      </w:r>
      <w:r w:rsidR="005D6689">
        <w:rPr>
          <w:noProof/>
        </w:rPr>
        <w:t xml:space="preserve"> </w:t>
      </w:r>
      <w:r w:rsidR="006E3D40" w:rsidRPr="003B4B6B">
        <w:rPr>
          <w:noProof/>
        </w:rPr>
        <w:t xml:space="preserve">svih svojih </w:t>
      </w:r>
      <w:r w:rsidR="005D6689" w:rsidRPr="003B4B6B">
        <w:rPr>
          <w:noProof/>
        </w:rPr>
        <w:t>prihod</w:t>
      </w:r>
      <w:r w:rsidR="00925075" w:rsidRPr="003B4B6B">
        <w:rPr>
          <w:noProof/>
        </w:rPr>
        <w:t>a</w:t>
      </w:r>
      <w:r w:rsidR="004261FF" w:rsidRPr="003B4B6B">
        <w:rPr>
          <w:noProof/>
        </w:rPr>
        <w:t xml:space="preserve"> koji preostanu</w:t>
      </w:r>
      <w:r w:rsidR="005D6689" w:rsidRPr="003B4B6B">
        <w:rPr>
          <w:noProof/>
        </w:rPr>
        <w:t xml:space="preserve"> </w:t>
      </w:r>
      <w:r w:rsidR="006E3D40" w:rsidRPr="003B4B6B">
        <w:rPr>
          <w:noProof/>
        </w:rPr>
        <w:t xml:space="preserve">nakon odbitka lokalnih </w:t>
      </w:r>
      <w:r w:rsidR="00AF3F6C" w:rsidRPr="003B4B6B">
        <w:rPr>
          <w:noProof/>
        </w:rPr>
        <w:t>troškova</w:t>
      </w:r>
      <w:r w:rsidR="006E3D40" w:rsidRPr="003737D1">
        <w:rPr>
          <w:noProof/>
        </w:rPr>
        <w:t xml:space="preserve"> </w:t>
      </w:r>
      <w:r w:rsidR="005D6689" w:rsidRPr="000336F6">
        <w:rPr>
          <w:noProof/>
        </w:rPr>
        <w:t>u</w:t>
      </w:r>
      <w:r w:rsidR="005D6689">
        <w:rPr>
          <w:noProof/>
        </w:rPr>
        <w:t xml:space="preserve"> slobodno konvertibilne valute</w:t>
      </w:r>
      <w:r w:rsidR="006E3D40" w:rsidRPr="006E3D40">
        <w:t xml:space="preserve"> </w:t>
      </w:r>
      <w:r w:rsidR="005D6689">
        <w:rPr>
          <w:noProof/>
        </w:rPr>
        <w:t>te</w:t>
      </w:r>
      <w:r w:rsidR="006E3D40">
        <w:rPr>
          <w:noProof/>
        </w:rPr>
        <w:t xml:space="preserve"> u </w:t>
      </w:r>
      <w:r w:rsidR="00AF3F6C">
        <w:rPr>
          <w:noProof/>
        </w:rPr>
        <w:t>svakom</w:t>
      </w:r>
      <w:r w:rsidR="006E3D40">
        <w:rPr>
          <w:noProof/>
        </w:rPr>
        <w:t xml:space="preserve"> trenutku i </w:t>
      </w:r>
      <w:r w:rsidR="005D6689">
        <w:rPr>
          <w:noProof/>
        </w:rPr>
        <w:t xml:space="preserve">na bilo koji način doznačiti </w:t>
      </w:r>
      <w:r w:rsidR="006E3D40">
        <w:rPr>
          <w:noProof/>
        </w:rPr>
        <w:t>te prihode</w:t>
      </w:r>
      <w:r w:rsidR="005D6689">
        <w:rPr>
          <w:noProof/>
        </w:rPr>
        <w:t xml:space="preserve"> u zemlju </w:t>
      </w:r>
      <w:r w:rsidR="006E3D40">
        <w:rPr>
          <w:noProof/>
        </w:rPr>
        <w:t xml:space="preserve">po </w:t>
      </w:r>
      <w:r w:rsidR="005D6689">
        <w:rPr>
          <w:noProof/>
        </w:rPr>
        <w:t>vlastito</w:t>
      </w:r>
      <w:r w:rsidR="006E3D40">
        <w:rPr>
          <w:noProof/>
        </w:rPr>
        <w:t>m</w:t>
      </w:r>
      <w:r w:rsidR="005D6689">
        <w:rPr>
          <w:noProof/>
        </w:rPr>
        <w:t xml:space="preserve"> izbor</w:t>
      </w:r>
      <w:r w:rsidR="006E3D40">
        <w:rPr>
          <w:noProof/>
        </w:rPr>
        <w:t>u</w:t>
      </w:r>
      <w:r w:rsidR="00925075">
        <w:rPr>
          <w:noProof/>
        </w:rPr>
        <w:t>, bez ograničenja i davanja,</w:t>
      </w:r>
      <w:r w:rsidR="006E3D40" w:rsidRPr="006E3D40">
        <w:t xml:space="preserve"> </w:t>
      </w:r>
      <w:r w:rsidR="006E3D40" w:rsidRPr="006E3D40">
        <w:rPr>
          <w:noProof/>
        </w:rPr>
        <w:t xml:space="preserve">prema </w:t>
      </w:r>
      <w:r w:rsidR="00E41B7A">
        <w:rPr>
          <w:noProof/>
        </w:rPr>
        <w:t>važećem tečaju u</w:t>
      </w:r>
      <w:r w:rsidR="006E3D40" w:rsidRPr="006E3D40">
        <w:rPr>
          <w:noProof/>
        </w:rPr>
        <w:t xml:space="preserve"> trenutku zahtjeva za doznaku</w:t>
      </w:r>
      <w:r w:rsidR="005D6689">
        <w:rPr>
          <w:noProof/>
        </w:rPr>
        <w:t>.</w:t>
      </w:r>
    </w:p>
    <w:p w14:paraId="10B6EBB2" w14:textId="77777777" w:rsidR="008C6048" w:rsidRDefault="008C6048" w:rsidP="00E16C9E">
      <w:pPr>
        <w:rPr>
          <w:noProof/>
        </w:rPr>
      </w:pPr>
    </w:p>
    <w:p w14:paraId="6FCDBD3F" w14:textId="515CF3E8" w:rsidR="005D6689" w:rsidRDefault="005D6689" w:rsidP="004261FF">
      <w:pPr>
        <w:rPr>
          <w:noProof/>
        </w:rPr>
      </w:pPr>
      <w:r>
        <w:rPr>
          <w:noProof/>
        </w:rPr>
        <w:t>Administrativni postupci povezani s konverzij</w:t>
      </w:r>
      <w:r w:rsidR="004261FF">
        <w:rPr>
          <w:noProof/>
        </w:rPr>
        <w:t>om</w:t>
      </w:r>
      <w:r>
        <w:rPr>
          <w:noProof/>
        </w:rPr>
        <w:t xml:space="preserve"> i doznak</w:t>
      </w:r>
      <w:r w:rsidR="004261FF">
        <w:rPr>
          <w:noProof/>
        </w:rPr>
        <w:t>om</w:t>
      </w:r>
      <w:r>
        <w:rPr>
          <w:noProof/>
        </w:rPr>
        <w:t xml:space="preserve"> </w:t>
      </w:r>
      <w:r w:rsidR="00AF3F6C">
        <w:rPr>
          <w:noProof/>
        </w:rPr>
        <w:t>takvih</w:t>
      </w:r>
      <w:r>
        <w:rPr>
          <w:noProof/>
        </w:rPr>
        <w:t xml:space="preserve"> prihoda primjenj</w:t>
      </w:r>
      <w:r w:rsidR="00AF3F6C">
        <w:rPr>
          <w:noProof/>
        </w:rPr>
        <w:t>uju</w:t>
      </w:r>
      <w:r>
        <w:rPr>
          <w:noProof/>
        </w:rPr>
        <w:t xml:space="preserve"> s</w:t>
      </w:r>
      <w:r w:rsidR="00AF3F6C">
        <w:rPr>
          <w:noProof/>
        </w:rPr>
        <w:t>e</w:t>
      </w:r>
      <w:r>
        <w:rPr>
          <w:noProof/>
        </w:rPr>
        <w:t xml:space="preserve"> u skladu s </w:t>
      </w:r>
      <w:r w:rsidR="00E41B7A">
        <w:rPr>
          <w:noProof/>
        </w:rPr>
        <w:t xml:space="preserve">važećim </w:t>
      </w:r>
      <w:r>
        <w:rPr>
          <w:noProof/>
        </w:rPr>
        <w:t>propisima o konverziji valuta</w:t>
      </w:r>
      <w:r w:rsidR="00AF3F6C">
        <w:rPr>
          <w:noProof/>
        </w:rPr>
        <w:t xml:space="preserve"> </w:t>
      </w:r>
      <w:r>
        <w:rPr>
          <w:noProof/>
        </w:rPr>
        <w:t>svak</w:t>
      </w:r>
      <w:r w:rsidR="00E41B7A">
        <w:rPr>
          <w:noProof/>
        </w:rPr>
        <w:t>e</w:t>
      </w:r>
      <w:r>
        <w:rPr>
          <w:noProof/>
        </w:rPr>
        <w:t xml:space="preserve"> od </w:t>
      </w:r>
      <w:r w:rsidR="00AF3F6C">
        <w:rPr>
          <w:noProof/>
        </w:rPr>
        <w:t xml:space="preserve">ugovornih </w:t>
      </w:r>
      <w:r>
        <w:rPr>
          <w:noProof/>
        </w:rPr>
        <w:t>stranaka.</w:t>
      </w:r>
      <w:r w:rsidR="00AF3F6C">
        <w:rPr>
          <w:noProof/>
        </w:rPr>
        <w:t xml:space="preserve"> K</w:t>
      </w:r>
      <w:r>
        <w:rPr>
          <w:noProof/>
        </w:rPr>
        <w:t>onverzij</w:t>
      </w:r>
      <w:r w:rsidR="004261FF">
        <w:rPr>
          <w:noProof/>
        </w:rPr>
        <w:t>a</w:t>
      </w:r>
      <w:r>
        <w:rPr>
          <w:noProof/>
        </w:rPr>
        <w:t xml:space="preserve"> i doznak</w:t>
      </w:r>
      <w:r w:rsidR="004261FF">
        <w:rPr>
          <w:noProof/>
        </w:rPr>
        <w:t>a</w:t>
      </w:r>
      <w:r>
        <w:rPr>
          <w:noProof/>
        </w:rPr>
        <w:t xml:space="preserve"> </w:t>
      </w:r>
      <w:r w:rsidR="00AF3F6C">
        <w:rPr>
          <w:noProof/>
        </w:rPr>
        <w:t>ne podliježu</w:t>
      </w:r>
      <w:r>
        <w:rPr>
          <w:noProof/>
        </w:rPr>
        <w:t xml:space="preserve"> naknadama osim naknada koje banke uobičajeno naplaćuju za </w:t>
      </w:r>
      <w:r w:rsidR="004261FF">
        <w:rPr>
          <w:noProof/>
        </w:rPr>
        <w:t xml:space="preserve">tu </w:t>
      </w:r>
      <w:r>
        <w:rPr>
          <w:noProof/>
        </w:rPr>
        <w:t>konverzij</w:t>
      </w:r>
      <w:r w:rsidR="004261FF">
        <w:rPr>
          <w:noProof/>
        </w:rPr>
        <w:t>u</w:t>
      </w:r>
      <w:r>
        <w:rPr>
          <w:noProof/>
        </w:rPr>
        <w:t xml:space="preserve"> i </w:t>
      </w:r>
      <w:r w:rsidR="004261FF">
        <w:rPr>
          <w:noProof/>
        </w:rPr>
        <w:t xml:space="preserve">tu </w:t>
      </w:r>
      <w:r>
        <w:rPr>
          <w:noProof/>
        </w:rPr>
        <w:t>doznak</w:t>
      </w:r>
      <w:r w:rsidR="004261FF">
        <w:rPr>
          <w:noProof/>
        </w:rPr>
        <w:t>u</w:t>
      </w:r>
      <w:r>
        <w:rPr>
          <w:noProof/>
        </w:rPr>
        <w:t>.</w:t>
      </w:r>
    </w:p>
    <w:p w14:paraId="56000A48" w14:textId="77777777" w:rsidR="008C6048" w:rsidRDefault="008C6048" w:rsidP="00E16C9E">
      <w:pPr>
        <w:rPr>
          <w:noProof/>
        </w:rPr>
      </w:pPr>
    </w:p>
    <w:p w14:paraId="42E2046F" w14:textId="10A7F390" w:rsidR="005D6689" w:rsidRPr="008C6048" w:rsidRDefault="004B5D21" w:rsidP="004B5D21">
      <w:pPr>
        <w:rPr>
          <w:noProof/>
        </w:rPr>
      </w:pPr>
      <w:r>
        <w:rPr>
          <w:noProof/>
        </w:rPr>
        <w:t>Dogovori</w:t>
      </w:r>
      <w:r w:rsidR="005D6689" w:rsidRPr="008C6048">
        <w:rPr>
          <w:noProof/>
        </w:rPr>
        <w:t xml:space="preserve"> o </w:t>
      </w:r>
      <w:r>
        <w:rPr>
          <w:noProof/>
        </w:rPr>
        <w:t>zajedničkom plasiranju na tržište</w:t>
      </w:r>
    </w:p>
    <w:p w14:paraId="10E19842" w14:textId="77777777" w:rsidR="008C6048" w:rsidRDefault="008C6048" w:rsidP="00E16C9E">
      <w:pPr>
        <w:rPr>
          <w:noProof/>
        </w:rPr>
      </w:pPr>
    </w:p>
    <w:p w14:paraId="73D0FB8D" w14:textId="54042507" w:rsidR="005D6689" w:rsidRDefault="005D6689" w:rsidP="004B5D21">
      <w:pPr>
        <w:rPr>
          <w:noProof/>
        </w:rPr>
      </w:pPr>
      <w:r>
        <w:rPr>
          <w:noProof/>
        </w:rPr>
        <w:t>12.</w:t>
      </w:r>
      <w:r>
        <w:rPr>
          <w:noProof/>
        </w:rPr>
        <w:tab/>
        <w:t xml:space="preserve">Kad </w:t>
      </w:r>
      <w:r w:rsidR="00AF3F6C">
        <w:rPr>
          <w:noProof/>
        </w:rPr>
        <w:t>pruža</w:t>
      </w:r>
      <w:r>
        <w:rPr>
          <w:noProof/>
        </w:rPr>
        <w:t xml:space="preserve"> ili nudi usluge </w:t>
      </w:r>
      <w:r w:rsidR="00AF3F6C">
        <w:rPr>
          <w:noProof/>
        </w:rPr>
        <w:t>u okviru</w:t>
      </w:r>
      <w:r>
        <w:rPr>
          <w:noProof/>
        </w:rPr>
        <w:t xml:space="preserve"> ovog Sporazuma, svaki zračni prijevoznik iz</w:t>
      </w:r>
      <w:r w:rsidR="00AF3F6C">
        <w:rPr>
          <w:noProof/>
        </w:rPr>
        <w:t xml:space="preserve"> ugovorne stranke</w:t>
      </w:r>
      <w:r>
        <w:rPr>
          <w:noProof/>
        </w:rPr>
        <w:t xml:space="preserve"> može sklapati </w:t>
      </w:r>
      <w:r w:rsidR="004B5D21">
        <w:rPr>
          <w:noProof/>
        </w:rPr>
        <w:t>dogovore o zajedničkom plasiranju na tržište</w:t>
      </w:r>
      <w:r>
        <w:rPr>
          <w:noProof/>
        </w:rPr>
        <w:t xml:space="preserve">, kao što su </w:t>
      </w:r>
      <w:r w:rsidR="004B5D21">
        <w:rPr>
          <w:noProof/>
        </w:rPr>
        <w:t>dogovori</w:t>
      </w:r>
      <w:r>
        <w:rPr>
          <w:noProof/>
        </w:rPr>
        <w:t xml:space="preserve"> o rezervaciji kapaciteta ili </w:t>
      </w:r>
      <w:r w:rsidR="004B5D21">
        <w:rPr>
          <w:noProof/>
        </w:rPr>
        <w:t>dogovori</w:t>
      </w:r>
      <w:r>
        <w:rPr>
          <w:noProof/>
        </w:rPr>
        <w:t xml:space="preserve"> o skupnoj oznaci, s:</w:t>
      </w:r>
    </w:p>
    <w:p w14:paraId="6F6091D6" w14:textId="77777777" w:rsidR="008C6048" w:rsidRDefault="008C6048" w:rsidP="00E16C9E">
      <w:pPr>
        <w:rPr>
          <w:noProof/>
        </w:rPr>
      </w:pPr>
    </w:p>
    <w:p w14:paraId="334F3946" w14:textId="179F26D4" w:rsidR="005D6689" w:rsidRDefault="005D6689" w:rsidP="00EA3DDE">
      <w:pPr>
        <w:ind w:left="567" w:hanging="567"/>
        <w:rPr>
          <w:noProof/>
        </w:rPr>
      </w:pPr>
      <w:r>
        <w:rPr>
          <w:noProof/>
        </w:rPr>
        <w:t>(a)</w:t>
      </w:r>
      <w:r w:rsidR="00EA3DDE">
        <w:rPr>
          <w:noProof/>
        </w:rPr>
        <w:tab/>
      </w:r>
      <w:r w:rsidR="00AF3F6C">
        <w:rPr>
          <w:noProof/>
        </w:rPr>
        <w:t>jednim</w:t>
      </w:r>
      <w:r>
        <w:rPr>
          <w:noProof/>
        </w:rPr>
        <w:t xml:space="preserve"> zračnim prijevoznikom iz </w:t>
      </w:r>
      <w:r w:rsidR="00AF3F6C">
        <w:rPr>
          <w:noProof/>
        </w:rPr>
        <w:t xml:space="preserve">ugovornih </w:t>
      </w:r>
      <w:r>
        <w:rPr>
          <w:noProof/>
        </w:rPr>
        <w:t>stranaka</w:t>
      </w:r>
      <w:r w:rsidR="00AF3F6C">
        <w:rPr>
          <w:noProof/>
        </w:rPr>
        <w:t xml:space="preserve"> ili više takvih zračnih prijevoznika</w:t>
      </w:r>
      <w:r>
        <w:rPr>
          <w:noProof/>
        </w:rPr>
        <w:t>; i</w:t>
      </w:r>
    </w:p>
    <w:p w14:paraId="75B45BC5" w14:textId="77777777" w:rsidR="008C6048" w:rsidRDefault="008C6048" w:rsidP="00E16C9E">
      <w:pPr>
        <w:rPr>
          <w:noProof/>
        </w:rPr>
      </w:pPr>
    </w:p>
    <w:p w14:paraId="0154FF63" w14:textId="3BF1ADDC" w:rsidR="005D6689" w:rsidRDefault="005D6689" w:rsidP="00EA3DDE">
      <w:pPr>
        <w:ind w:left="567" w:hanging="567"/>
        <w:rPr>
          <w:noProof/>
        </w:rPr>
      </w:pPr>
      <w:r>
        <w:rPr>
          <w:noProof/>
        </w:rPr>
        <w:t>(b)</w:t>
      </w:r>
      <w:r w:rsidR="00EA3DDE">
        <w:rPr>
          <w:noProof/>
        </w:rPr>
        <w:tab/>
      </w:r>
      <w:r w:rsidR="00AF3F6C">
        <w:rPr>
          <w:noProof/>
        </w:rPr>
        <w:t>jednim</w:t>
      </w:r>
      <w:r>
        <w:rPr>
          <w:noProof/>
        </w:rPr>
        <w:t xml:space="preserve"> zračnim prijevoznikom iz treće zemlje</w:t>
      </w:r>
      <w:r w:rsidR="00AF3F6C">
        <w:rPr>
          <w:noProof/>
        </w:rPr>
        <w:t xml:space="preserve"> ili više takvih zračnih prijevoznika</w:t>
      </w:r>
      <w:r>
        <w:rPr>
          <w:noProof/>
        </w:rPr>
        <w:t>; i</w:t>
      </w:r>
    </w:p>
    <w:p w14:paraId="78FC73FC" w14:textId="77777777" w:rsidR="008C6048" w:rsidRDefault="008C6048" w:rsidP="00E16C9E">
      <w:pPr>
        <w:rPr>
          <w:noProof/>
        </w:rPr>
      </w:pPr>
    </w:p>
    <w:p w14:paraId="34D61AFC" w14:textId="7E8E2CE9" w:rsidR="005D6689" w:rsidRDefault="00EA3DDE" w:rsidP="007A11D7">
      <w:pPr>
        <w:ind w:left="567" w:hanging="567"/>
        <w:rPr>
          <w:noProof/>
        </w:rPr>
      </w:pPr>
      <w:r>
        <w:rPr>
          <w:noProof/>
        </w:rPr>
        <w:t>(c)</w:t>
      </w:r>
      <w:r>
        <w:rPr>
          <w:noProof/>
        </w:rPr>
        <w:tab/>
      </w:r>
      <w:r w:rsidR="00AF3F6C">
        <w:rPr>
          <w:noProof/>
        </w:rPr>
        <w:t>jednim</w:t>
      </w:r>
      <w:r w:rsidR="005D6689">
        <w:rPr>
          <w:noProof/>
        </w:rPr>
        <w:t xml:space="preserve"> površinskim (kopnenim ili morskim) prijevozni</w:t>
      </w:r>
      <w:r w:rsidR="00AF3F6C">
        <w:rPr>
          <w:noProof/>
        </w:rPr>
        <w:t>kom</w:t>
      </w:r>
      <w:r w:rsidR="005D6689">
        <w:rPr>
          <w:noProof/>
        </w:rPr>
        <w:t xml:space="preserve"> iz bilo koje zemlje</w:t>
      </w:r>
      <w:r w:rsidR="00AF3F6C">
        <w:rPr>
          <w:noProof/>
        </w:rPr>
        <w:t xml:space="preserve"> ili više takvih prijevoznika</w:t>
      </w:r>
      <w:r w:rsidR="005D6689">
        <w:rPr>
          <w:noProof/>
        </w:rPr>
        <w:t>;</w:t>
      </w:r>
    </w:p>
    <w:p w14:paraId="3463D602" w14:textId="77777777" w:rsidR="008C6048" w:rsidRDefault="008C6048" w:rsidP="00E16C9E">
      <w:pPr>
        <w:rPr>
          <w:noProof/>
        </w:rPr>
      </w:pPr>
    </w:p>
    <w:p w14:paraId="14D5FADC" w14:textId="613715FE" w:rsidR="005D6689" w:rsidRDefault="005D6689" w:rsidP="004B5D21">
      <w:pPr>
        <w:rPr>
          <w:noProof/>
        </w:rPr>
      </w:pPr>
      <w:r>
        <w:rPr>
          <w:noProof/>
        </w:rPr>
        <w:t xml:space="preserve">pod uvjetom: i. da prijevoznik </w:t>
      </w:r>
      <w:r w:rsidR="00AF3F6C">
        <w:rPr>
          <w:noProof/>
        </w:rPr>
        <w:t xml:space="preserve">koji pruža uslugu </w:t>
      </w:r>
      <w:r>
        <w:rPr>
          <w:noProof/>
        </w:rPr>
        <w:t>ima odgovarajuća prava prometovanja</w:t>
      </w:r>
      <w:r w:rsidR="00AF3F6C">
        <w:rPr>
          <w:noProof/>
        </w:rPr>
        <w:t>;</w:t>
      </w:r>
      <w:r>
        <w:rPr>
          <w:noProof/>
        </w:rPr>
        <w:t xml:space="preserve"> </w:t>
      </w:r>
      <w:r w:rsidR="004B5D21">
        <w:rPr>
          <w:noProof/>
        </w:rPr>
        <w:t xml:space="preserve">i </w:t>
      </w:r>
      <w:r>
        <w:rPr>
          <w:noProof/>
        </w:rPr>
        <w:t xml:space="preserve">ii. da prijevoznici koji komercijaliziraju uslugu imaju odgovarajuća prava na </w:t>
      </w:r>
      <w:r w:rsidR="00AE2435">
        <w:rPr>
          <w:noProof/>
        </w:rPr>
        <w:t xml:space="preserve">dotične </w:t>
      </w:r>
      <w:r>
        <w:rPr>
          <w:noProof/>
        </w:rPr>
        <w:t>rute</w:t>
      </w:r>
      <w:r w:rsidR="00AE2435">
        <w:rPr>
          <w:noProof/>
        </w:rPr>
        <w:t>;</w:t>
      </w:r>
      <w:r w:rsidR="00885528">
        <w:rPr>
          <w:noProof/>
        </w:rPr>
        <w:t xml:space="preserve"> i</w:t>
      </w:r>
      <w:r w:rsidR="004B5D21">
        <w:rPr>
          <w:noProof/>
        </w:rPr>
        <w:t xml:space="preserve"> </w:t>
      </w:r>
      <w:r>
        <w:rPr>
          <w:noProof/>
        </w:rPr>
        <w:t xml:space="preserve">iii. da ti </w:t>
      </w:r>
      <w:r w:rsidR="004B5D21">
        <w:rPr>
          <w:noProof/>
        </w:rPr>
        <w:t>dogovori</w:t>
      </w:r>
      <w:r>
        <w:rPr>
          <w:noProof/>
        </w:rPr>
        <w:t xml:space="preserve"> ispunjavaju zahtjeve </w:t>
      </w:r>
      <w:r w:rsidR="00AE2435">
        <w:rPr>
          <w:noProof/>
        </w:rPr>
        <w:t>u pogledu</w:t>
      </w:r>
      <w:r>
        <w:rPr>
          <w:noProof/>
        </w:rPr>
        <w:t xml:space="preserve"> sigurnost</w:t>
      </w:r>
      <w:r w:rsidR="00AE2435">
        <w:rPr>
          <w:noProof/>
        </w:rPr>
        <w:t>i</w:t>
      </w:r>
      <w:r>
        <w:rPr>
          <w:noProof/>
        </w:rPr>
        <w:t xml:space="preserve"> i konkurentnost</w:t>
      </w:r>
      <w:r w:rsidR="00AE2435">
        <w:rPr>
          <w:noProof/>
        </w:rPr>
        <w:t>i</w:t>
      </w:r>
      <w:r>
        <w:rPr>
          <w:noProof/>
        </w:rPr>
        <w:t xml:space="preserve"> koji se </w:t>
      </w:r>
      <w:r w:rsidR="00AE2435">
        <w:rPr>
          <w:noProof/>
        </w:rPr>
        <w:t>obično</w:t>
      </w:r>
      <w:r>
        <w:rPr>
          <w:noProof/>
        </w:rPr>
        <w:t xml:space="preserve"> primjenjuju </w:t>
      </w:r>
      <w:r w:rsidR="00AE2435">
        <w:rPr>
          <w:noProof/>
        </w:rPr>
        <w:t>na</w:t>
      </w:r>
      <w:r>
        <w:rPr>
          <w:noProof/>
        </w:rPr>
        <w:t xml:space="preserve"> </w:t>
      </w:r>
      <w:r w:rsidR="004B5D21">
        <w:rPr>
          <w:noProof/>
        </w:rPr>
        <w:t>dogovore</w:t>
      </w:r>
      <w:r w:rsidR="00AE2435">
        <w:rPr>
          <w:noProof/>
        </w:rPr>
        <w:t xml:space="preserve"> te vrste</w:t>
      </w:r>
      <w:r>
        <w:rPr>
          <w:noProof/>
        </w:rPr>
        <w:t>.</w:t>
      </w:r>
    </w:p>
    <w:p w14:paraId="0695CE8C" w14:textId="77777777" w:rsidR="008C6048" w:rsidRDefault="008C6048" w:rsidP="00E16C9E">
      <w:pPr>
        <w:rPr>
          <w:noProof/>
        </w:rPr>
      </w:pPr>
    </w:p>
    <w:p w14:paraId="70058992" w14:textId="06689DD7" w:rsidR="005D6689" w:rsidRDefault="008C6048" w:rsidP="004B5D21">
      <w:pPr>
        <w:rPr>
          <w:noProof/>
        </w:rPr>
      </w:pPr>
      <w:r>
        <w:rPr>
          <w:noProof/>
        </w:rPr>
        <w:br w:type="page"/>
      </w:r>
      <w:r w:rsidR="005D6689">
        <w:rPr>
          <w:noProof/>
        </w:rPr>
        <w:lastRenderedPageBreak/>
        <w:t>13.</w:t>
      </w:r>
      <w:r w:rsidR="005D6689">
        <w:rPr>
          <w:noProof/>
        </w:rPr>
        <w:tab/>
        <w:t xml:space="preserve">Kad je riječ o putničkom prijevozu </w:t>
      </w:r>
      <w:r w:rsidR="00AE2435">
        <w:rPr>
          <w:noProof/>
        </w:rPr>
        <w:t xml:space="preserve">na letu </w:t>
      </w:r>
      <w:r w:rsidR="005D6689">
        <w:rPr>
          <w:noProof/>
        </w:rPr>
        <w:t xml:space="preserve">koji je prodan u okviru </w:t>
      </w:r>
      <w:r w:rsidR="004B5D21">
        <w:rPr>
          <w:noProof/>
        </w:rPr>
        <w:t>dogovora</w:t>
      </w:r>
      <w:r w:rsidR="005D6689">
        <w:rPr>
          <w:noProof/>
        </w:rPr>
        <w:t xml:space="preserve"> o </w:t>
      </w:r>
      <w:r w:rsidR="004B5D21">
        <w:rPr>
          <w:noProof/>
        </w:rPr>
        <w:t>zajedničkom plasiranju na tržište</w:t>
      </w:r>
      <w:r w:rsidR="005D6689">
        <w:rPr>
          <w:noProof/>
        </w:rPr>
        <w:t xml:space="preserve">, kupca se </w:t>
      </w:r>
      <w:r w:rsidR="00AE2435">
        <w:rPr>
          <w:noProof/>
        </w:rPr>
        <w:t>u trenutku</w:t>
      </w:r>
      <w:r w:rsidR="005D6689">
        <w:rPr>
          <w:noProof/>
        </w:rPr>
        <w:t xml:space="preserve"> prodaje</w:t>
      </w:r>
      <w:r w:rsidR="00AE2435">
        <w:rPr>
          <w:noProof/>
        </w:rPr>
        <w:t xml:space="preserve"> karte ili u trenutku prijave za let</w:t>
      </w:r>
      <w:r w:rsidR="005D6689">
        <w:rPr>
          <w:noProof/>
        </w:rPr>
        <w:t>, ili u svakom slučaju</w:t>
      </w:r>
      <w:r w:rsidR="00AE2435">
        <w:rPr>
          <w:noProof/>
        </w:rPr>
        <w:t xml:space="preserve"> prije ukrcaja</w:t>
      </w:r>
      <w:r w:rsidR="004B5D21">
        <w:rPr>
          <w:noProof/>
        </w:rPr>
        <w:t>,</w:t>
      </w:r>
      <w:r w:rsidR="00AE2435">
        <w:rPr>
          <w:noProof/>
        </w:rPr>
        <w:t xml:space="preserve"> </w:t>
      </w:r>
      <w:r w:rsidR="00AE2435" w:rsidRPr="003B4B6B">
        <w:rPr>
          <w:noProof/>
        </w:rPr>
        <w:t>kada se radi o letu uz presjedanje bez prijave za let</w:t>
      </w:r>
      <w:r w:rsidR="005D6689" w:rsidRPr="004B5D21">
        <w:rPr>
          <w:noProof/>
        </w:rPr>
        <w:t xml:space="preserve">, </w:t>
      </w:r>
      <w:r w:rsidR="004B5D21" w:rsidRPr="004B5D21">
        <w:rPr>
          <w:noProof/>
        </w:rPr>
        <w:t>mor</w:t>
      </w:r>
      <w:r w:rsidR="004B5D21">
        <w:rPr>
          <w:noProof/>
        </w:rPr>
        <w:t>a obavijestiti</w:t>
      </w:r>
      <w:r w:rsidR="005D6689">
        <w:rPr>
          <w:noProof/>
        </w:rPr>
        <w:t xml:space="preserve"> o tome koji će prijevozni</w:t>
      </w:r>
      <w:r w:rsidR="004B5D21">
        <w:rPr>
          <w:noProof/>
        </w:rPr>
        <w:t>k</w:t>
      </w:r>
      <w:r w:rsidR="005D6689">
        <w:rPr>
          <w:noProof/>
        </w:rPr>
        <w:t xml:space="preserve"> izvršiti prijevoz za svaki dio usluge.</w:t>
      </w:r>
    </w:p>
    <w:p w14:paraId="5EFD4080" w14:textId="77777777" w:rsidR="008C6048" w:rsidRDefault="008C6048" w:rsidP="00E16C9E">
      <w:pPr>
        <w:rPr>
          <w:noProof/>
        </w:rPr>
      </w:pPr>
    </w:p>
    <w:p w14:paraId="3FA6663A" w14:textId="4F183324" w:rsidR="00885528" w:rsidRDefault="00885528" w:rsidP="00E16C9E">
      <w:pPr>
        <w:rPr>
          <w:noProof/>
        </w:rPr>
      </w:pPr>
      <w:r>
        <w:rPr>
          <w:noProof/>
        </w:rPr>
        <w:t>Intermodalne usluge</w:t>
      </w:r>
    </w:p>
    <w:p w14:paraId="20EA4786" w14:textId="77777777" w:rsidR="00885528" w:rsidRDefault="00885528" w:rsidP="00E16C9E">
      <w:pPr>
        <w:rPr>
          <w:noProof/>
        </w:rPr>
      </w:pPr>
    </w:p>
    <w:p w14:paraId="6484874E" w14:textId="1F768573" w:rsidR="005D6689" w:rsidRDefault="005D6689" w:rsidP="00E16C9E">
      <w:pPr>
        <w:rPr>
          <w:noProof/>
        </w:rPr>
      </w:pPr>
      <w:r>
        <w:rPr>
          <w:noProof/>
        </w:rPr>
        <w:t>14.</w:t>
      </w:r>
      <w:r>
        <w:rPr>
          <w:noProof/>
        </w:rPr>
        <w:tab/>
        <w:t xml:space="preserve">Kad je riječ o putničkom prijevozu, pružatelji usluga površinskog prijevoza ne podliježu zakonima i propisima kojima se uređuje zračni prijevoz </w:t>
      </w:r>
      <w:r w:rsidR="00DC7E1B">
        <w:rPr>
          <w:noProof/>
        </w:rPr>
        <w:t>isključivo zbog toga</w:t>
      </w:r>
      <w:r>
        <w:rPr>
          <w:noProof/>
        </w:rPr>
        <w:t xml:space="preserve"> što površinski prijevoz izvodi zračni prijevoznik pod svojim imenom.</w:t>
      </w:r>
    </w:p>
    <w:p w14:paraId="48C4A1A2" w14:textId="77777777" w:rsidR="008C6048" w:rsidRDefault="008C6048" w:rsidP="00E16C9E">
      <w:pPr>
        <w:rPr>
          <w:noProof/>
        </w:rPr>
      </w:pPr>
    </w:p>
    <w:p w14:paraId="4B479759" w14:textId="258C7B49" w:rsidR="005D6689" w:rsidRDefault="005D6689" w:rsidP="00881A9F">
      <w:pPr>
        <w:rPr>
          <w:noProof/>
        </w:rPr>
      </w:pPr>
      <w:r>
        <w:rPr>
          <w:noProof/>
        </w:rPr>
        <w:t>15.</w:t>
      </w:r>
      <w:r>
        <w:rPr>
          <w:noProof/>
        </w:rPr>
        <w:tab/>
        <w:t>Ne</w:t>
      </w:r>
      <w:r w:rsidR="00FC4329">
        <w:rPr>
          <w:noProof/>
        </w:rPr>
        <w:t>ovisno o drugim</w:t>
      </w:r>
      <w:r>
        <w:rPr>
          <w:noProof/>
        </w:rPr>
        <w:t xml:space="preserve"> odredb</w:t>
      </w:r>
      <w:r w:rsidR="00FC4329">
        <w:rPr>
          <w:noProof/>
        </w:rPr>
        <w:t>ama</w:t>
      </w:r>
      <w:r>
        <w:rPr>
          <w:noProof/>
        </w:rPr>
        <w:t xml:space="preserve"> ovog Sporazuma, zračnim prijevoznicima i neizravnim pružateljima usluga prijevoza tereta iz </w:t>
      </w:r>
      <w:r w:rsidR="00DC7E1B">
        <w:rPr>
          <w:noProof/>
        </w:rPr>
        <w:t xml:space="preserve">ugovornih </w:t>
      </w:r>
      <w:r>
        <w:rPr>
          <w:noProof/>
        </w:rPr>
        <w:t>stranaka dopušta se</w:t>
      </w:r>
      <w:r w:rsidR="002D4450">
        <w:rPr>
          <w:noProof/>
        </w:rPr>
        <w:t>,</w:t>
      </w:r>
      <w:r>
        <w:rPr>
          <w:noProof/>
        </w:rPr>
        <w:t xml:space="preserve"> bez ograničenja</w:t>
      </w:r>
      <w:r w:rsidR="002D4450">
        <w:rPr>
          <w:noProof/>
        </w:rPr>
        <w:t>,</w:t>
      </w:r>
      <w:r>
        <w:rPr>
          <w:noProof/>
        </w:rPr>
        <w:t xml:space="preserve"> da </w:t>
      </w:r>
      <w:r w:rsidR="00DC7E1B">
        <w:rPr>
          <w:noProof/>
        </w:rPr>
        <w:t xml:space="preserve">se </w:t>
      </w:r>
      <w:r>
        <w:rPr>
          <w:noProof/>
        </w:rPr>
        <w:t>u vezi s međunarodnim zračnim prometom koriste bilo k</w:t>
      </w:r>
      <w:r w:rsidR="00DC7E1B">
        <w:rPr>
          <w:noProof/>
        </w:rPr>
        <w:t>ojim</w:t>
      </w:r>
      <w:r>
        <w:rPr>
          <w:noProof/>
        </w:rPr>
        <w:t xml:space="preserve"> </w:t>
      </w:r>
      <w:r w:rsidR="00DC7E1B">
        <w:rPr>
          <w:noProof/>
        </w:rPr>
        <w:t xml:space="preserve">sredstvom za </w:t>
      </w:r>
      <w:r>
        <w:rPr>
          <w:noProof/>
        </w:rPr>
        <w:t xml:space="preserve">površinski prijevoz tereta do bilo koje točke na državnim područjima </w:t>
      </w:r>
      <w:r w:rsidR="004B5D21">
        <w:rPr>
          <w:noProof/>
        </w:rPr>
        <w:t xml:space="preserve">ugovornih </w:t>
      </w:r>
      <w:r>
        <w:rPr>
          <w:noProof/>
        </w:rPr>
        <w:t xml:space="preserve">stranaka ili u trećim zemljama, ili od bilo koje takve točke, uključujući prijevoz do i od svih međunarodno priznatih zračnih luka </w:t>
      </w:r>
      <w:r w:rsidR="00DC7E1B">
        <w:rPr>
          <w:noProof/>
        </w:rPr>
        <w:t>koje raspolažu</w:t>
      </w:r>
      <w:r>
        <w:rPr>
          <w:noProof/>
        </w:rPr>
        <w:t xml:space="preserve"> carinskim objektima i uključujući, ako je </w:t>
      </w:r>
      <w:r w:rsidR="00DC7E1B">
        <w:rPr>
          <w:noProof/>
        </w:rPr>
        <w:t xml:space="preserve">to </w:t>
      </w:r>
      <w:r>
        <w:rPr>
          <w:noProof/>
        </w:rPr>
        <w:t>primjenjivo, pravo prijevoza tereta pod carinskim nadzorom, u skladu s primjenjivim zakonima i propisima. Ta</w:t>
      </w:r>
      <w:r w:rsidR="00DC7E1B">
        <w:rPr>
          <w:noProof/>
        </w:rPr>
        <w:t>j</w:t>
      </w:r>
      <w:r>
        <w:rPr>
          <w:noProof/>
        </w:rPr>
        <w:t xml:space="preserve"> teret, bilo da se </w:t>
      </w:r>
      <w:r w:rsidR="00DC7E1B">
        <w:rPr>
          <w:noProof/>
        </w:rPr>
        <w:t>prevozi</w:t>
      </w:r>
      <w:r>
        <w:rPr>
          <w:noProof/>
        </w:rPr>
        <w:t xml:space="preserve"> površinom ili zrakom, ima pristup carinskim postupcima i objektima u zračnim lukama. Zračni prijevoznici mogu odabrati da sami obavljaju vlastiti površinski prijevoz ili</w:t>
      </w:r>
      <w:r w:rsidR="00DC7E1B">
        <w:rPr>
          <w:noProof/>
        </w:rPr>
        <w:t xml:space="preserve"> </w:t>
      </w:r>
      <w:r>
        <w:rPr>
          <w:noProof/>
        </w:rPr>
        <w:t xml:space="preserve">da </w:t>
      </w:r>
      <w:r w:rsidR="00DC7E1B">
        <w:rPr>
          <w:noProof/>
        </w:rPr>
        <w:t>ga povjere</w:t>
      </w:r>
      <w:r>
        <w:rPr>
          <w:noProof/>
        </w:rPr>
        <w:t xml:space="preserve"> drugim površinskim prijevoznicima, </w:t>
      </w:r>
      <w:r w:rsidR="00DC7E1B">
        <w:rPr>
          <w:noProof/>
        </w:rPr>
        <w:t>među ostalim i</w:t>
      </w:r>
      <w:r>
        <w:rPr>
          <w:noProof/>
        </w:rPr>
        <w:t xml:space="preserve"> drugi</w:t>
      </w:r>
      <w:r w:rsidR="00DC7E1B">
        <w:rPr>
          <w:noProof/>
        </w:rPr>
        <w:t>m</w:t>
      </w:r>
      <w:r>
        <w:rPr>
          <w:noProof/>
        </w:rPr>
        <w:t xml:space="preserve"> zračni</w:t>
      </w:r>
      <w:r w:rsidR="00DC7E1B">
        <w:rPr>
          <w:noProof/>
        </w:rPr>
        <w:t>m</w:t>
      </w:r>
      <w:r>
        <w:rPr>
          <w:noProof/>
        </w:rPr>
        <w:t xml:space="preserve"> prijevoznici</w:t>
      </w:r>
      <w:r w:rsidR="00DC7E1B">
        <w:rPr>
          <w:noProof/>
        </w:rPr>
        <w:t>ma</w:t>
      </w:r>
      <w:r>
        <w:rPr>
          <w:noProof/>
        </w:rPr>
        <w:t xml:space="preserve"> i</w:t>
      </w:r>
      <w:r w:rsidR="00DC7E1B">
        <w:rPr>
          <w:noProof/>
        </w:rPr>
        <w:t>li</w:t>
      </w:r>
      <w:r>
        <w:rPr>
          <w:noProof/>
        </w:rPr>
        <w:t xml:space="preserve"> neizravni</w:t>
      </w:r>
      <w:r w:rsidR="00DC7E1B">
        <w:rPr>
          <w:noProof/>
        </w:rPr>
        <w:t>m</w:t>
      </w:r>
      <w:r>
        <w:rPr>
          <w:noProof/>
        </w:rPr>
        <w:t xml:space="preserve"> pružatelji</w:t>
      </w:r>
      <w:r w:rsidR="00DC7E1B">
        <w:rPr>
          <w:noProof/>
        </w:rPr>
        <w:t>ma</w:t>
      </w:r>
      <w:r>
        <w:rPr>
          <w:noProof/>
        </w:rPr>
        <w:t xml:space="preserve"> usluga zračnog prijevoza tereta. T</w:t>
      </w:r>
      <w:r w:rsidR="002D4450">
        <w:rPr>
          <w:noProof/>
        </w:rPr>
        <w:t>akv</w:t>
      </w:r>
      <w:r w:rsidR="00DC7E1B">
        <w:rPr>
          <w:noProof/>
        </w:rPr>
        <w:t>e</w:t>
      </w:r>
      <w:r>
        <w:rPr>
          <w:noProof/>
        </w:rPr>
        <w:t xml:space="preserve"> usluge intermodalnog prijevoza tereta mogu se nuditi po </w:t>
      </w:r>
      <w:r w:rsidR="002D4450">
        <w:rPr>
          <w:noProof/>
        </w:rPr>
        <w:t xml:space="preserve">jedinstvenoj </w:t>
      </w:r>
      <w:r w:rsidR="00076C87">
        <w:rPr>
          <w:noProof/>
        </w:rPr>
        <w:t>paušalnoj</w:t>
      </w:r>
      <w:r>
        <w:rPr>
          <w:noProof/>
        </w:rPr>
        <w:t xml:space="preserve"> cijeni koja obuhvaća kombinaciju zračnog i površinskog prijevoza, pod uvjetom da se pošiljatelj</w:t>
      </w:r>
      <w:r w:rsidR="00076C87">
        <w:rPr>
          <w:noProof/>
        </w:rPr>
        <w:t>e</w:t>
      </w:r>
      <w:r>
        <w:rPr>
          <w:noProof/>
        </w:rPr>
        <w:t xml:space="preserve"> ne doved</w:t>
      </w:r>
      <w:r w:rsidR="00076C87">
        <w:rPr>
          <w:noProof/>
        </w:rPr>
        <w:t>e</w:t>
      </w:r>
      <w:r>
        <w:rPr>
          <w:noProof/>
        </w:rPr>
        <w:t xml:space="preserve"> u zabludu u vezi s </w:t>
      </w:r>
      <w:r w:rsidR="00076C87">
        <w:rPr>
          <w:noProof/>
        </w:rPr>
        <w:t>naravi i modalitetima</w:t>
      </w:r>
      <w:r>
        <w:rPr>
          <w:noProof/>
        </w:rPr>
        <w:t xml:space="preserve"> </w:t>
      </w:r>
      <w:r w:rsidR="00076C87">
        <w:rPr>
          <w:noProof/>
        </w:rPr>
        <w:t xml:space="preserve">takvog </w:t>
      </w:r>
      <w:r>
        <w:rPr>
          <w:noProof/>
        </w:rPr>
        <w:t>prijevoza.</w:t>
      </w:r>
    </w:p>
    <w:p w14:paraId="24C87744" w14:textId="77777777" w:rsidR="008C6048" w:rsidRDefault="008C6048" w:rsidP="00E16C9E">
      <w:pPr>
        <w:rPr>
          <w:noProof/>
        </w:rPr>
      </w:pPr>
    </w:p>
    <w:p w14:paraId="14860D46" w14:textId="2F60D7E4" w:rsidR="005D6689" w:rsidRPr="008C6048" w:rsidRDefault="008C6048" w:rsidP="00E16C9E">
      <w:pPr>
        <w:rPr>
          <w:noProof/>
        </w:rPr>
      </w:pPr>
      <w:r>
        <w:rPr>
          <w:noProof/>
        </w:rPr>
        <w:br w:type="page"/>
      </w:r>
      <w:r w:rsidR="005D6689" w:rsidRPr="008C6048">
        <w:rPr>
          <w:noProof/>
        </w:rPr>
        <w:lastRenderedPageBreak/>
        <w:t>Franšizing i brending</w:t>
      </w:r>
    </w:p>
    <w:p w14:paraId="48A86FCB" w14:textId="77777777" w:rsidR="008C6048" w:rsidRDefault="008C6048" w:rsidP="00E16C9E">
      <w:pPr>
        <w:rPr>
          <w:noProof/>
        </w:rPr>
      </w:pPr>
    </w:p>
    <w:p w14:paraId="75B7E508" w14:textId="504618FD" w:rsidR="005D6689" w:rsidRDefault="005D6689" w:rsidP="00E16C9E">
      <w:pPr>
        <w:rPr>
          <w:noProof/>
        </w:rPr>
      </w:pPr>
      <w:r>
        <w:rPr>
          <w:noProof/>
        </w:rPr>
        <w:t>16.</w:t>
      </w:r>
      <w:r>
        <w:rPr>
          <w:noProof/>
        </w:rPr>
        <w:tab/>
        <w:t xml:space="preserve">Zračni prijevoznici iz svake </w:t>
      </w:r>
      <w:r w:rsidR="00076C87">
        <w:rPr>
          <w:noProof/>
        </w:rPr>
        <w:t xml:space="preserve">ugovorne </w:t>
      </w:r>
      <w:r>
        <w:rPr>
          <w:noProof/>
        </w:rPr>
        <w:t xml:space="preserve">stranke imaju pravo sklapanja dogovora o franšizingu ili brendingu </w:t>
      </w:r>
      <w:r w:rsidRPr="00076C87">
        <w:rPr>
          <w:noProof/>
        </w:rPr>
        <w:t>s trgovačkim društvima,</w:t>
      </w:r>
      <w:r>
        <w:rPr>
          <w:noProof/>
        </w:rPr>
        <w:t xml:space="preserve"> </w:t>
      </w:r>
      <w:r w:rsidR="00B43F2E">
        <w:rPr>
          <w:noProof/>
        </w:rPr>
        <w:t>među ostalim i sa</w:t>
      </w:r>
      <w:r>
        <w:rPr>
          <w:noProof/>
        </w:rPr>
        <w:t xml:space="preserve"> zračn</w:t>
      </w:r>
      <w:r w:rsidR="00B43F2E">
        <w:rPr>
          <w:noProof/>
        </w:rPr>
        <w:t>im</w:t>
      </w:r>
      <w:r>
        <w:rPr>
          <w:noProof/>
        </w:rPr>
        <w:t xml:space="preserve"> prijevozni</w:t>
      </w:r>
      <w:r w:rsidR="00B43F2E">
        <w:rPr>
          <w:noProof/>
        </w:rPr>
        <w:t>cima</w:t>
      </w:r>
      <w:r>
        <w:rPr>
          <w:noProof/>
        </w:rPr>
        <w:t xml:space="preserve">, iz bilo koje </w:t>
      </w:r>
      <w:r w:rsidR="00B43F2E">
        <w:rPr>
          <w:noProof/>
        </w:rPr>
        <w:t xml:space="preserve">od ugovornih </w:t>
      </w:r>
      <w:r>
        <w:rPr>
          <w:noProof/>
        </w:rPr>
        <w:t>stran</w:t>
      </w:r>
      <w:r w:rsidR="00B43F2E">
        <w:rPr>
          <w:noProof/>
        </w:rPr>
        <w:t>a</w:t>
      </w:r>
      <w:r>
        <w:rPr>
          <w:noProof/>
        </w:rPr>
        <w:t>k</w:t>
      </w:r>
      <w:r w:rsidR="00B43F2E">
        <w:rPr>
          <w:noProof/>
        </w:rPr>
        <w:t>a</w:t>
      </w:r>
      <w:r>
        <w:rPr>
          <w:noProof/>
        </w:rPr>
        <w:t xml:space="preserve"> ili </w:t>
      </w:r>
      <w:r w:rsidR="00B43F2E">
        <w:rPr>
          <w:noProof/>
        </w:rPr>
        <w:t xml:space="preserve">iz </w:t>
      </w:r>
      <w:r>
        <w:rPr>
          <w:noProof/>
        </w:rPr>
        <w:t>trećih zemalja, pod uvjetom da zračni prijevoznici imaju odgovarajuće odobrenje i</w:t>
      </w:r>
      <w:r w:rsidR="002D4450">
        <w:rPr>
          <w:noProof/>
        </w:rPr>
        <w:t xml:space="preserve"> da</w:t>
      </w:r>
      <w:r>
        <w:rPr>
          <w:noProof/>
        </w:rPr>
        <w:t xml:space="preserve"> ispunjavaju uvjete propisane na temelju zakona i propisa koje </w:t>
      </w:r>
      <w:r w:rsidR="00B43F2E">
        <w:rPr>
          <w:noProof/>
        </w:rPr>
        <w:t xml:space="preserve">ugovorne </w:t>
      </w:r>
      <w:r>
        <w:rPr>
          <w:noProof/>
        </w:rPr>
        <w:t>stranke primjenjuju na takve dogovore, osobito one kojima se zahtijeva otkrivanje identiteta zračnog prijevoznika koji pruža uslugu.</w:t>
      </w:r>
    </w:p>
    <w:p w14:paraId="6DA127FF" w14:textId="77777777" w:rsidR="008C6048" w:rsidRDefault="008C6048" w:rsidP="00E16C9E">
      <w:pPr>
        <w:rPr>
          <w:noProof/>
        </w:rPr>
      </w:pPr>
    </w:p>
    <w:p w14:paraId="2ADA635C" w14:textId="450861EA" w:rsidR="005D6689" w:rsidRPr="008C6048" w:rsidRDefault="005D6689" w:rsidP="00E16C9E">
      <w:pPr>
        <w:rPr>
          <w:noProof/>
        </w:rPr>
      </w:pPr>
      <w:r w:rsidRPr="008C6048">
        <w:rPr>
          <w:noProof/>
        </w:rPr>
        <w:t>Najam</w:t>
      </w:r>
    </w:p>
    <w:p w14:paraId="4D2C28D1" w14:textId="77777777" w:rsidR="008C6048" w:rsidRDefault="008C6048" w:rsidP="00E16C9E">
      <w:pPr>
        <w:rPr>
          <w:noProof/>
        </w:rPr>
      </w:pPr>
    </w:p>
    <w:p w14:paraId="17229937" w14:textId="0EAD8A4B" w:rsidR="005D6689" w:rsidRDefault="005D6689" w:rsidP="002D4450">
      <w:pPr>
        <w:rPr>
          <w:noProof/>
        </w:rPr>
      </w:pPr>
      <w:r>
        <w:rPr>
          <w:noProof/>
        </w:rPr>
        <w:t>17.</w:t>
      </w:r>
      <w:r>
        <w:rPr>
          <w:noProof/>
        </w:rPr>
        <w:tab/>
        <w:t xml:space="preserve">Zračni prijevoznici iz svake </w:t>
      </w:r>
      <w:r w:rsidR="006A4B61">
        <w:rPr>
          <w:noProof/>
        </w:rPr>
        <w:t xml:space="preserve">ugovorne </w:t>
      </w:r>
      <w:r>
        <w:rPr>
          <w:noProof/>
        </w:rPr>
        <w:t xml:space="preserve">stranke mogu </w:t>
      </w:r>
      <w:r w:rsidRPr="003737D1">
        <w:rPr>
          <w:noProof/>
        </w:rPr>
        <w:t xml:space="preserve">sklopiti </w:t>
      </w:r>
      <w:r w:rsidR="002D4450" w:rsidRPr="003B4B6B">
        <w:rPr>
          <w:noProof/>
        </w:rPr>
        <w:t>dogovore</w:t>
      </w:r>
      <w:r w:rsidRPr="000336F6">
        <w:rPr>
          <w:noProof/>
        </w:rPr>
        <w:t xml:space="preserve"> o davanju zrakoplov</w:t>
      </w:r>
      <w:r w:rsidR="002D4450" w:rsidRPr="000336F6">
        <w:rPr>
          <w:noProof/>
        </w:rPr>
        <w:t>a</w:t>
      </w:r>
      <w:r>
        <w:rPr>
          <w:noProof/>
        </w:rPr>
        <w:t xml:space="preserve"> s posadom ili bez posade za </w:t>
      </w:r>
      <w:r w:rsidR="00B43F2E">
        <w:rPr>
          <w:noProof/>
        </w:rPr>
        <w:t>p</w:t>
      </w:r>
      <w:r w:rsidR="006A4B61">
        <w:rPr>
          <w:noProof/>
        </w:rPr>
        <w:t>ružanje usluga</w:t>
      </w:r>
      <w:r>
        <w:rPr>
          <w:noProof/>
        </w:rPr>
        <w:t xml:space="preserve"> međunarodnog zračnog prijevoza:</w:t>
      </w:r>
    </w:p>
    <w:p w14:paraId="03BA44A7" w14:textId="77777777" w:rsidR="008C6048" w:rsidRDefault="008C6048" w:rsidP="00E16C9E">
      <w:pPr>
        <w:rPr>
          <w:noProof/>
        </w:rPr>
      </w:pPr>
    </w:p>
    <w:p w14:paraId="255C8FD3" w14:textId="4F172FE9" w:rsidR="005D6689" w:rsidRDefault="00EA3DDE" w:rsidP="007A11D7">
      <w:pPr>
        <w:ind w:left="567" w:hanging="567"/>
        <w:rPr>
          <w:noProof/>
        </w:rPr>
      </w:pPr>
      <w:r>
        <w:rPr>
          <w:noProof/>
        </w:rPr>
        <w:t>(a)</w:t>
      </w:r>
      <w:r>
        <w:rPr>
          <w:noProof/>
        </w:rPr>
        <w:tab/>
      </w:r>
      <w:r w:rsidR="00B43F2E">
        <w:rPr>
          <w:noProof/>
        </w:rPr>
        <w:t>sa svim</w:t>
      </w:r>
      <w:r w:rsidR="005D6689">
        <w:rPr>
          <w:noProof/>
        </w:rPr>
        <w:t xml:space="preserve"> zračnim prijevozni</w:t>
      </w:r>
      <w:r w:rsidR="00B43F2E">
        <w:rPr>
          <w:noProof/>
        </w:rPr>
        <w:t>cima</w:t>
      </w:r>
      <w:r w:rsidR="005D6689">
        <w:rPr>
          <w:noProof/>
        </w:rPr>
        <w:t xml:space="preserve"> iz </w:t>
      </w:r>
      <w:r w:rsidR="00B43F2E">
        <w:rPr>
          <w:noProof/>
        </w:rPr>
        <w:t xml:space="preserve">ugovornih </w:t>
      </w:r>
      <w:r w:rsidR="005D6689">
        <w:rPr>
          <w:noProof/>
        </w:rPr>
        <w:t>stranaka; i</w:t>
      </w:r>
    </w:p>
    <w:p w14:paraId="02679BB6" w14:textId="77777777" w:rsidR="008C6048" w:rsidRDefault="008C6048" w:rsidP="00E16C9E">
      <w:pPr>
        <w:rPr>
          <w:noProof/>
        </w:rPr>
      </w:pPr>
    </w:p>
    <w:p w14:paraId="6B065802" w14:textId="354DE226" w:rsidR="005D6689" w:rsidRDefault="00EA3DDE" w:rsidP="007A11D7">
      <w:pPr>
        <w:ind w:left="567" w:hanging="567"/>
        <w:rPr>
          <w:noProof/>
        </w:rPr>
      </w:pPr>
      <w:r>
        <w:rPr>
          <w:noProof/>
        </w:rPr>
        <w:t>(b)</w:t>
      </w:r>
      <w:r>
        <w:rPr>
          <w:noProof/>
        </w:rPr>
        <w:tab/>
      </w:r>
      <w:r w:rsidR="00B43F2E">
        <w:rPr>
          <w:noProof/>
        </w:rPr>
        <w:t>s jednim</w:t>
      </w:r>
      <w:r w:rsidR="005D6689">
        <w:rPr>
          <w:noProof/>
        </w:rPr>
        <w:t xml:space="preserve"> zračnim prijevoznikom iz treće zemlje</w:t>
      </w:r>
      <w:r w:rsidR="00B43F2E">
        <w:rPr>
          <w:noProof/>
        </w:rPr>
        <w:t xml:space="preserve"> ili više takvih zračnih prijevoznika</w:t>
      </w:r>
      <w:r w:rsidR="005D6689">
        <w:rPr>
          <w:noProof/>
        </w:rPr>
        <w:t>;</w:t>
      </w:r>
    </w:p>
    <w:p w14:paraId="70B0A542" w14:textId="77777777" w:rsidR="008C6048" w:rsidRDefault="008C6048" w:rsidP="00E16C9E">
      <w:pPr>
        <w:rPr>
          <w:noProof/>
        </w:rPr>
      </w:pPr>
    </w:p>
    <w:p w14:paraId="6D6B3411" w14:textId="329F1C77" w:rsidR="005D6689" w:rsidRDefault="005D6689" w:rsidP="002D4450">
      <w:pPr>
        <w:rPr>
          <w:noProof/>
          <w:rtl/>
        </w:rPr>
      </w:pPr>
      <w:r>
        <w:rPr>
          <w:noProof/>
        </w:rPr>
        <w:t xml:space="preserve">pod uvjetom da svi sudionici u takvim sporazumima imaju odgovarajuća odobrenja i da ispunjavaju uvjete propisane na temelju zakona i propisa koje </w:t>
      </w:r>
      <w:r w:rsidR="00B43F2E">
        <w:rPr>
          <w:noProof/>
        </w:rPr>
        <w:t xml:space="preserve">ugovorne </w:t>
      </w:r>
      <w:r>
        <w:rPr>
          <w:noProof/>
        </w:rPr>
        <w:t xml:space="preserve">stranke primjenjuju na takve dogovore. Ni jedna </w:t>
      </w:r>
      <w:r w:rsidR="00B43F2E">
        <w:rPr>
          <w:noProof/>
        </w:rPr>
        <w:t xml:space="preserve">od dviju ugovornih </w:t>
      </w:r>
      <w:r>
        <w:rPr>
          <w:noProof/>
        </w:rPr>
        <w:t xml:space="preserve">stranka ne </w:t>
      </w:r>
      <w:r w:rsidR="00CA65EB">
        <w:rPr>
          <w:noProof/>
        </w:rPr>
        <w:t xml:space="preserve">smije </w:t>
      </w:r>
      <w:r>
        <w:rPr>
          <w:noProof/>
        </w:rPr>
        <w:t>zahtijeva</w:t>
      </w:r>
      <w:r w:rsidR="00CA65EB">
        <w:rPr>
          <w:noProof/>
        </w:rPr>
        <w:t>ti</w:t>
      </w:r>
      <w:r>
        <w:rPr>
          <w:noProof/>
        </w:rPr>
        <w:t xml:space="preserve"> od zračnog prijevoznika koji pruža zrakoplove da ima prava prometovanja </w:t>
      </w:r>
      <w:r w:rsidR="002D4450">
        <w:rPr>
          <w:noProof/>
        </w:rPr>
        <w:t>u okviru</w:t>
      </w:r>
      <w:r>
        <w:rPr>
          <w:noProof/>
        </w:rPr>
        <w:t xml:space="preserve"> ovog Sporazuma za rute na kojima će zrakoplov obavljati operacije. </w:t>
      </w:r>
      <w:r w:rsidR="00CA65EB">
        <w:rPr>
          <w:noProof/>
        </w:rPr>
        <w:t>Ugovorne s</w:t>
      </w:r>
      <w:r>
        <w:rPr>
          <w:noProof/>
        </w:rPr>
        <w:t xml:space="preserve">tranke mogu zahtijevati da te sporazume odobre njihova nadležna tijela. Ako </w:t>
      </w:r>
      <w:r w:rsidR="00CA65EB">
        <w:rPr>
          <w:noProof/>
        </w:rPr>
        <w:t xml:space="preserve">ugovorna </w:t>
      </w:r>
      <w:r>
        <w:rPr>
          <w:noProof/>
        </w:rPr>
        <w:t xml:space="preserve">stranka </w:t>
      </w:r>
      <w:r w:rsidR="00CA65EB">
        <w:rPr>
          <w:noProof/>
        </w:rPr>
        <w:t xml:space="preserve">na nediskriminirajućoj osnovi </w:t>
      </w:r>
      <w:r>
        <w:rPr>
          <w:noProof/>
        </w:rPr>
        <w:t>zahtijeva takvo odobrenje, dužna</w:t>
      </w:r>
      <w:r w:rsidR="00CA65EB">
        <w:rPr>
          <w:noProof/>
        </w:rPr>
        <w:t xml:space="preserve"> je</w:t>
      </w:r>
      <w:r>
        <w:rPr>
          <w:noProof/>
        </w:rPr>
        <w:t xml:space="preserve"> </w:t>
      </w:r>
      <w:r w:rsidR="00CA65EB">
        <w:rPr>
          <w:noProof/>
        </w:rPr>
        <w:t xml:space="preserve">na najmanju moguću mjeru </w:t>
      </w:r>
      <w:r>
        <w:rPr>
          <w:noProof/>
        </w:rPr>
        <w:t>smanjiti administrativn</w:t>
      </w:r>
      <w:r w:rsidR="00CA65EB">
        <w:rPr>
          <w:noProof/>
        </w:rPr>
        <w:t>o</w:t>
      </w:r>
      <w:r>
        <w:rPr>
          <w:noProof/>
        </w:rPr>
        <w:t xml:space="preserve"> opterećenj</w:t>
      </w:r>
      <w:r w:rsidR="00CA65EB">
        <w:rPr>
          <w:noProof/>
        </w:rPr>
        <w:t>e</w:t>
      </w:r>
      <w:r>
        <w:rPr>
          <w:noProof/>
        </w:rPr>
        <w:t xml:space="preserve"> koj</w:t>
      </w:r>
      <w:r w:rsidR="00CA65EB">
        <w:rPr>
          <w:noProof/>
        </w:rPr>
        <w:t>e</w:t>
      </w:r>
      <w:r>
        <w:rPr>
          <w:noProof/>
        </w:rPr>
        <w:t xml:space="preserve"> zbog postupka za ishođenje odobrenja nastaj</w:t>
      </w:r>
      <w:r w:rsidR="00CA65EB">
        <w:rPr>
          <w:noProof/>
        </w:rPr>
        <w:t>e</w:t>
      </w:r>
      <w:r>
        <w:rPr>
          <w:noProof/>
        </w:rPr>
        <w:t xml:space="preserve"> </w:t>
      </w:r>
      <w:r w:rsidR="00CA65EB">
        <w:rPr>
          <w:noProof/>
        </w:rPr>
        <w:t xml:space="preserve">za </w:t>
      </w:r>
      <w:r>
        <w:rPr>
          <w:noProof/>
        </w:rPr>
        <w:t>zračn</w:t>
      </w:r>
      <w:r w:rsidR="00CA65EB">
        <w:rPr>
          <w:noProof/>
        </w:rPr>
        <w:t>e</w:t>
      </w:r>
      <w:r>
        <w:rPr>
          <w:noProof/>
        </w:rPr>
        <w:t xml:space="preserve"> prijevozni</w:t>
      </w:r>
      <w:r w:rsidR="00CA65EB">
        <w:rPr>
          <w:noProof/>
        </w:rPr>
        <w:t>ke</w:t>
      </w:r>
      <w:r>
        <w:rPr>
          <w:noProof/>
        </w:rPr>
        <w:t>.</w:t>
      </w:r>
    </w:p>
    <w:p w14:paraId="44B96D62" w14:textId="2C882B36" w:rsidR="005D6689" w:rsidRPr="008C6048" w:rsidRDefault="005D6689" w:rsidP="008C6048">
      <w:pPr>
        <w:jc w:val="center"/>
        <w:rPr>
          <w:noProof/>
        </w:rPr>
      </w:pPr>
    </w:p>
    <w:p w14:paraId="7EEE85F6" w14:textId="77777777" w:rsidR="008C6048" w:rsidRPr="008C6048" w:rsidRDefault="008C6048" w:rsidP="008C6048">
      <w:pPr>
        <w:jc w:val="center"/>
        <w:rPr>
          <w:noProof/>
        </w:rPr>
      </w:pPr>
    </w:p>
    <w:p w14:paraId="18A61029" w14:textId="0CCC9683" w:rsidR="005D6689" w:rsidRDefault="008C6048" w:rsidP="008C6048">
      <w:pPr>
        <w:jc w:val="center"/>
        <w:rPr>
          <w:noProof/>
        </w:rPr>
      </w:pPr>
      <w:r>
        <w:rPr>
          <w:noProof/>
        </w:rPr>
        <w:br w:type="page"/>
      </w:r>
      <w:r w:rsidR="005D6689" w:rsidRPr="008C6048">
        <w:rPr>
          <w:noProof/>
        </w:rPr>
        <w:lastRenderedPageBreak/>
        <w:t>ČLANAK 9.</w:t>
      </w:r>
    </w:p>
    <w:p w14:paraId="1FB6C44F" w14:textId="77777777" w:rsidR="008C6048" w:rsidRPr="008C6048" w:rsidRDefault="008C6048" w:rsidP="008C6048">
      <w:pPr>
        <w:jc w:val="center"/>
        <w:rPr>
          <w:noProof/>
        </w:rPr>
      </w:pPr>
    </w:p>
    <w:p w14:paraId="35C6BA47" w14:textId="704186D3" w:rsidR="005D6689" w:rsidRPr="008C6048" w:rsidRDefault="005D6689" w:rsidP="008C6048">
      <w:pPr>
        <w:jc w:val="center"/>
        <w:rPr>
          <w:noProof/>
        </w:rPr>
      </w:pPr>
      <w:r w:rsidRPr="008C6048">
        <w:rPr>
          <w:noProof/>
        </w:rPr>
        <w:t xml:space="preserve">Carine i </w:t>
      </w:r>
      <w:r w:rsidR="005951C6" w:rsidRPr="008C6048">
        <w:rPr>
          <w:noProof/>
        </w:rPr>
        <w:t>davanja</w:t>
      </w:r>
    </w:p>
    <w:p w14:paraId="77A5F33F" w14:textId="77777777" w:rsidR="008C6048" w:rsidRDefault="008C6048" w:rsidP="00E16C9E">
      <w:pPr>
        <w:rPr>
          <w:noProof/>
        </w:rPr>
      </w:pPr>
    </w:p>
    <w:p w14:paraId="492D02AD" w14:textId="4AE5B20F" w:rsidR="00461B80" w:rsidRDefault="005D6689" w:rsidP="00881A9F">
      <w:pPr>
        <w:rPr>
          <w:noProof/>
        </w:rPr>
      </w:pPr>
      <w:r w:rsidRPr="006B31BA">
        <w:rPr>
          <w:noProof/>
        </w:rPr>
        <w:t>1.</w:t>
      </w:r>
      <w:r w:rsidRPr="006B31BA">
        <w:rPr>
          <w:noProof/>
        </w:rPr>
        <w:tab/>
        <w:t>Po dolasku na državno područje jedne</w:t>
      </w:r>
      <w:r w:rsidR="00DE14F5">
        <w:rPr>
          <w:noProof/>
        </w:rPr>
        <w:t xml:space="preserve"> ugovorne</w:t>
      </w:r>
      <w:r w:rsidRPr="00DA607E">
        <w:rPr>
          <w:noProof/>
        </w:rPr>
        <w:t xml:space="preserve"> stranke zrakoplovi zračnih prijevoznika iz druge </w:t>
      </w:r>
      <w:r w:rsidR="00DE14F5">
        <w:rPr>
          <w:noProof/>
        </w:rPr>
        <w:t xml:space="preserve">ugovorne </w:t>
      </w:r>
      <w:r w:rsidRPr="00DA607E">
        <w:rPr>
          <w:noProof/>
        </w:rPr>
        <w:t>stranke kojima se pružaju usluge međunarodnog zračnog prijevoza, njihova uobičajena oprema, gorivo, maziva, potrošni tehnički materijal, zemaljska oprema, rezervni dijelovi</w:t>
      </w:r>
      <w:r>
        <w:rPr>
          <w:noProof/>
        </w:rPr>
        <w:t xml:space="preserve"> (uključujući motore), zalihe zrakoplova (</w:t>
      </w:r>
      <w:r w:rsidR="00DA607E">
        <w:rPr>
          <w:noProof/>
        </w:rPr>
        <w:t>posebno</w:t>
      </w:r>
      <w:r>
        <w:rPr>
          <w:noProof/>
        </w:rPr>
        <w:t xml:space="preserve"> hran</w:t>
      </w:r>
      <w:r w:rsidR="00DA607E">
        <w:rPr>
          <w:noProof/>
        </w:rPr>
        <w:t>a</w:t>
      </w:r>
      <w:r>
        <w:rPr>
          <w:noProof/>
        </w:rPr>
        <w:t>, pić</w:t>
      </w:r>
      <w:r w:rsidR="00DE14F5">
        <w:rPr>
          <w:noProof/>
        </w:rPr>
        <w:t>a</w:t>
      </w:r>
      <w:r>
        <w:rPr>
          <w:noProof/>
        </w:rPr>
        <w:t>, alkoholna pića, duhan i drug</w:t>
      </w:r>
      <w:r w:rsidR="00DA607E">
        <w:rPr>
          <w:noProof/>
        </w:rPr>
        <w:t>i</w:t>
      </w:r>
      <w:r>
        <w:rPr>
          <w:noProof/>
        </w:rPr>
        <w:t xml:space="preserve"> proizvod</w:t>
      </w:r>
      <w:r w:rsidR="00DA607E">
        <w:rPr>
          <w:noProof/>
        </w:rPr>
        <w:t>i</w:t>
      </w:r>
      <w:r>
        <w:rPr>
          <w:noProof/>
        </w:rPr>
        <w:t xml:space="preserve"> namijenjen</w:t>
      </w:r>
      <w:r w:rsidR="00DA607E">
        <w:rPr>
          <w:noProof/>
        </w:rPr>
        <w:t>i</w:t>
      </w:r>
      <w:r>
        <w:rPr>
          <w:noProof/>
        </w:rPr>
        <w:t xml:space="preserve"> za prodaju putnicima ili za upotrebu od strane putnika u ograničenim količinama tijekom leta) i drugi </w:t>
      </w:r>
      <w:r w:rsidR="00DE14F5">
        <w:rPr>
          <w:noProof/>
        </w:rPr>
        <w:t>predmeti</w:t>
      </w:r>
      <w:r>
        <w:rPr>
          <w:noProof/>
        </w:rPr>
        <w:t xml:space="preserve"> namijenjeni za upotrebu ili upotrebljavani isključivo u vezi s radom ili opsluživanjem zrakoplova kojim</w:t>
      </w:r>
      <w:r w:rsidR="00DE14F5">
        <w:rPr>
          <w:noProof/>
        </w:rPr>
        <w:t>a</w:t>
      </w:r>
      <w:r>
        <w:rPr>
          <w:noProof/>
        </w:rPr>
        <w:t xml:space="preserve"> se pruža</w:t>
      </w:r>
      <w:r w:rsidR="00DE14F5">
        <w:rPr>
          <w:noProof/>
        </w:rPr>
        <w:t>ju</w:t>
      </w:r>
      <w:r>
        <w:rPr>
          <w:noProof/>
        </w:rPr>
        <w:t xml:space="preserve"> usluge međunarodnog zračnog prijevoza izuzimaju se, na temelju </w:t>
      </w:r>
      <w:r w:rsidR="006B31BA" w:rsidRPr="006B31BA">
        <w:rPr>
          <w:noProof/>
        </w:rPr>
        <w:t>reciprociteta</w:t>
      </w:r>
      <w:r w:rsidR="00DE14F5" w:rsidRPr="006B31BA">
        <w:rPr>
          <w:noProof/>
        </w:rPr>
        <w:t>,</w:t>
      </w:r>
      <w:r>
        <w:rPr>
          <w:noProof/>
        </w:rPr>
        <w:t xml:space="preserve"> od svih uvoznih ograničenja, poreza na imovinu i kapitalnih poreza, carina, trošarina i sličnih </w:t>
      </w:r>
      <w:r w:rsidR="007F402D">
        <w:rPr>
          <w:noProof/>
        </w:rPr>
        <w:t>davanja</w:t>
      </w:r>
      <w:r>
        <w:rPr>
          <w:noProof/>
        </w:rPr>
        <w:t xml:space="preserve"> i</w:t>
      </w:r>
      <w:r w:rsidR="007F402D">
        <w:rPr>
          <w:noProof/>
        </w:rPr>
        <w:t>li</w:t>
      </w:r>
      <w:r>
        <w:rPr>
          <w:noProof/>
        </w:rPr>
        <w:t xml:space="preserve"> </w:t>
      </w:r>
      <w:r w:rsidR="00DE14F5">
        <w:rPr>
          <w:noProof/>
        </w:rPr>
        <w:t>pristojbi</w:t>
      </w:r>
      <w:r>
        <w:rPr>
          <w:noProof/>
        </w:rPr>
        <w:t>:</w:t>
      </w:r>
    </w:p>
    <w:p w14:paraId="7A8DF827" w14:textId="77777777" w:rsidR="008C6048" w:rsidRDefault="008C6048" w:rsidP="00E16C9E">
      <w:pPr>
        <w:rPr>
          <w:noProof/>
        </w:rPr>
      </w:pPr>
    </w:p>
    <w:p w14:paraId="1E30AE25" w14:textId="6DF32BEE" w:rsidR="00461B80" w:rsidRDefault="00EA3DDE" w:rsidP="007A11D7">
      <w:pPr>
        <w:ind w:left="567" w:hanging="567"/>
        <w:rPr>
          <w:noProof/>
        </w:rPr>
      </w:pPr>
      <w:r>
        <w:rPr>
          <w:noProof/>
        </w:rPr>
        <w:t>(a)</w:t>
      </w:r>
      <w:r>
        <w:rPr>
          <w:noProof/>
        </w:rPr>
        <w:tab/>
      </w:r>
      <w:r w:rsidR="005D6689">
        <w:rPr>
          <w:noProof/>
        </w:rPr>
        <w:t>koje su uvela nacionalna tijela, lokalna tijela ili Europska unija; i</w:t>
      </w:r>
    </w:p>
    <w:p w14:paraId="0E65F457" w14:textId="77777777" w:rsidR="008C6048" w:rsidRDefault="008C6048" w:rsidP="00E16C9E">
      <w:pPr>
        <w:rPr>
          <w:noProof/>
        </w:rPr>
      </w:pPr>
    </w:p>
    <w:p w14:paraId="23E51747" w14:textId="7AEE2C38" w:rsidR="005D6689" w:rsidRDefault="00EA3DDE" w:rsidP="007A11D7">
      <w:pPr>
        <w:ind w:left="567" w:hanging="567"/>
        <w:rPr>
          <w:noProof/>
        </w:rPr>
      </w:pPr>
      <w:r>
        <w:rPr>
          <w:noProof/>
        </w:rPr>
        <w:t>(b)</w:t>
      </w:r>
      <w:r>
        <w:rPr>
          <w:noProof/>
        </w:rPr>
        <w:tab/>
      </w:r>
      <w:r w:rsidR="005D6689">
        <w:rPr>
          <w:noProof/>
        </w:rPr>
        <w:t xml:space="preserve">koji </w:t>
      </w:r>
      <w:r w:rsidR="00DE14F5">
        <w:rPr>
          <w:noProof/>
        </w:rPr>
        <w:t>nisu izračunani</w:t>
      </w:r>
      <w:r w:rsidR="005D6689">
        <w:rPr>
          <w:noProof/>
        </w:rPr>
        <w:t xml:space="preserve"> ne </w:t>
      </w:r>
      <w:r w:rsidR="005D6689" w:rsidRPr="003737D1">
        <w:rPr>
          <w:noProof/>
        </w:rPr>
        <w:t>temelj</w:t>
      </w:r>
      <w:r w:rsidR="00DE14F5" w:rsidRPr="000336F6">
        <w:rPr>
          <w:noProof/>
        </w:rPr>
        <w:t>u</w:t>
      </w:r>
      <w:r w:rsidR="005D6689" w:rsidRPr="000336F6">
        <w:rPr>
          <w:noProof/>
        </w:rPr>
        <w:t xml:space="preserve"> </w:t>
      </w:r>
      <w:r w:rsidR="00070193" w:rsidRPr="003B4B6B">
        <w:rPr>
          <w:noProof/>
        </w:rPr>
        <w:t>troška</w:t>
      </w:r>
      <w:r w:rsidR="005D6689" w:rsidRPr="003737D1">
        <w:rPr>
          <w:noProof/>
        </w:rPr>
        <w:t xml:space="preserve"> pruženih</w:t>
      </w:r>
      <w:r w:rsidR="005D6689">
        <w:rPr>
          <w:noProof/>
        </w:rPr>
        <w:t xml:space="preserve"> usluga</w:t>
      </w:r>
      <w:r w:rsidR="00DE14F5" w:rsidRPr="00DE14F5">
        <w:t xml:space="preserve"> </w:t>
      </w:r>
      <w:r w:rsidR="00DE14F5" w:rsidRPr="00DE14F5">
        <w:rPr>
          <w:noProof/>
        </w:rPr>
        <w:t xml:space="preserve">pod uvjetom da ta oprema i </w:t>
      </w:r>
      <w:r w:rsidR="002622D1">
        <w:rPr>
          <w:noProof/>
        </w:rPr>
        <w:t xml:space="preserve">te </w:t>
      </w:r>
      <w:r w:rsidR="00DE14F5" w:rsidRPr="00DE14F5">
        <w:rPr>
          <w:noProof/>
        </w:rPr>
        <w:t>zalihe ostanu u zrakoplovu</w:t>
      </w:r>
      <w:r w:rsidR="005D6689">
        <w:rPr>
          <w:noProof/>
        </w:rPr>
        <w:t>.</w:t>
      </w:r>
    </w:p>
    <w:p w14:paraId="42985D49" w14:textId="77777777" w:rsidR="008C6048" w:rsidRDefault="008C6048" w:rsidP="00E16C9E">
      <w:pPr>
        <w:rPr>
          <w:noProof/>
        </w:rPr>
      </w:pPr>
    </w:p>
    <w:p w14:paraId="26BABE56" w14:textId="46F6DF88" w:rsidR="005D6689" w:rsidRDefault="008C6048" w:rsidP="002622D1">
      <w:pPr>
        <w:rPr>
          <w:noProof/>
        </w:rPr>
      </w:pPr>
      <w:r>
        <w:rPr>
          <w:noProof/>
        </w:rPr>
        <w:br w:type="page"/>
      </w:r>
      <w:r w:rsidR="005D6689">
        <w:rPr>
          <w:noProof/>
        </w:rPr>
        <w:lastRenderedPageBreak/>
        <w:t>2.</w:t>
      </w:r>
      <w:r w:rsidR="005D6689">
        <w:rPr>
          <w:noProof/>
        </w:rPr>
        <w:tab/>
        <w:t xml:space="preserve">Na temelju </w:t>
      </w:r>
      <w:r w:rsidR="006B31BA" w:rsidRPr="006B31BA">
        <w:rPr>
          <w:noProof/>
        </w:rPr>
        <w:t>reciprociteta</w:t>
      </w:r>
      <w:r w:rsidR="002622D1">
        <w:rPr>
          <w:noProof/>
        </w:rPr>
        <w:t xml:space="preserve"> također</w:t>
      </w:r>
      <w:r w:rsidR="005D6689">
        <w:rPr>
          <w:noProof/>
        </w:rPr>
        <w:t xml:space="preserve"> </w:t>
      </w:r>
      <w:r w:rsidR="002622D1">
        <w:rPr>
          <w:noProof/>
        </w:rPr>
        <w:t xml:space="preserve">se </w:t>
      </w:r>
      <w:r w:rsidR="005D6689">
        <w:rPr>
          <w:noProof/>
        </w:rPr>
        <w:t xml:space="preserve">izuzimaju od poreza, carina, </w:t>
      </w:r>
      <w:r w:rsidR="00925075">
        <w:rPr>
          <w:noProof/>
        </w:rPr>
        <w:t xml:space="preserve">davanja i </w:t>
      </w:r>
      <w:r w:rsidR="00DE14F5">
        <w:rPr>
          <w:noProof/>
        </w:rPr>
        <w:t>pristojbi</w:t>
      </w:r>
      <w:r w:rsidR="00885528">
        <w:rPr>
          <w:noProof/>
        </w:rPr>
        <w:t xml:space="preserve"> iz stavka </w:t>
      </w:r>
      <w:r w:rsidR="005D6689">
        <w:rPr>
          <w:noProof/>
        </w:rPr>
        <w:t xml:space="preserve">1., uz iznimku </w:t>
      </w:r>
      <w:r w:rsidR="00DE14F5">
        <w:rPr>
          <w:noProof/>
        </w:rPr>
        <w:t>pristojbi izračunanih</w:t>
      </w:r>
      <w:r w:rsidR="00925075">
        <w:rPr>
          <w:noProof/>
        </w:rPr>
        <w:t xml:space="preserve"> </w:t>
      </w:r>
      <w:r w:rsidR="005D6689">
        <w:rPr>
          <w:noProof/>
        </w:rPr>
        <w:t xml:space="preserve">na </w:t>
      </w:r>
      <w:r w:rsidR="005D6689" w:rsidRPr="003737D1">
        <w:rPr>
          <w:noProof/>
        </w:rPr>
        <w:t xml:space="preserve">temelju </w:t>
      </w:r>
      <w:r w:rsidR="00070193" w:rsidRPr="003B4B6B">
        <w:rPr>
          <w:noProof/>
        </w:rPr>
        <w:t>troška</w:t>
      </w:r>
      <w:r w:rsidR="005D6689" w:rsidRPr="003737D1">
        <w:rPr>
          <w:noProof/>
        </w:rPr>
        <w:t xml:space="preserve"> pruženih</w:t>
      </w:r>
      <w:r w:rsidR="005D6689">
        <w:rPr>
          <w:noProof/>
        </w:rPr>
        <w:t xml:space="preserve"> usluga:</w:t>
      </w:r>
    </w:p>
    <w:p w14:paraId="7C20A696" w14:textId="77777777" w:rsidR="008C6048" w:rsidRDefault="008C6048" w:rsidP="00E16C9E">
      <w:pPr>
        <w:rPr>
          <w:noProof/>
        </w:rPr>
      </w:pPr>
    </w:p>
    <w:p w14:paraId="65249DEA" w14:textId="7CAC6416" w:rsidR="005D6689" w:rsidRDefault="00EA3DDE" w:rsidP="007A11D7">
      <w:pPr>
        <w:ind w:left="567" w:hanging="567"/>
        <w:rPr>
          <w:noProof/>
        </w:rPr>
      </w:pPr>
      <w:r>
        <w:rPr>
          <w:noProof/>
        </w:rPr>
        <w:t>(a)</w:t>
      </w:r>
      <w:r>
        <w:rPr>
          <w:noProof/>
        </w:rPr>
        <w:tab/>
      </w:r>
      <w:r w:rsidR="005D6689">
        <w:rPr>
          <w:noProof/>
        </w:rPr>
        <w:t xml:space="preserve">zalihe zrakoplova unesene na državno područje </w:t>
      </w:r>
      <w:r w:rsidR="00DE14F5">
        <w:rPr>
          <w:noProof/>
        </w:rPr>
        <w:t xml:space="preserve">ugovorne </w:t>
      </w:r>
      <w:r w:rsidR="005D6689">
        <w:rPr>
          <w:noProof/>
        </w:rPr>
        <w:t xml:space="preserve">stranke ili dobavljene na državnom području </w:t>
      </w:r>
      <w:r w:rsidR="00DE14F5">
        <w:rPr>
          <w:noProof/>
        </w:rPr>
        <w:t xml:space="preserve">ugovorne </w:t>
      </w:r>
      <w:r w:rsidR="005D6689">
        <w:rPr>
          <w:noProof/>
        </w:rPr>
        <w:t xml:space="preserve">stranke i ukrcane u zrakoplov, u razumnim količinama, predviđene za upotrebu u zrakoplovu zračnog prijevoznika iz druge </w:t>
      </w:r>
      <w:r w:rsidR="00DE14F5">
        <w:rPr>
          <w:noProof/>
        </w:rPr>
        <w:t xml:space="preserve">ugovorne </w:t>
      </w:r>
      <w:r w:rsidR="005D6689">
        <w:rPr>
          <w:noProof/>
        </w:rPr>
        <w:t>stranke kojim se pruža</w:t>
      </w:r>
      <w:r w:rsidR="00DE14F5">
        <w:rPr>
          <w:noProof/>
        </w:rPr>
        <w:t>ju</w:t>
      </w:r>
      <w:r w:rsidR="005D6689">
        <w:rPr>
          <w:noProof/>
        </w:rPr>
        <w:t xml:space="preserve"> uslug</w:t>
      </w:r>
      <w:r w:rsidR="00DE14F5">
        <w:rPr>
          <w:noProof/>
        </w:rPr>
        <w:t>e</w:t>
      </w:r>
      <w:r w:rsidR="005D6689">
        <w:rPr>
          <w:noProof/>
        </w:rPr>
        <w:t xml:space="preserve"> međunarodnog zračnog prijevoza koji je na odlasku, čak i kad se te zalihe </w:t>
      </w:r>
      <w:r w:rsidR="00DA607E">
        <w:rPr>
          <w:noProof/>
        </w:rPr>
        <w:t xml:space="preserve">trebaju koristiti </w:t>
      </w:r>
      <w:r w:rsidR="005D6689">
        <w:rPr>
          <w:noProof/>
        </w:rPr>
        <w:t xml:space="preserve">na dijelu </w:t>
      </w:r>
      <w:r w:rsidR="00DA607E">
        <w:rPr>
          <w:noProof/>
        </w:rPr>
        <w:t>leta</w:t>
      </w:r>
      <w:r w:rsidR="005D6689">
        <w:rPr>
          <w:noProof/>
        </w:rPr>
        <w:t xml:space="preserve"> koji se izvodi iznad navedenog državnog područja;</w:t>
      </w:r>
    </w:p>
    <w:p w14:paraId="0227163B" w14:textId="77777777" w:rsidR="008C6048" w:rsidRDefault="008C6048" w:rsidP="00E16C9E">
      <w:pPr>
        <w:rPr>
          <w:noProof/>
        </w:rPr>
      </w:pPr>
    </w:p>
    <w:p w14:paraId="48CB0E72" w14:textId="55836DA4" w:rsidR="005D6689" w:rsidRDefault="00EA3DDE" w:rsidP="007A11D7">
      <w:pPr>
        <w:ind w:left="567" w:hanging="567"/>
        <w:rPr>
          <w:noProof/>
        </w:rPr>
      </w:pPr>
      <w:r>
        <w:rPr>
          <w:noProof/>
        </w:rPr>
        <w:t>(b)</w:t>
      </w:r>
      <w:r>
        <w:rPr>
          <w:noProof/>
        </w:rPr>
        <w:tab/>
      </w:r>
      <w:r w:rsidR="005D6689">
        <w:rPr>
          <w:noProof/>
        </w:rPr>
        <w:t>zemaljska oprema i rezervni dijelovi (</w:t>
      </w:r>
      <w:r w:rsidR="00DA607E">
        <w:rPr>
          <w:noProof/>
        </w:rPr>
        <w:t>posebno</w:t>
      </w:r>
      <w:r w:rsidR="005D6689">
        <w:rPr>
          <w:noProof/>
        </w:rPr>
        <w:t xml:space="preserve"> motor</w:t>
      </w:r>
      <w:r w:rsidR="00DA607E">
        <w:rPr>
          <w:noProof/>
        </w:rPr>
        <w:t>i</w:t>
      </w:r>
      <w:r w:rsidR="005D6689">
        <w:rPr>
          <w:noProof/>
        </w:rPr>
        <w:t xml:space="preserve">) uneseni na državno područje </w:t>
      </w:r>
      <w:r w:rsidR="00DA607E">
        <w:rPr>
          <w:noProof/>
        </w:rPr>
        <w:t xml:space="preserve">jedne </w:t>
      </w:r>
      <w:r w:rsidR="00CF734C">
        <w:rPr>
          <w:noProof/>
        </w:rPr>
        <w:t xml:space="preserve">ugovorne </w:t>
      </w:r>
      <w:r w:rsidR="005D6689">
        <w:rPr>
          <w:noProof/>
        </w:rPr>
        <w:t xml:space="preserve">stranke radi servisiranja, održavanja ili popravaka zrakoplova zračnog prijevoznika iz druge </w:t>
      </w:r>
      <w:r w:rsidR="00DA607E">
        <w:rPr>
          <w:noProof/>
        </w:rPr>
        <w:t xml:space="preserve">ugovorne </w:t>
      </w:r>
      <w:r w:rsidR="005D6689">
        <w:rPr>
          <w:noProof/>
        </w:rPr>
        <w:t>stranke kojim</w:t>
      </w:r>
      <w:r w:rsidR="00DA607E">
        <w:rPr>
          <w:noProof/>
        </w:rPr>
        <w:t>a</w:t>
      </w:r>
      <w:r w:rsidR="005D6689">
        <w:rPr>
          <w:noProof/>
        </w:rPr>
        <w:t xml:space="preserve"> se pruža</w:t>
      </w:r>
      <w:r w:rsidR="00DA607E">
        <w:rPr>
          <w:noProof/>
        </w:rPr>
        <w:t>ju</w:t>
      </w:r>
      <w:r w:rsidR="005D6689">
        <w:rPr>
          <w:noProof/>
        </w:rPr>
        <w:t xml:space="preserve"> uslug</w:t>
      </w:r>
      <w:r w:rsidR="00DA607E">
        <w:rPr>
          <w:noProof/>
        </w:rPr>
        <w:t>e</w:t>
      </w:r>
      <w:r w:rsidR="005D6689">
        <w:rPr>
          <w:noProof/>
        </w:rPr>
        <w:t xml:space="preserve"> međunarodnog zračnog prijevoza;</w:t>
      </w:r>
    </w:p>
    <w:p w14:paraId="023B5FE8" w14:textId="77777777" w:rsidR="008C6048" w:rsidRDefault="008C6048" w:rsidP="00E16C9E">
      <w:pPr>
        <w:rPr>
          <w:noProof/>
        </w:rPr>
      </w:pPr>
    </w:p>
    <w:p w14:paraId="30F60F98" w14:textId="5E0864B3" w:rsidR="005D6689" w:rsidRDefault="00EA3DDE" w:rsidP="00975F52">
      <w:pPr>
        <w:ind w:left="567" w:hanging="567"/>
        <w:rPr>
          <w:noProof/>
        </w:rPr>
      </w:pPr>
      <w:r>
        <w:rPr>
          <w:noProof/>
        </w:rPr>
        <w:t>(c)</w:t>
      </w:r>
      <w:r>
        <w:rPr>
          <w:noProof/>
        </w:rPr>
        <w:tab/>
      </w:r>
      <w:r w:rsidR="005D6689">
        <w:rPr>
          <w:noProof/>
        </w:rPr>
        <w:t>gorivo, maziv</w:t>
      </w:r>
      <w:r w:rsidR="00DA607E">
        <w:rPr>
          <w:noProof/>
        </w:rPr>
        <w:t>a</w:t>
      </w:r>
      <w:r w:rsidR="005D6689">
        <w:rPr>
          <w:noProof/>
        </w:rPr>
        <w:t xml:space="preserve"> i potrošni tehnički materijal uneseni na državno područje </w:t>
      </w:r>
      <w:r w:rsidR="00DA607E">
        <w:rPr>
          <w:noProof/>
        </w:rPr>
        <w:t xml:space="preserve">jedne ugovorne </w:t>
      </w:r>
      <w:r w:rsidR="005D6689">
        <w:rPr>
          <w:noProof/>
        </w:rPr>
        <w:t xml:space="preserve">stranke ili dobavljeni na </w:t>
      </w:r>
      <w:r w:rsidR="00975F52">
        <w:rPr>
          <w:noProof/>
        </w:rPr>
        <w:t xml:space="preserve">tom </w:t>
      </w:r>
      <w:r w:rsidR="005D6689">
        <w:rPr>
          <w:noProof/>
        </w:rPr>
        <w:t xml:space="preserve">državnom području za upotrebu u zrakoplovu zračnog prijevoznika iz druge </w:t>
      </w:r>
      <w:r w:rsidR="00DA607E">
        <w:rPr>
          <w:noProof/>
        </w:rPr>
        <w:t xml:space="preserve">ugovorne </w:t>
      </w:r>
      <w:r w:rsidR="005D6689">
        <w:rPr>
          <w:noProof/>
        </w:rPr>
        <w:t>stranke kojim se pruža</w:t>
      </w:r>
      <w:r w:rsidR="00DA607E">
        <w:rPr>
          <w:noProof/>
        </w:rPr>
        <w:t>ju</w:t>
      </w:r>
      <w:r w:rsidR="005D6689">
        <w:rPr>
          <w:noProof/>
        </w:rPr>
        <w:t xml:space="preserve"> uslug</w:t>
      </w:r>
      <w:r w:rsidR="00DA607E">
        <w:rPr>
          <w:noProof/>
        </w:rPr>
        <w:t>e</w:t>
      </w:r>
      <w:r w:rsidR="005D6689">
        <w:rPr>
          <w:noProof/>
        </w:rPr>
        <w:t xml:space="preserve"> međunarodnog zračnog prijevoza, čak i kad se te zalihe </w:t>
      </w:r>
      <w:r w:rsidR="00DA607E">
        <w:rPr>
          <w:noProof/>
        </w:rPr>
        <w:t xml:space="preserve">trebaju koristiti </w:t>
      </w:r>
      <w:r w:rsidR="005D6689">
        <w:rPr>
          <w:noProof/>
        </w:rPr>
        <w:t xml:space="preserve">na dijelu </w:t>
      </w:r>
      <w:r w:rsidR="00DA607E">
        <w:rPr>
          <w:noProof/>
        </w:rPr>
        <w:t>leta</w:t>
      </w:r>
      <w:r w:rsidR="005D6689">
        <w:rPr>
          <w:noProof/>
        </w:rPr>
        <w:t xml:space="preserve"> koji se izvodi iznad navedenog područja;</w:t>
      </w:r>
    </w:p>
    <w:p w14:paraId="5EC72584" w14:textId="77777777" w:rsidR="008C6048" w:rsidRDefault="008C6048" w:rsidP="00E16C9E">
      <w:pPr>
        <w:rPr>
          <w:noProof/>
        </w:rPr>
      </w:pPr>
    </w:p>
    <w:p w14:paraId="6AC10E70" w14:textId="33399D97" w:rsidR="005D6689" w:rsidRDefault="00EA3DDE" w:rsidP="00975F52">
      <w:pPr>
        <w:ind w:left="567" w:hanging="567"/>
        <w:rPr>
          <w:noProof/>
        </w:rPr>
      </w:pPr>
      <w:r>
        <w:rPr>
          <w:noProof/>
        </w:rPr>
        <w:t>(d)</w:t>
      </w:r>
      <w:r>
        <w:rPr>
          <w:noProof/>
        </w:rPr>
        <w:tab/>
      </w:r>
      <w:r w:rsidR="005D6689">
        <w:rPr>
          <w:noProof/>
        </w:rPr>
        <w:t xml:space="preserve">tiskani materijali, </w:t>
      </w:r>
      <w:r w:rsidR="00DA607E">
        <w:rPr>
          <w:noProof/>
        </w:rPr>
        <w:t>u skladu s</w:t>
      </w:r>
      <w:r w:rsidR="005D6689">
        <w:rPr>
          <w:noProof/>
        </w:rPr>
        <w:t xml:space="preserve"> carinsk</w:t>
      </w:r>
      <w:r w:rsidR="00DA607E">
        <w:rPr>
          <w:noProof/>
        </w:rPr>
        <w:t>im</w:t>
      </w:r>
      <w:r w:rsidR="005D6689">
        <w:rPr>
          <w:noProof/>
        </w:rPr>
        <w:t xml:space="preserve"> zakonodavstv</w:t>
      </w:r>
      <w:r w:rsidR="00DA607E">
        <w:rPr>
          <w:noProof/>
        </w:rPr>
        <w:t>om</w:t>
      </w:r>
      <w:r w:rsidR="005D6689">
        <w:rPr>
          <w:noProof/>
        </w:rPr>
        <w:t xml:space="preserve"> svake </w:t>
      </w:r>
      <w:r w:rsidR="00DA607E">
        <w:rPr>
          <w:noProof/>
        </w:rPr>
        <w:t xml:space="preserve">ugovorne </w:t>
      </w:r>
      <w:r w:rsidR="005D6689">
        <w:rPr>
          <w:noProof/>
        </w:rPr>
        <w:t xml:space="preserve">stranke, uneseni na državno područje jedne </w:t>
      </w:r>
      <w:r w:rsidR="00DA607E">
        <w:rPr>
          <w:noProof/>
        </w:rPr>
        <w:t xml:space="preserve">ugovorne </w:t>
      </w:r>
      <w:r w:rsidR="005D6689">
        <w:rPr>
          <w:noProof/>
        </w:rPr>
        <w:t xml:space="preserve">stranke ili dobavljeni na </w:t>
      </w:r>
      <w:r w:rsidR="00975F52">
        <w:rPr>
          <w:noProof/>
        </w:rPr>
        <w:t xml:space="preserve">tom </w:t>
      </w:r>
      <w:r w:rsidR="005D6689">
        <w:rPr>
          <w:noProof/>
        </w:rPr>
        <w:t xml:space="preserve">državnom području i ukrcani u zrakoplov zračnog prijevoznika iz druge </w:t>
      </w:r>
      <w:r w:rsidR="00DA607E">
        <w:rPr>
          <w:noProof/>
        </w:rPr>
        <w:t>ugov</w:t>
      </w:r>
      <w:r w:rsidR="002622D1">
        <w:rPr>
          <w:noProof/>
        </w:rPr>
        <w:t>o</w:t>
      </w:r>
      <w:r w:rsidR="00DA607E">
        <w:rPr>
          <w:noProof/>
        </w:rPr>
        <w:t xml:space="preserve">rne </w:t>
      </w:r>
      <w:r w:rsidR="005D6689">
        <w:rPr>
          <w:noProof/>
        </w:rPr>
        <w:t>stranke kojim se pruža</w:t>
      </w:r>
      <w:r w:rsidR="00DA607E">
        <w:rPr>
          <w:noProof/>
        </w:rPr>
        <w:t>ju</w:t>
      </w:r>
      <w:r w:rsidR="005D6689">
        <w:rPr>
          <w:noProof/>
        </w:rPr>
        <w:t xml:space="preserve"> uslug</w:t>
      </w:r>
      <w:r w:rsidR="00DA607E">
        <w:rPr>
          <w:noProof/>
        </w:rPr>
        <w:t>e</w:t>
      </w:r>
      <w:r w:rsidR="005D6689">
        <w:rPr>
          <w:noProof/>
        </w:rPr>
        <w:t xml:space="preserve"> međunarodnog zračnog prijevoza koji je na odlasku, čak i kad se te zalihe </w:t>
      </w:r>
      <w:r w:rsidR="00DA607E">
        <w:rPr>
          <w:noProof/>
        </w:rPr>
        <w:t xml:space="preserve">trebaju koristiti </w:t>
      </w:r>
      <w:r w:rsidR="005D6689">
        <w:rPr>
          <w:noProof/>
        </w:rPr>
        <w:t xml:space="preserve">na dijelu </w:t>
      </w:r>
      <w:r w:rsidR="00DA607E">
        <w:rPr>
          <w:noProof/>
        </w:rPr>
        <w:t>leta</w:t>
      </w:r>
      <w:r w:rsidR="005D6689">
        <w:rPr>
          <w:noProof/>
        </w:rPr>
        <w:t xml:space="preserve"> koji se izvodi iznad navedenog državnog područja; i</w:t>
      </w:r>
    </w:p>
    <w:p w14:paraId="6C65538D" w14:textId="77777777" w:rsidR="008C6048" w:rsidRDefault="008C6048" w:rsidP="00E16C9E">
      <w:pPr>
        <w:rPr>
          <w:noProof/>
        </w:rPr>
      </w:pPr>
    </w:p>
    <w:p w14:paraId="0B53BED3" w14:textId="084EF4C3" w:rsidR="005D6689" w:rsidRDefault="00EA3DDE" w:rsidP="00E16C9E">
      <w:pPr>
        <w:rPr>
          <w:noProof/>
        </w:rPr>
      </w:pPr>
      <w:r>
        <w:rPr>
          <w:noProof/>
        </w:rPr>
        <w:t>(e)</w:t>
      </w:r>
      <w:r>
        <w:rPr>
          <w:noProof/>
        </w:rPr>
        <w:tab/>
      </w:r>
      <w:r w:rsidR="005D6689">
        <w:rPr>
          <w:noProof/>
        </w:rPr>
        <w:t xml:space="preserve">sigurnosna i zaštitna oprema </w:t>
      </w:r>
      <w:r w:rsidR="00DA607E">
        <w:rPr>
          <w:noProof/>
        </w:rPr>
        <w:t>koja se koristi</w:t>
      </w:r>
      <w:r w:rsidR="005D6689">
        <w:rPr>
          <w:noProof/>
        </w:rPr>
        <w:t xml:space="preserve"> u zračnim lukama ili na teretnim terminalima.</w:t>
      </w:r>
    </w:p>
    <w:p w14:paraId="71BF728B" w14:textId="77777777" w:rsidR="008C6048" w:rsidRDefault="008C6048" w:rsidP="00E16C9E">
      <w:pPr>
        <w:rPr>
          <w:noProof/>
        </w:rPr>
      </w:pPr>
    </w:p>
    <w:p w14:paraId="26CC59DA" w14:textId="618F7F26" w:rsidR="005D6689" w:rsidRDefault="008C6048" w:rsidP="00E16C9E">
      <w:pPr>
        <w:rPr>
          <w:noProof/>
        </w:rPr>
      </w:pPr>
      <w:r>
        <w:rPr>
          <w:noProof/>
        </w:rPr>
        <w:br w:type="page"/>
      </w:r>
      <w:r w:rsidR="005D6689">
        <w:rPr>
          <w:noProof/>
        </w:rPr>
        <w:lastRenderedPageBreak/>
        <w:t>3.</w:t>
      </w:r>
      <w:r w:rsidR="005D6689">
        <w:rPr>
          <w:noProof/>
        </w:rPr>
        <w:tab/>
      </w:r>
      <w:r w:rsidR="00710366">
        <w:rPr>
          <w:noProof/>
        </w:rPr>
        <w:t xml:space="preserve">Neovisno o </w:t>
      </w:r>
      <w:r w:rsidR="00FC4329">
        <w:rPr>
          <w:noProof/>
        </w:rPr>
        <w:t xml:space="preserve">drugim </w:t>
      </w:r>
      <w:r w:rsidR="00710366">
        <w:rPr>
          <w:noProof/>
        </w:rPr>
        <w:t>protivn</w:t>
      </w:r>
      <w:r w:rsidR="00FC4329">
        <w:rPr>
          <w:noProof/>
        </w:rPr>
        <w:t>im</w:t>
      </w:r>
      <w:r w:rsidR="00710366">
        <w:rPr>
          <w:noProof/>
        </w:rPr>
        <w:t xml:space="preserve"> odredb</w:t>
      </w:r>
      <w:r w:rsidR="00FC4329">
        <w:rPr>
          <w:noProof/>
        </w:rPr>
        <w:t>ama</w:t>
      </w:r>
      <w:r w:rsidR="00710366">
        <w:rPr>
          <w:noProof/>
        </w:rPr>
        <w:t>, n</w:t>
      </w:r>
      <w:r w:rsidR="005D6689">
        <w:rPr>
          <w:noProof/>
        </w:rPr>
        <w:t xml:space="preserve">išta u ovom Sporazumu ne sprečava </w:t>
      </w:r>
      <w:r w:rsidR="00710366">
        <w:rPr>
          <w:noProof/>
        </w:rPr>
        <w:t xml:space="preserve">ugovornu </w:t>
      </w:r>
      <w:r w:rsidR="005D6689">
        <w:rPr>
          <w:noProof/>
        </w:rPr>
        <w:t xml:space="preserve">stranku da na nediskriminirajući način </w:t>
      </w:r>
      <w:r w:rsidR="00710366">
        <w:rPr>
          <w:noProof/>
        </w:rPr>
        <w:t xml:space="preserve">primjenjuje </w:t>
      </w:r>
      <w:r w:rsidR="00925075">
        <w:rPr>
          <w:noProof/>
        </w:rPr>
        <w:t xml:space="preserve">namete, </w:t>
      </w:r>
      <w:r w:rsidR="005D6689">
        <w:rPr>
          <w:noProof/>
        </w:rPr>
        <w:t xml:space="preserve">poreze, carine, </w:t>
      </w:r>
      <w:r w:rsidR="00925075">
        <w:rPr>
          <w:noProof/>
        </w:rPr>
        <w:t>davanja</w:t>
      </w:r>
      <w:r w:rsidR="005D6689">
        <w:rPr>
          <w:noProof/>
        </w:rPr>
        <w:t xml:space="preserve"> i</w:t>
      </w:r>
      <w:r w:rsidR="00925075">
        <w:rPr>
          <w:noProof/>
        </w:rPr>
        <w:t>li</w:t>
      </w:r>
      <w:r w:rsidR="005D6689">
        <w:rPr>
          <w:noProof/>
        </w:rPr>
        <w:t xml:space="preserve"> </w:t>
      </w:r>
      <w:r w:rsidR="005D6689" w:rsidRPr="006B31BA">
        <w:rPr>
          <w:noProof/>
        </w:rPr>
        <w:t>pristojbe</w:t>
      </w:r>
      <w:r w:rsidR="005D6689">
        <w:rPr>
          <w:noProof/>
        </w:rPr>
        <w:t xml:space="preserve"> za gorivo dobavljeno na njezinu državnom području za upotrebu u zrakoplovu zračnog prijevoznika koji obavlja prijevoz između dviju točaka </w:t>
      </w:r>
      <w:r w:rsidR="00710366">
        <w:rPr>
          <w:noProof/>
        </w:rPr>
        <w:t xml:space="preserve">koje se nalaze </w:t>
      </w:r>
      <w:r w:rsidR="005D6689">
        <w:rPr>
          <w:noProof/>
        </w:rPr>
        <w:t>na njezinu državnom području.</w:t>
      </w:r>
    </w:p>
    <w:p w14:paraId="516BE41B" w14:textId="77777777" w:rsidR="008C6048" w:rsidRDefault="008C6048" w:rsidP="00E16C9E">
      <w:pPr>
        <w:rPr>
          <w:noProof/>
        </w:rPr>
      </w:pPr>
    </w:p>
    <w:p w14:paraId="089FD8B0" w14:textId="0878B3B8" w:rsidR="005D6689" w:rsidRDefault="005D6689" w:rsidP="003737D1">
      <w:pPr>
        <w:rPr>
          <w:noProof/>
        </w:rPr>
      </w:pPr>
      <w:r>
        <w:rPr>
          <w:noProof/>
        </w:rPr>
        <w:t>4.</w:t>
      </w:r>
      <w:r>
        <w:rPr>
          <w:noProof/>
        </w:rPr>
        <w:tab/>
        <w:t xml:space="preserve">Uobičajena oprema koja se nalazi u zrakoplovu, kao i materijal, zalihe i rezervni dijelovi iz stavaka 1. i 2. koji se obično drže u zrakoplovu čiji je operator zračni prijevoznik iz jedne </w:t>
      </w:r>
      <w:r w:rsidR="00710366">
        <w:rPr>
          <w:noProof/>
        </w:rPr>
        <w:t xml:space="preserve">ugovorne </w:t>
      </w:r>
      <w:r>
        <w:rPr>
          <w:noProof/>
        </w:rPr>
        <w:t xml:space="preserve">stranke može se istovariti na državnom području druge </w:t>
      </w:r>
      <w:r w:rsidR="00710366">
        <w:rPr>
          <w:noProof/>
        </w:rPr>
        <w:t xml:space="preserve">ugovorne </w:t>
      </w:r>
      <w:r>
        <w:rPr>
          <w:noProof/>
        </w:rPr>
        <w:t xml:space="preserve">stranke samo uz prethodno odobrenje carinskih tijela te </w:t>
      </w:r>
      <w:r w:rsidR="00710366">
        <w:rPr>
          <w:noProof/>
        </w:rPr>
        <w:t xml:space="preserve">ugovorne </w:t>
      </w:r>
      <w:r>
        <w:rPr>
          <w:noProof/>
        </w:rPr>
        <w:t xml:space="preserve">stranke </w:t>
      </w:r>
      <w:r w:rsidR="00710366">
        <w:rPr>
          <w:noProof/>
        </w:rPr>
        <w:t>i</w:t>
      </w:r>
      <w:r>
        <w:rPr>
          <w:noProof/>
        </w:rPr>
        <w:t xml:space="preserve"> može </w:t>
      </w:r>
      <w:r w:rsidR="00710366">
        <w:rPr>
          <w:noProof/>
        </w:rPr>
        <w:t xml:space="preserve">se </w:t>
      </w:r>
      <w:r>
        <w:rPr>
          <w:noProof/>
        </w:rPr>
        <w:t xml:space="preserve">zahtijevati da se čuvaju pod nadzorom ili kontrolom tih tijela, sve do njihova ponovnog izvoza ili </w:t>
      </w:r>
      <w:r w:rsidR="00570D2E" w:rsidRPr="00885528">
        <w:rPr>
          <w:noProof/>
        </w:rPr>
        <w:t>njihova ustupanja</w:t>
      </w:r>
      <w:r>
        <w:rPr>
          <w:noProof/>
        </w:rPr>
        <w:t xml:space="preserve"> u skladu s </w:t>
      </w:r>
      <w:r w:rsidR="00E41B7A">
        <w:rPr>
          <w:noProof/>
        </w:rPr>
        <w:t xml:space="preserve">važećim </w:t>
      </w:r>
      <w:r>
        <w:rPr>
          <w:noProof/>
        </w:rPr>
        <w:t xml:space="preserve">carinskim propisima </w:t>
      </w:r>
      <w:r w:rsidR="00710366">
        <w:rPr>
          <w:noProof/>
        </w:rPr>
        <w:t xml:space="preserve">dviju ugovornih </w:t>
      </w:r>
      <w:r>
        <w:rPr>
          <w:noProof/>
        </w:rPr>
        <w:t>stranaka.</w:t>
      </w:r>
    </w:p>
    <w:p w14:paraId="1C76195D" w14:textId="77777777" w:rsidR="008C6048" w:rsidRDefault="008C6048" w:rsidP="00E16C9E">
      <w:pPr>
        <w:rPr>
          <w:noProof/>
        </w:rPr>
      </w:pPr>
    </w:p>
    <w:p w14:paraId="77489F44" w14:textId="466FCCD2" w:rsidR="005D6689" w:rsidRDefault="005D6689" w:rsidP="002622D1">
      <w:pPr>
        <w:rPr>
          <w:noProof/>
        </w:rPr>
      </w:pPr>
      <w:r>
        <w:rPr>
          <w:noProof/>
        </w:rPr>
        <w:t>5.</w:t>
      </w:r>
      <w:r>
        <w:rPr>
          <w:noProof/>
        </w:rPr>
        <w:tab/>
        <w:t>Iz</w:t>
      </w:r>
      <w:r w:rsidR="001F2911">
        <w:rPr>
          <w:noProof/>
        </w:rPr>
        <w:t>uzeća</w:t>
      </w:r>
      <w:r>
        <w:rPr>
          <w:noProof/>
        </w:rPr>
        <w:t xml:space="preserve"> pr</w:t>
      </w:r>
      <w:r w:rsidR="00710366">
        <w:rPr>
          <w:noProof/>
        </w:rPr>
        <w:t>edviđen</w:t>
      </w:r>
      <w:r w:rsidR="001F2911">
        <w:rPr>
          <w:noProof/>
        </w:rPr>
        <w:t>a</w:t>
      </w:r>
      <w:r>
        <w:rPr>
          <w:noProof/>
        </w:rPr>
        <w:t xml:space="preserve"> u ovom članku primijen</w:t>
      </w:r>
      <w:r w:rsidR="00710366">
        <w:rPr>
          <w:noProof/>
        </w:rPr>
        <w:t>juju</w:t>
      </w:r>
      <w:r>
        <w:rPr>
          <w:noProof/>
        </w:rPr>
        <w:t xml:space="preserve"> </w:t>
      </w:r>
      <w:r w:rsidR="00710366">
        <w:rPr>
          <w:noProof/>
        </w:rPr>
        <w:t xml:space="preserve">se </w:t>
      </w:r>
      <w:r>
        <w:rPr>
          <w:noProof/>
        </w:rPr>
        <w:t xml:space="preserve">i kad </w:t>
      </w:r>
      <w:r w:rsidR="00FC4329">
        <w:rPr>
          <w:noProof/>
        </w:rPr>
        <w:t xml:space="preserve">su </w:t>
      </w:r>
      <w:r>
        <w:rPr>
          <w:noProof/>
        </w:rPr>
        <w:t xml:space="preserve">zračni prijevoznici iz jedne </w:t>
      </w:r>
      <w:r w:rsidR="00FC4329">
        <w:rPr>
          <w:noProof/>
        </w:rPr>
        <w:t xml:space="preserve">ugovorne </w:t>
      </w:r>
      <w:r>
        <w:rPr>
          <w:noProof/>
        </w:rPr>
        <w:t xml:space="preserve">stranke </w:t>
      </w:r>
      <w:r w:rsidR="00FC4329">
        <w:rPr>
          <w:noProof/>
        </w:rPr>
        <w:t>sklopili</w:t>
      </w:r>
      <w:r>
        <w:rPr>
          <w:noProof/>
        </w:rPr>
        <w:t xml:space="preserve"> s drugim zračnim prijevoznikom, koji </w:t>
      </w:r>
      <w:r w:rsidR="00FC4329">
        <w:rPr>
          <w:noProof/>
        </w:rPr>
        <w:t xml:space="preserve">se </w:t>
      </w:r>
      <w:r>
        <w:rPr>
          <w:noProof/>
        </w:rPr>
        <w:t>koristi sličn</w:t>
      </w:r>
      <w:r w:rsidR="00FC4329">
        <w:rPr>
          <w:noProof/>
        </w:rPr>
        <w:t>im</w:t>
      </w:r>
      <w:r>
        <w:rPr>
          <w:noProof/>
        </w:rPr>
        <w:t xml:space="preserve"> iz</w:t>
      </w:r>
      <w:r w:rsidR="001F2911">
        <w:rPr>
          <w:noProof/>
        </w:rPr>
        <w:t>uzećima</w:t>
      </w:r>
      <w:r>
        <w:rPr>
          <w:noProof/>
        </w:rPr>
        <w:t xml:space="preserve"> koje je dodijelila druga </w:t>
      </w:r>
      <w:r w:rsidR="00FC4329">
        <w:rPr>
          <w:noProof/>
        </w:rPr>
        <w:t xml:space="preserve">ugovorna </w:t>
      </w:r>
      <w:r>
        <w:rPr>
          <w:noProof/>
        </w:rPr>
        <w:t xml:space="preserve">stranka, </w:t>
      </w:r>
      <w:r w:rsidR="002622D1">
        <w:rPr>
          <w:noProof/>
        </w:rPr>
        <w:t>ugovor</w:t>
      </w:r>
      <w:r w:rsidR="006558F5">
        <w:rPr>
          <w:noProof/>
        </w:rPr>
        <w:t xml:space="preserve"> </w:t>
      </w:r>
      <w:r w:rsidR="002622D1">
        <w:rPr>
          <w:noProof/>
        </w:rPr>
        <w:t xml:space="preserve">o </w:t>
      </w:r>
      <w:r w:rsidR="00FC4329">
        <w:rPr>
          <w:noProof/>
        </w:rPr>
        <w:t>naj</w:t>
      </w:r>
      <w:r w:rsidR="002622D1">
        <w:rPr>
          <w:noProof/>
        </w:rPr>
        <w:t>mu</w:t>
      </w:r>
      <w:r>
        <w:rPr>
          <w:noProof/>
        </w:rPr>
        <w:t xml:space="preserve"> ili prijenos</w:t>
      </w:r>
      <w:r w:rsidR="002622D1">
        <w:rPr>
          <w:noProof/>
        </w:rPr>
        <w:t>u</w:t>
      </w:r>
      <w:r>
        <w:rPr>
          <w:noProof/>
        </w:rPr>
        <w:t xml:space="preserve"> artikala </w:t>
      </w:r>
      <w:r w:rsidR="00FC4329">
        <w:rPr>
          <w:noProof/>
        </w:rPr>
        <w:t>iz</w:t>
      </w:r>
      <w:r>
        <w:rPr>
          <w:noProof/>
        </w:rPr>
        <w:t xml:space="preserve"> stav</w:t>
      </w:r>
      <w:r w:rsidR="00FC4329">
        <w:rPr>
          <w:noProof/>
        </w:rPr>
        <w:t>aka</w:t>
      </w:r>
      <w:r>
        <w:rPr>
          <w:noProof/>
        </w:rPr>
        <w:t xml:space="preserve"> 1. i 2. na državnom području druge </w:t>
      </w:r>
      <w:r w:rsidR="00FC4329">
        <w:rPr>
          <w:noProof/>
        </w:rPr>
        <w:t xml:space="preserve">ugovorne </w:t>
      </w:r>
      <w:r>
        <w:rPr>
          <w:noProof/>
        </w:rPr>
        <w:t>stranke.</w:t>
      </w:r>
    </w:p>
    <w:p w14:paraId="0F67F7B6" w14:textId="77777777" w:rsidR="008C6048" w:rsidRDefault="008C6048" w:rsidP="00E16C9E">
      <w:pPr>
        <w:rPr>
          <w:noProof/>
        </w:rPr>
      </w:pPr>
    </w:p>
    <w:p w14:paraId="3812F0E9" w14:textId="78F2A319" w:rsidR="005D6689" w:rsidRDefault="005D6689" w:rsidP="00E16C9E">
      <w:pPr>
        <w:rPr>
          <w:noProof/>
        </w:rPr>
      </w:pPr>
      <w:r>
        <w:rPr>
          <w:noProof/>
        </w:rPr>
        <w:t>6.</w:t>
      </w:r>
      <w:r>
        <w:rPr>
          <w:noProof/>
        </w:rPr>
        <w:tab/>
        <w:t xml:space="preserve">Ništa u ovom Sporazumu ne sprečava </w:t>
      </w:r>
      <w:r w:rsidR="00FC4329">
        <w:rPr>
          <w:noProof/>
        </w:rPr>
        <w:t xml:space="preserve">ugovornu </w:t>
      </w:r>
      <w:r>
        <w:rPr>
          <w:noProof/>
        </w:rPr>
        <w:t xml:space="preserve">stranku da </w:t>
      </w:r>
      <w:r w:rsidR="00FC4329">
        <w:rPr>
          <w:noProof/>
        </w:rPr>
        <w:t>primjenjuje</w:t>
      </w:r>
      <w:r>
        <w:rPr>
          <w:noProof/>
        </w:rPr>
        <w:t xml:space="preserve"> poreze, carine, </w:t>
      </w:r>
      <w:r w:rsidR="00925075">
        <w:rPr>
          <w:noProof/>
        </w:rPr>
        <w:t>davanja</w:t>
      </w:r>
      <w:r>
        <w:rPr>
          <w:noProof/>
        </w:rPr>
        <w:t xml:space="preserve"> i </w:t>
      </w:r>
      <w:r w:rsidR="00925075" w:rsidRPr="006B31BA">
        <w:rPr>
          <w:noProof/>
        </w:rPr>
        <w:t>pristojbe</w:t>
      </w:r>
      <w:r w:rsidRPr="006B31BA">
        <w:rPr>
          <w:noProof/>
        </w:rPr>
        <w:t xml:space="preserve"> </w:t>
      </w:r>
      <w:r w:rsidR="00FC4329">
        <w:rPr>
          <w:noProof/>
        </w:rPr>
        <w:t>na</w:t>
      </w:r>
      <w:r>
        <w:rPr>
          <w:noProof/>
        </w:rPr>
        <w:t xml:space="preserve"> robu koja se prodaje putnicima, a koja nije namijenjena za potrošnju u zrakoplovu, na dijelu </w:t>
      </w:r>
      <w:r w:rsidR="00FC4329">
        <w:rPr>
          <w:noProof/>
        </w:rPr>
        <w:t xml:space="preserve">usluge </w:t>
      </w:r>
      <w:r>
        <w:rPr>
          <w:noProof/>
        </w:rPr>
        <w:t xml:space="preserve">zračnog prijevoza između dviju točaka </w:t>
      </w:r>
      <w:r w:rsidR="00FC4329">
        <w:rPr>
          <w:noProof/>
        </w:rPr>
        <w:t>koje se nalaze na</w:t>
      </w:r>
      <w:r>
        <w:rPr>
          <w:noProof/>
        </w:rPr>
        <w:t xml:space="preserve"> njezin</w:t>
      </w:r>
      <w:r w:rsidR="00FC4329">
        <w:rPr>
          <w:noProof/>
        </w:rPr>
        <w:t>u</w:t>
      </w:r>
      <w:r w:rsidR="006B31BA">
        <w:rPr>
          <w:noProof/>
        </w:rPr>
        <w:t xml:space="preserve"> </w:t>
      </w:r>
      <w:r>
        <w:rPr>
          <w:noProof/>
        </w:rPr>
        <w:t>državno</w:t>
      </w:r>
      <w:r w:rsidR="006B31BA">
        <w:rPr>
          <w:noProof/>
        </w:rPr>
        <w:t>m</w:t>
      </w:r>
      <w:r>
        <w:rPr>
          <w:noProof/>
        </w:rPr>
        <w:t xml:space="preserve"> područj</w:t>
      </w:r>
      <w:r w:rsidR="00FC4329">
        <w:rPr>
          <w:noProof/>
        </w:rPr>
        <w:t>u</w:t>
      </w:r>
      <w:r>
        <w:rPr>
          <w:noProof/>
        </w:rPr>
        <w:t xml:space="preserve"> na kojima je dopušteno ukrcavanje i iskrcavanje.</w:t>
      </w:r>
    </w:p>
    <w:p w14:paraId="259F9993" w14:textId="77777777" w:rsidR="008C6048" w:rsidRDefault="008C6048" w:rsidP="00E16C9E">
      <w:pPr>
        <w:rPr>
          <w:noProof/>
        </w:rPr>
      </w:pPr>
    </w:p>
    <w:p w14:paraId="49B0E233" w14:textId="1F269144" w:rsidR="005D6689" w:rsidRDefault="005D6689" w:rsidP="00E16C9E">
      <w:pPr>
        <w:rPr>
          <w:noProof/>
        </w:rPr>
      </w:pPr>
      <w:r>
        <w:rPr>
          <w:noProof/>
        </w:rPr>
        <w:t>7.</w:t>
      </w:r>
      <w:r>
        <w:rPr>
          <w:noProof/>
        </w:rPr>
        <w:tab/>
        <w:t>Prtljaga i teret u izravnom tranzitu preko državnog područja</w:t>
      </w:r>
      <w:r w:rsidR="00FC4329">
        <w:rPr>
          <w:noProof/>
        </w:rPr>
        <w:t xml:space="preserve"> ugovorne</w:t>
      </w:r>
      <w:r>
        <w:rPr>
          <w:noProof/>
        </w:rPr>
        <w:t xml:space="preserve"> stranke izuzimaju se od poreza, carina, </w:t>
      </w:r>
      <w:r w:rsidR="00925075">
        <w:rPr>
          <w:noProof/>
        </w:rPr>
        <w:t>davanja</w:t>
      </w:r>
      <w:r>
        <w:rPr>
          <w:noProof/>
        </w:rPr>
        <w:t xml:space="preserve"> i </w:t>
      </w:r>
      <w:r w:rsidR="00925075">
        <w:rPr>
          <w:noProof/>
        </w:rPr>
        <w:t>drugih</w:t>
      </w:r>
      <w:r>
        <w:rPr>
          <w:noProof/>
        </w:rPr>
        <w:t xml:space="preserve"> sličnih </w:t>
      </w:r>
      <w:r w:rsidRPr="003B4B6B">
        <w:rPr>
          <w:noProof/>
        </w:rPr>
        <w:t>pristojbi</w:t>
      </w:r>
      <w:r w:rsidRPr="003737D1">
        <w:rPr>
          <w:noProof/>
        </w:rPr>
        <w:t xml:space="preserve"> </w:t>
      </w:r>
      <w:r w:rsidR="00070193" w:rsidRPr="000336F6">
        <w:rPr>
          <w:noProof/>
        </w:rPr>
        <w:t xml:space="preserve">koji nisu izračunani ne temelju </w:t>
      </w:r>
      <w:r w:rsidR="00070193" w:rsidRPr="003B4B6B">
        <w:rPr>
          <w:noProof/>
        </w:rPr>
        <w:t>troška</w:t>
      </w:r>
      <w:r w:rsidR="00070193" w:rsidRPr="00070193">
        <w:rPr>
          <w:noProof/>
        </w:rPr>
        <w:t xml:space="preserve"> pruženih usluga</w:t>
      </w:r>
      <w:r>
        <w:rPr>
          <w:noProof/>
        </w:rPr>
        <w:t>.</w:t>
      </w:r>
    </w:p>
    <w:p w14:paraId="31E0541B" w14:textId="77777777" w:rsidR="008C6048" w:rsidRDefault="008C6048" w:rsidP="00E16C9E">
      <w:pPr>
        <w:rPr>
          <w:noProof/>
        </w:rPr>
      </w:pPr>
    </w:p>
    <w:p w14:paraId="21E2AA47" w14:textId="38BA7404" w:rsidR="005D6689" w:rsidRDefault="008C6048" w:rsidP="00E16C9E">
      <w:pPr>
        <w:rPr>
          <w:noProof/>
        </w:rPr>
      </w:pPr>
      <w:r>
        <w:rPr>
          <w:noProof/>
        </w:rPr>
        <w:br w:type="page"/>
      </w:r>
      <w:r w:rsidR="005D6689">
        <w:rPr>
          <w:noProof/>
        </w:rPr>
        <w:lastRenderedPageBreak/>
        <w:t>8.</w:t>
      </w:r>
      <w:r w:rsidR="005D6689">
        <w:rPr>
          <w:noProof/>
        </w:rPr>
        <w:tab/>
        <w:t>Može se zahtijevati da se oprema i zalihe iz stavaka 1. i 2. čuvaju pod nadzorom ili kontrolom nadležnih tijela.</w:t>
      </w:r>
    </w:p>
    <w:p w14:paraId="6B43D148" w14:textId="77777777" w:rsidR="008C6048" w:rsidRDefault="008C6048" w:rsidP="00E16C9E">
      <w:pPr>
        <w:rPr>
          <w:noProof/>
        </w:rPr>
      </w:pPr>
    </w:p>
    <w:p w14:paraId="0FAB20EA" w14:textId="2DF0002F" w:rsidR="005D6689" w:rsidRDefault="005D6689" w:rsidP="00E16C9E">
      <w:pPr>
        <w:rPr>
          <w:noProof/>
        </w:rPr>
      </w:pPr>
      <w:r>
        <w:rPr>
          <w:noProof/>
        </w:rPr>
        <w:t>9.</w:t>
      </w:r>
      <w:r>
        <w:rPr>
          <w:noProof/>
        </w:rPr>
        <w:tab/>
        <w:t>Odredbe ovog Sporazuma ne utječu na područje poreza na dodanu vrijednost, uz iznimku primjene tog poreza na uvoz.</w:t>
      </w:r>
    </w:p>
    <w:p w14:paraId="4622889F" w14:textId="77777777" w:rsidR="008C6048" w:rsidRDefault="008C6048" w:rsidP="00E16C9E">
      <w:pPr>
        <w:rPr>
          <w:noProof/>
        </w:rPr>
      </w:pPr>
    </w:p>
    <w:p w14:paraId="331A708C" w14:textId="359EF360" w:rsidR="005D6689" w:rsidRDefault="005D6689" w:rsidP="00975F52">
      <w:pPr>
        <w:rPr>
          <w:noProof/>
        </w:rPr>
      </w:pPr>
      <w:r>
        <w:rPr>
          <w:noProof/>
        </w:rPr>
        <w:t>10.</w:t>
      </w:r>
      <w:r>
        <w:rPr>
          <w:noProof/>
        </w:rPr>
        <w:tab/>
        <w:t xml:space="preserve">Ovaj Sporazum ne utječe na odredbe važećih </w:t>
      </w:r>
      <w:r w:rsidR="002622D1">
        <w:rPr>
          <w:noProof/>
        </w:rPr>
        <w:t>sporazuma</w:t>
      </w:r>
      <w:r>
        <w:rPr>
          <w:noProof/>
        </w:rPr>
        <w:t xml:space="preserve"> između držav</w:t>
      </w:r>
      <w:r w:rsidR="00070193">
        <w:rPr>
          <w:noProof/>
        </w:rPr>
        <w:t>e</w:t>
      </w:r>
      <w:r>
        <w:rPr>
          <w:noProof/>
        </w:rPr>
        <w:t xml:space="preserve"> članic</w:t>
      </w:r>
      <w:r w:rsidR="00070193">
        <w:rPr>
          <w:noProof/>
        </w:rPr>
        <w:t>e</w:t>
      </w:r>
      <w:r>
        <w:rPr>
          <w:noProof/>
        </w:rPr>
        <w:t xml:space="preserve"> i Tunisa o izbjegavanju dvostrukog oporezivanja dohotka i kapitala.</w:t>
      </w:r>
    </w:p>
    <w:p w14:paraId="185C85E6" w14:textId="7F2E7AAA" w:rsidR="005D6689" w:rsidRDefault="005D6689" w:rsidP="00E16C9E">
      <w:pPr>
        <w:rPr>
          <w:noProof/>
        </w:rPr>
      </w:pPr>
    </w:p>
    <w:p w14:paraId="3524DA92" w14:textId="77777777" w:rsidR="008C6048" w:rsidRPr="008C6048" w:rsidRDefault="008C6048" w:rsidP="00E16C9E">
      <w:pPr>
        <w:rPr>
          <w:noProof/>
        </w:rPr>
      </w:pPr>
    </w:p>
    <w:p w14:paraId="308996A2" w14:textId="332CD1AB" w:rsidR="005D6689" w:rsidRDefault="005D6689" w:rsidP="008C6048">
      <w:pPr>
        <w:jc w:val="center"/>
        <w:rPr>
          <w:noProof/>
        </w:rPr>
      </w:pPr>
      <w:r w:rsidRPr="008C6048">
        <w:rPr>
          <w:noProof/>
        </w:rPr>
        <w:t>ČLANAK 10.</w:t>
      </w:r>
    </w:p>
    <w:p w14:paraId="597451FB" w14:textId="77777777" w:rsidR="008C6048" w:rsidRPr="008C6048" w:rsidRDefault="008C6048" w:rsidP="008C6048">
      <w:pPr>
        <w:jc w:val="center"/>
        <w:rPr>
          <w:noProof/>
        </w:rPr>
      </w:pPr>
    </w:p>
    <w:p w14:paraId="296482AB" w14:textId="77777777" w:rsidR="005D6689" w:rsidRPr="008C6048" w:rsidRDefault="005D6689" w:rsidP="008C6048">
      <w:pPr>
        <w:jc w:val="center"/>
        <w:rPr>
          <w:noProof/>
        </w:rPr>
      </w:pPr>
      <w:r w:rsidRPr="008C6048">
        <w:rPr>
          <w:noProof/>
        </w:rPr>
        <w:t>Korisničke naknade</w:t>
      </w:r>
    </w:p>
    <w:p w14:paraId="00721775" w14:textId="77777777" w:rsidR="008C6048" w:rsidRDefault="008C6048" w:rsidP="00E16C9E">
      <w:pPr>
        <w:rPr>
          <w:noProof/>
        </w:rPr>
      </w:pPr>
    </w:p>
    <w:p w14:paraId="0FF5AE58" w14:textId="6A462138" w:rsidR="005D6689" w:rsidRDefault="005D6689" w:rsidP="00975F52">
      <w:pPr>
        <w:rPr>
          <w:noProof/>
        </w:rPr>
      </w:pPr>
      <w:r>
        <w:rPr>
          <w:noProof/>
        </w:rPr>
        <w:t>1.</w:t>
      </w:r>
      <w:r>
        <w:rPr>
          <w:noProof/>
        </w:rPr>
        <w:tab/>
      </w:r>
      <w:r w:rsidR="00070193">
        <w:rPr>
          <w:noProof/>
        </w:rPr>
        <w:t>Podložno</w:t>
      </w:r>
      <w:r>
        <w:rPr>
          <w:noProof/>
        </w:rPr>
        <w:t xml:space="preserve"> prijelaznim odredbama iz Priloga I</w:t>
      </w:r>
      <w:r w:rsidRPr="00AF4CB0">
        <w:rPr>
          <w:noProof/>
        </w:rPr>
        <w:t xml:space="preserve">. </w:t>
      </w:r>
      <w:r w:rsidRPr="003B4B6B">
        <w:rPr>
          <w:noProof/>
        </w:rPr>
        <w:t>ovom Sporazumu</w:t>
      </w:r>
      <w:r w:rsidR="008E0194" w:rsidRPr="00AF4CB0">
        <w:rPr>
          <w:noProof/>
        </w:rPr>
        <w:t>,</w:t>
      </w:r>
      <w:r>
        <w:rPr>
          <w:noProof/>
        </w:rPr>
        <w:t xml:space="preserve"> </w:t>
      </w:r>
      <w:r w:rsidR="00070193">
        <w:rPr>
          <w:noProof/>
        </w:rPr>
        <w:t xml:space="preserve">ugovorne </w:t>
      </w:r>
      <w:r>
        <w:rPr>
          <w:noProof/>
        </w:rPr>
        <w:t xml:space="preserve">stranke </w:t>
      </w:r>
      <w:r w:rsidR="00070193">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070193">
        <w:rPr>
          <w:noProof/>
        </w:rPr>
        <w:t xml:space="preserve">barem </w:t>
      </w:r>
      <w:r>
        <w:rPr>
          <w:noProof/>
        </w:rPr>
        <w:t>regulatorni zahtjevi i standardi koji se odnose na zračni prijevoz</w:t>
      </w:r>
      <w:r w:rsidR="004D656E">
        <w:rPr>
          <w:noProof/>
        </w:rPr>
        <w:t xml:space="preserve"> </w:t>
      </w:r>
      <w:r>
        <w:rPr>
          <w:noProof/>
        </w:rPr>
        <w:t>utvrđen</w:t>
      </w:r>
      <w:r w:rsidR="004D656E">
        <w:rPr>
          <w:noProof/>
        </w:rPr>
        <w:t>i</w:t>
      </w:r>
      <w:r w:rsidR="00885528">
        <w:rPr>
          <w:noProof/>
        </w:rPr>
        <w:t xml:space="preserve"> u dijelu A Priloga </w:t>
      </w:r>
      <w:r>
        <w:rPr>
          <w:noProof/>
        </w:rPr>
        <w:t>II.</w:t>
      </w:r>
    </w:p>
    <w:p w14:paraId="68FAA682" w14:textId="77777777" w:rsidR="008C6048" w:rsidRDefault="008C6048" w:rsidP="00E16C9E">
      <w:pPr>
        <w:rPr>
          <w:noProof/>
        </w:rPr>
      </w:pPr>
    </w:p>
    <w:p w14:paraId="5F2E1FBD" w14:textId="5E34333B" w:rsidR="005D6689" w:rsidRDefault="005D6689" w:rsidP="00975F52">
      <w:pPr>
        <w:rPr>
          <w:noProof/>
        </w:rPr>
      </w:pPr>
      <w:r>
        <w:rPr>
          <w:noProof/>
        </w:rPr>
        <w:t>2.</w:t>
      </w:r>
      <w:r>
        <w:rPr>
          <w:noProof/>
        </w:rPr>
        <w:tab/>
        <w:t xml:space="preserve">Svaka </w:t>
      </w:r>
      <w:r w:rsidR="004D656E">
        <w:rPr>
          <w:noProof/>
        </w:rPr>
        <w:t xml:space="preserve">ugovorna </w:t>
      </w:r>
      <w:r>
        <w:rPr>
          <w:noProof/>
        </w:rPr>
        <w:t xml:space="preserve">stranka </w:t>
      </w:r>
      <w:r w:rsidR="004D656E">
        <w:rPr>
          <w:noProof/>
        </w:rPr>
        <w:t>osigurava</w:t>
      </w:r>
      <w:r>
        <w:rPr>
          <w:noProof/>
        </w:rPr>
        <w:t xml:space="preserve"> da su korisničke naknade koje njezina nadležna tijela </w:t>
      </w:r>
      <w:r w:rsidR="00975F52">
        <w:rPr>
          <w:noProof/>
        </w:rPr>
        <w:t xml:space="preserve">za korisničke naknade </w:t>
      </w:r>
      <w:r>
        <w:rPr>
          <w:noProof/>
        </w:rPr>
        <w:t xml:space="preserve">ili </w:t>
      </w:r>
      <w:r w:rsidR="00975F52">
        <w:rPr>
          <w:noProof/>
        </w:rPr>
        <w:t xml:space="preserve">nadležni </w:t>
      </w:r>
      <w:r>
        <w:rPr>
          <w:noProof/>
        </w:rPr>
        <w:t xml:space="preserve">subjekti </w:t>
      </w:r>
      <w:r w:rsidR="00975F52">
        <w:rPr>
          <w:noProof/>
        </w:rPr>
        <w:t xml:space="preserve">za korisničke naknade </w:t>
      </w:r>
      <w:r>
        <w:rPr>
          <w:noProof/>
        </w:rPr>
        <w:t xml:space="preserve">mogu uvesti zračnim prijevoznicima iz druge </w:t>
      </w:r>
      <w:r w:rsidR="00070193">
        <w:rPr>
          <w:noProof/>
        </w:rPr>
        <w:t xml:space="preserve">ugovorne </w:t>
      </w:r>
      <w:r>
        <w:rPr>
          <w:noProof/>
        </w:rPr>
        <w:t>stranke za korištenje usluga</w:t>
      </w:r>
      <w:r w:rsidR="004D656E">
        <w:rPr>
          <w:noProof/>
        </w:rPr>
        <w:t>ma</w:t>
      </w:r>
      <w:r>
        <w:rPr>
          <w:noProof/>
        </w:rPr>
        <w:t xml:space="preserve"> zračn</w:t>
      </w:r>
      <w:r w:rsidR="004D656E">
        <w:rPr>
          <w:noProof/>
        </w:rPr>
        <w:t>e</w:t>
      </w:r>
      <w:r>
        <w:rPr>
          <w:noProof/>
        </w:rPr>
        <w:t xml:space="preserve"> plovidb</w:t>
      </w:r>
      <w:r w:rsidR="004D656E">
        <w:rPr>
          <w:noProof/>
        </w:rPr>
        <w:t>e</w:t>
      </w:r>
      <w:r>
        <w:rPr>
          <w:noProof/>
        </w:rPr>
        <w:t xml:space="preserve"> i kontrole zračnog prometa </w:t>
      </w:r>
      <w:r w:rsidR="00070193">
        <w:rPr>
          <w:noProof/>
        </w:rPr>
        <w:t>izračunane na temelju</w:t>
      </w:r>
      <w:r>
        <w:rPr>
          <w:noProof/>
        </w:rPr>
        <w:t xml:space="preserve"> troškov</w:t>
      </w:r>
      <w:r w:rsidR="00070193">
        <w:rPr>
          <w:noProof/>
        </w:rPr>
        <w:t>a</w:t>
      </w:r>
      <w:r>
        <w:rPr>
          <w:noProof/>
        </w:rPr>
        <w:t xml:space="preserve"> i da nisu diskriminirajuće. U svakom se slučaju takve korisničke naknade ne smiju uvesti zračnim prijevoznicima iz druge </w:t>
      </w:r>
      <w:r w:rsidR="004D656E">
        <w:rPr>
          <w:noProof/>
        </w:rPr>
        <w:t xml:space="preserve">ugovorne </w:t>
      </w:r>
      <w:r>
        <w:rPr>
          <w:noProof/>
        </w:rPr>
        <w:t>stranke pod uvjetima koji su nepovoljniji od najpovoljnijih uvjeta koji su na raspolaganju bilo kojem drugom zračnom prijevozniku.</w:t>
      </w:r>
    </w:p>
    <w:p w14:paraId="389EDD1F" w14:textId="77777777" w:rsidR="008C6048" w:rsidRDefault="008C6048" w:rsidP="00E16C9E">
      <w:pPr>
        <w:rPr>
          <w:noProof/>
        </w:rPr>
      </w:pPr>
    </w:p>
    <w:p w14:paraId="0784713A" w14:textId="6FED7450" w:rsidR="005D6689" w:rsidRPr="008C6048" w:rsidRDefault="008C6048" w:rsidP="00C82881">
      <w:pPr>
        <w:rPr>
          <w:noProof/>
          <w:spacing w:val="-4"/>
        </w:rPr>
      </w:pPr>
      <w:r>
        <w:rPr>
          <w:noProof/>
        </w:rPr>
        <w:br w:type="page"/>
      </w:r>
      <w:r w:rsidR="005D6689">
        <w:rPr>
          <w:noProof/>
        </w:rPr>
        <w:lastRenderedPageBreak/>
        <w:t>3.</w:t>
      </w:r>
      <w:r w:rsidR="005D6689">
        <w:rPr>
          <w:noProof/>
        </w:rPr>
        <w:tab/>
      </w:r>
      <w:r w:rsidR="005D6689" w:rsidRPr="00F51C86">
        <w:rPr>
          <w:noProof/>
          <w:spacing w:val="-4"/>
        </w:rPr>
        <w:t xml:space="preserve">Svaka </w:t>
      </w:r>
      <w:r w:rsidR="00544A90">
        <w:rPr>
          <w:noProof/>
          <w:spacing w:val="-4"/>
        </w:rPr>
        <w:t xml:space="preserve">ugovorna </w:t>
      </w:r>
      <w:r w:rsidR="005D6689" w:rsidRPr="00F51C86">
        <w:rPr>
          <w:noProof/>
          <w:spacing w:val="-4"/>
        </w:rPr>
        <w:t xml:space="preserve">stranka osigurava da </w:t>
      </w:r>
      <w:r w:rsidR="00544A90">
        <w:rPr>
          <w:noProof/>
          <w:spacing w:val="-4"/>
        </w:rPr>
        <w:t xml:space="preserve">su </w:t>
      </w:r>
      <w:r w:rsidR="005D6689" w:rsidRPr="00F51C86">
        <w:rPr>
          <w:noProof/>
          <w:spacing w:val="-4"/>
        </w:rPr>
        <w:t xml:space="preserve">korisničke naknade koje njezina nadležna tijela </w:t>
      </w:r>
      <w:r w:rsidR="00975F52">
        <w:rPr>
          <w:noProof/>
          <w:spacing w:val="-4"/>
        </w:rPr>
        <w:t xml:space="preserve">za korisničke naknade </w:t>
      </w:r>
      <w:r w:rsidR="005D6689" w:rsidRPr="00F51C86">
        <w:rPr>
          <w:noProof/>
          <w:spacing w:val="-4"/>
        </w:rPr>
        <w:t xml:space="preserve">ili </w:t>
      </w:r>
      <w:r w:rsidR="00975F52">
        <w:rPr>
          <w:noProof/>
          <w:spacing w:val="-4"/>
        </w:rPr>
        <w:t xml:space="preserve">nadležni </w:t>
      </w:r>
      <w:r w:rsidR="005D6689" w:rsidRPr="00F51C86">
        <w:rPr>
          <w:noProof/>
          <w:spacing w:val="-4"/>
        </w:rPr>
        <w:t xml:space="preserve">subjekti </w:t>
      </w:r>
      <w:r w:rsidR="00975F52">
        <w:rPr>
          <w:noProof/>
          <w:spacing w:val="-4"/>
        </w:rPr>
        <w:t xml:space="preserve">za korisničke naknade </w:t>
      </w:r>
      <w:r w:rsidR="005D6689" w:rsidRPr="00F51C86">
        <w:rPr>
          <w:noProof/>
          <w:spacing w:val="-4"/>
        </w:rPr>
        <w:t xml:space="preserve">mogu uvesti zračnim prijevoznicima iz druge </w:t>
      </w:r>
      <w:r w:rsidR="00544A90">
        <w:rPr>
          <w:noProof/>
          <w:spacing w:val="-4"/>
        </w:rPr>
        <w:t xml:space="preserve">ugovorne </w:t>
      </w:r>
      <w:r w:rsidR="005D6689" w:rsidRPr="00F51C86">
        <w:rPr>
          <w:noProof/>
          <w:spacing w:val="-4"/>
        </w:rPr>
        <w:t xml:space="preserve">stranke za korištenje </w:t>
      </w:r>
      <w:r w:rsidR="00544A90">
        <w:rPr>
          <w:noProof/>
          <w:spacing w:val="-4"/>
        </w:rPr>
        <w:t xml:space="preserve">infrastrukture i usluga u </w:t>
      </w:r>
      <w:r w:rsidR="005D6689" w:rsidRPr="00F51C86">
        <w:rPr>
          <w:noProof/>
          <w:spacing w:val="-4"/>
        </w:rPr>
        <w:t>zrač</w:t>
      </w:r>
      <w:r w:rsidR="00544A90">
        <w:rPr>
          <w:noProof/>
          <w:spacing w:val="-4"/>
        </w:rPr>
        <w:t>nim</w:t>
      </w:r>
      <w:r w:rsidR="005D6689" w:rsidRPr="00F51C86">
        <w:rPr>
          <w:noProof/>
          <w:spacing w:val="-4"/>
        </w:rPr>
        <w:t xml:space="preserve"> luk</w:t>
      </w:r>
      <w:r w:rsidR="00544A90">
        <w:rPr>
          <w:noProof/>
          <w:spacing w:val="-4"/>
        </w:rPr>
        <w:t>ama</w:t>
      </w:r>
      <w:r w:rsidR="005D6689" w:rsidRPr="00F51C86">
        <w:rPr>
          <w:noProof/>
          <w:spacing w:val="-4"/>
        </w:rPr>
        <w:t xml:space="preserve">, </w:t>
      </w:r>
      <w:r w:rsidR="00F26654" w:rsidRPr="00F26654">
        <w:rPr>
          <w:noProof/>
          <w:spacing w:val="-4"/>
        </w:rPr>
        <w:t xml:space="preserve">infrastrukture i usluga </w:t>
      </w:r>
      <w:r w:rsidR="00F26654">
        <w:rPr>
          <w:noProof/>
          <w:spacing w:val="-4"/>
        </w:rPr>
        <w:t xml:space="preserve">za </w:t>
      </w:r>
      <w:r w:rsidR="005D6689" w:rsidRPr="00F51C86">
        <w:rPr>
          <w:noProof/>
          <w:spacing w:val="-4"/>
        </w:rPr>
        <w:t>zaštit</w:t>
      </w:r>
      <w:r w:rsidR="00F26654">
        <w:rPr>
          <w:noProof/>
          <w:spacing w:val="-4"/>
        </w:rPr>
        <w:t>u</w:t>
      </w:r>
      <w:r w:rsidR="005D6689" w:rsidRPr="00F51C86">
        <w:rPr>
          <w:noProof/>
          <w:spacing w:val="-4"/>
        </w:rPr>
        <w:t xml:space="preserve"> zračnog prometa i povezan</w:t>
      </w:r>
      <w:r w:rsidR="00544A90">
        <w:rPr>
          <w:noProof/>
          <w:spacing w:val="-4"/>
        </w:rPr>
        <w:t>e</w:t>
      </w:r>
      <w:r w:rsidR="005D6689" w:rsidRPr="00F51C86">
        <w:rPr>
          <w:noProof/>
          <w:spacing w:val="-4"/>
        </w:rPr>
        <w:t xml:space="preserve"> </w:t>
      </w:r>
      <w:r w:rsidR="00544A90">
        <w:rPr>
          <w:noProof/>
          <w:spacing w:val="-4"/>
        </w:rPr>
        <w:t>infrastrukture</w:t>
      </w:r>
      <w:r w:rsidR="005D6689" w:rsidRPr="00F51C86">
        <w:rPr>
          <w:noProof/>
          <w:spacing w:val="-4"/>
        </w:rPr>
        <w:t xml:space="preserve"> i </w:t>
      </w:r>
      <w:r w:rsidR="00544A90">
        <w:rPr>
          <w:noProof/>
          <w:spacing w:val="-4"/>
        </w:rPr>
        <w:t xml:space="preserve">povezanih </w:t>
      </w:r>
      <w:r w:rsidR="005D6689" w:rsidRPr="00F51C86">
        <w:rPr>
          <w:noProof/>
          <w:spacing w:val="-4"/>
        </w:rPr>
        <w:t>usluga, uz iznimku korisničkih naknada koje se naplaćuju za usluge opisane u članku 8</w:t>
      </w:r>
      <w:r w:rsidR="005D6689" w:rsidRPr="003737D1">
        <w:rPr>
          <w:noProof/>
          <w:spacing w:val="-4"/>
        </w:rPr>
        <w:t xml:space="preserve">. </w:t>
      </w:r>
      <w:r w:rsidR="00544A90" w:rsidRPr="003B4B6B">
        <w:rPr>
          <w:noProof/>
          <w:spacing w:val="-4"/>
        </w:rPr>
        <w:t>stavku 5.</w:t>
      </w:r>
      <w:r w:rsidR="00544A90" w:rsidRPr="003737D1">
        <w:rPr>
          <w:noProof/>
          <w:spacing w:val="-4"/>
        </w:rPr>
        <w:t xml:space="preserve"> </w:t>
      </w:r>
      <w:r w:rsidR="005D6689" w:rsidRPr="000336F6">
        <w:rPr>
          <w:noProof/>
          <w:spacing w:val="-4"/>
        </w:rPr>
        <w:t xml:space="preserve">(Komercijalne </w:t>
      </w:r>
      <w:r w:rsidR="005951C6" w:rsidRPr="000336F6">
        <w:rPr>
          <w:noProof/>
          <w:spacing w:val="-4"/>
        </w:rPr>
        <w:t>aktivnosti</w:t>
      </w:r>
      <w:r w:rsidR="005D6689" w:rsidRPr="00B7282B">
        <w:rPr>
          <w:noProof/>
          <w:spacing w:val="-4"/>
        </w:rPr>
        <w:t>)</w:t>
      </w:r>
      <w:r w:rsidR="005D6689" w:rsidRPr="00A64023">
        <w:rPr>
          <w:noProof/>
          <w:spacing w:val="-4"/>
        </w:rPr>
        <w:t xml:space="preserve">, </w:t>
      </w:r>
      <w:r w:rsidR="00544A90" w:rsidRPr="00A64023">
        <w:rPr>
          <w:noProof/>
          <w:spacing w:val="-4"/>
        </w:rPr>
        <w:t xml:space="preserve">pravedne, razumne, da </w:t>
      </w:r>
      <w:r w:rsidR="005D6689" w:rsidRPr="00A64023">
        <w:rPr>
          <w:noProof/>
          <w:spacing w:val="-4"/>
        </w:rPr>
        <w:t xml:space="preserve">nisu nepravedno diskriminirajuće, da te korisničke naknade ne diskriminiraju na temelju državne pripadnosti te da se te korisničke naknade ravnopravno raspodjeljuju </w:t>
      </w:r>
      <w:r w:rsidR="00885528">
        <w:rPr>
          <w:noProof/>
          <w:spacing w:val="-4"/>
        </w:rPr>
        <w:t>među kategorijama korisnika. Ne </w:t>
      </w:r>
      <w:r w:rsidR="005D6689" w:rsidRPr="00A64023">
        <w:rPr>
          <w:noProof/>
          <w:spacing w:val="-4"/>
        </w:rPr>
        <w:t xml:space="preserve">dovodeći u pitanje </w:t>
      </w:r>
      <w:r w:rsidR="005D6689" w:rsidRPr="003B4B6B">
        <w:rPr>
          <w:noProof/>
          <w:spacing w:val="-4"/>
        </w:rPr>
        <w:t xml:space="preserve">članak 15. </w:t>
      </w:r>
      <w:r w:rsidR="00544A90" w:rsidRPr="003B4B6B">
        <w:rPr>
          <w:noProof/>
          <w:spacing w:val="-4"/>
        </w:rPr>
        <w:t>stavak 1.</w:t>
      </w:r>
      <w:r w:rsidR="00544A90" w:rsidRPr="003737D1">
        <w:rPr>
          <w:noProof/>
          <w:spacing w:val="-4"/>
        </w:rPr>
        <w:t xml:space="preserve"> </w:t>
      </w:r>
      <w:r w:rsidR="005D6689" w:rsidRPr="000336F6">
        <w:rPr>
          <w:noProof/>
          <w:spacing w:val="-4"/>
        </w:rPr>
        <w:t>(Uprav</w:t>
      </w:r>
      <w:r w:rsidR="005D6689" w:rsidRPr="00F51C86">
        <w:rPr>
          <w:noProof/>
          <w:spacing w:val="-4"/>
        </w:rPr>
        <w:t xml:space="preserve">ljanje zračnim prometom), te korisničke naknade mogu odražavati, ali ne smiju premašiti, pune troškove koje </w:t>
      </w:r>
      <w:r w:rsidR="00975F52">
        <w:rPr>
          <w:noProof/>
          <w:spacing w:val="-4"/>
        </w:rPr>
        <w:t xml:space="preserve">nadležna </w:t>
      </w:r>
      <w:r w:rsidR="005D6689" w:rsidRPr="00F51C86">
        <w:rPr>
          <w:noProof/>
          <w:spacing w:val="-4"/>
        </w:rPr>
        <w:t xml:space="preserve">tijela </w:t>
      </w:r>
      <w:r w:rsidR="00975F52">
        <w:rPr>
          <w:noProof/>
          <w:spacing w:val="-4"/>
        </w:rPr>
        <w:t xml:space="preserve">za korisničke naknade </w:t>
      </w:r>
      <w:r w:rsidR="005D6689" w:rsidRPr="00F51C86">
        <w:rPr>
          <w:noProof/>
          <w:spacing w:val="-4"/>
        </w:rPr>
        <w:t xml:space="preserve">ili </w:t>
      </w:r>
      <w:r w:rsidR="00975F52">
        <w:rPr>
          <w:noProof/>
          <w:spacing w:val="-4"/>
        </w:rPr>
        <w:t xml:space="preserve">nadležni </w:t>
      </w:r>
      <w:r w:rsidR="005D6689" w:rsidRPr="00F51C86">
        <w:rPr>
          <w:noProof/>
          <w:spacing w:val="-4"/>
        </w:rPr>
        <w:t>subjekti</w:t>
      </w:r>
      <w:r w:rsidR="002D1B98">
        <w:rPr>
          <w:noProof/>
          <w:spacing w:val="-4"/>
        </w:rPr>
        <w:t xml:space="preserve"> </w:t>
      </w:r>
      <w:r w:rsidR="002D1B98" w:rsidRPr="002D1B98">
        <w:rPr>
          <w:noProof/>
          <w:spacing w:val="-4"/>
        </w:rPr>
        <w:t xml:space="preserve">za korisničke naknade </w:t>
      </w:r>
      <w:r w:rsidR="005D6689" w:rsidRPr="00F51C86">
        <w:rPr>
          <w:noProof/>
          <w:spacing w:val="-4"/>
        </w:rPr>
        <w:t xml:space="preserve">imaju za osiguravanje </w:t>
      </w:r>
      <w:r w:rsidR="00F26654">
        <w:rPr>
          <w:noProof/>
          <w:spacing w:val="-4"/>
        </w:rPr>
        <w:t xml:space="preserve">odgovarajuće </w:t>
      </w:r>
      <w:r w:rsidR="00544A90">
        <w:rPr>
          <w:noProof/>
          <w:spacing w:val="-4"/>
        </w:rPr>
        <w:t>infrastrukture i pružanje usluga u</w:t>
      </w:r>
      <w:r w:rsidR="005D6689" w:rsidRPr="00F51C86">
        <w:rPr>
          <w:noProof/>
          <w:spacing w:val="-4"/>
        </w:rPr>
        <w:t xml:space="preserve"> zračn</w:t>
      </w:r>
      <w:r w:rsidR="00544A90">
        <w:rPr>
          <w:noProof/>
          <w:spacing w:val="-4"/>
        </w:rPr>
        <w:t>im</w:t>
      </w:r>
      <w:r w:rsidR="005D6689" w:rsidRPr="00F51C86">
        <w:rPr>
          <w:noProof/>
          <w:spacing w:val="-4"/>
        </w:rPr>
        <w:t xml:space="preserve"> luk</w:t>
      </w:r>
      <w:r w:rsidR="00544A90">
        <w:rPr>
          <w:noProof/>
          <w:spacing w:val="-4"/>
        </w:rPr>
        <w:t>ama</w:t>
      </w:r>
      <w:r w:rsidR="005D6689" w:rsidRPr="00F51C86">
        <w:rPr>
          <w:noProof/>
          <w:spacing w:val="-4"/>
        </w:rPr>
        <w:t xml:space="preserve"> te </w:t>
      </w:r>
      <w:r w:rsidR="00F26654" w:rsidRPr="00F26654">
        <w:rPr>
          <w:noProof/>
          <w:spacing w:val="-4"/>
        </w:rPr>
        <w:t xml:space="preserve">za osiguravanje odgovarajuće infrastrukture i pružanje usluga </w:t>
      </w:r>
      <w:r w:rsidR="00F26654">
        <w:rPr>
          <w:noProof/>
          <w:spacing w:val="-4"/>
        </w:rPr>
        <w:t xml:space="preserve">za </w:t>
      </w:r>
      <w:r w:rsidR="005D6689" w:rsidRPr="00F51C86">
        <w:rPr>
          <w:noProof/>
          <w:spacing w:val="-4"/>
        </w:rPr>
        <w:t>zaštit</w:t>
      </w:r>
      <w:r w:rsidR="00F26654">
        <w:rPr>
          <w:noProof/>
          <w:spacing w:val="-4"/>
        </w:rPr>
        <w:t>u</w:t>
      </w:r>
      <w:r w:rsidR="005D6689" w:rsidRPr="00F51C86">
        <w:rPr>
          <w:noProof/>
          <w:spacing w:val="-4"/>
        </w:rPr>
        <w:t xml:space="preserve"> zračnog prometa u </w:t>
      </w:r>
      <w:r w:rsidR="00F26654">
        <w:rPr>
          <w:noProof/>
          <w:spacing w:val="-4"/>
        </w:rPr>
        <w:t>dotičnoj</w:t>
      </w:r>
      <w:r w:rsidR="005D6689" w:rsidRPr="00F51C86">
        <w:rPr>
          <w:noProof/>
          <w:spacing w:val="-4"/>
        </w:rPr>
        <w:t xml:space="preserve"> zračnoj luci ili u </w:t>
      </w:r>
      <w:r w:rsidR="00F26654">
        <w:rPr>
          <w:noProof/>
          <w:spacing w:val="-4"/>
        </w:rPr>
        <w:t xml:space="preserve">dotičnom sustavu </w:t>
      </w:r>
      <w:r w:rsidR="005D6689" w:rsidRPr="00F51C86">
        <w:rPr>
          <w:noProof/>
          <w:spacing w:val="-4"/>
        </w:rPr>
        <w:t>zračn</w:t>
      </w:r>
      <w:r w:rsidR="00F26654">
        <w:rPr>
          <w:noProof/>
          <w:spacing w:val="-4"/>
        </w:rPr>
        <w:t>e</w:t>
      </w:r>
      <w:r w:rsidR="005D6689" w:rsidRPr="00F51C86">
        <w:rPr>
          <w:noProof/>
          <w:spacing w:val="-4"/>
        </w:rPr>
        <w:t xml:space="preserve"> luk</w:t>
      </w:r>
      <w:r w:rsidR="00F26654">
        <w:rPr>
          <w:noProof/>
          <w:spacing w:val="-4"/>
        </w:rPr>
        <w:t>e</w:t>
      </w:r>
      <w:r w:rsidR="005D6689" w:rsidRPr="00F51C86">
        <w:rPr>
          <w:noProof/>
          <w:spacing w:val="-4"/>
        </w:rPr>
        <w:t xml:space="preserve">. Te korisničke naknade mogu obuhvaćati razuman prinos na aktivu, nakon amortizacije. Objekti i usluge za koje se naplaćuju korisničke naknade </w:t>
      </w:r>
      <w:r w:rsidR="00C82881">
        <w:rPr>
          <w:noProof/>
          <w:spacing w:val="-4"/>
        </w:rPr>
        <w:t xml:space="preserve">stavljaju se na raspolaganje i </w:t>
      </w:r>
      <w:r w:rsidR="005D6689" w:rsidRPr="00F51C86">
        <w:rPr>
          <w:noProof/>
          <w:spacing w:val="-4"/>
        </w:rPr>
        <w:t>pružaju se na učin</w:t>
      </w:r>
      <w:r w:rsidR="00885528">
        <w:rPr>
          <w:noProof/>
          <w:spacing w:val="-4"/>
        </w:rPr>
        <w:t>kovitoj i ekonomičnoj osnovi. U </w:t>
      </w:r>
      <w:r w:rsidR="005D6689" w:rsidRPr="00F51C86">
        <w:rPr>
          <w:noProof/>
          <w:spacing w:val="-4"/>
        </w:rPr>
        <w:t xml:space="preserve">svakom se slučaju te korisničke naknade primjenjuju na zračne prijevoznike iz druge </w:t>
      </w:r>
      <w:r w:rsidR="00F26654">
        <w:rPr>
          <w:noProof/>
          <w:spacing w:val="-4"/>
        </w:rPr>
        <w:t xml:space="preserve">ugovorne </w:t>
      </w:r>
      <w:r w:rsidR="005D6689" w:rsidRPr="00F51C86">
        <w:rPr>
          <w:noProof/>
          <w:spacing w:val="-4"/>
        </w:rPr>
        <w:t xml:space="preserve">stranke pod uvjetima koji nisu nepovoljniji od najpovoljnijih uvjeta koji su na raspolaganju bilo kojem drugom zračnom prijevozniku u trenutku </w:t>
      </w:r>
      <w:r w:rsidR="00F26654">
        <w:rPr>
          <w:noProof/>
          <w:spacing w:val="-4"/>
        </w:rPr>
        <w:t>uvođenja</w:t>
      </w:r>
      <w:r w:rsidR="005D6689" w:rsidRPr="00F51C86">
        <w:rPr>
          <w:noProof/>
          <w:spacing w:val="-4"/>
        </w:rPr>
        <w:t xml:space="preserve"> </w:t>
      </w:r>
      <w:r w:rsidR="00AF4CB0">
        <w:rPr>
          <w:noProof/>
          <w:spacing w:val="-4"/>
        </w:rPr>
        <w:t xml:space="preserve">korisničkih </w:t>
      </w:r>
      <w:r w:rsidR="005D6689" w:rsidRPr="00F51C86">
        <w:rPr>
          <w:noProof/>
          <w:spacing w:val="-4"/>
        </w:rPr>
        <w:t>naknada.</w:t>
      </w:r>
    </w:p>
    <w:p w14:paraId="72CBA74C" w14:textId="77777777" w:rsidR="008C6048" w:rsidRDefault="008C6048" w:rsidP="00E16C9E">
      <w:pPr>
        <w:rPr>
          <w:noProof/>
        </w:rPr>
      </w:pPr>
    </w:p>
    <w:p w14:paraId="7EF87032" w14:textId="19214AD4" w:rsidR="005D6689" w:rsidRDefault="005D6689" w:rsidP="00AF4CB0">
      <w:pPr>
        <w:rPr>
          <w:noProof/>
        </w:rPr>
      </w:pPr>
      <w:r>
        <w:rPr>
          <w:noProof/>
        </w:rPr>
        <w:t>4.</w:t>
      </w:r>
      <w:r>
        <w:rPr>
          <w:noProof/>
        </w:rPr>
        <w:tab/>
        <w:t xml:space="preserve">Svaka </w:t>
      </w:r>
      <w:r w:rsidR="00F26654">
        <w:rPr>
          <w:noProof/>
        </w:rPr>
        <w:t xml:space="preserve">ugovorna </w:t>
      </w:r>
      <w:r>
        <w:rPr>
          <w:noProof/>
        </w:rPr>
        <w:t xml:space="preserve">stranka zahtijeva od </w:t>
      </w:r>
      <w:r w:rsidR="00AF4CB0">
        <w:rPr>
          <w:noProof/>
        </w:rPr>
        <w:t xml:space="preserve">nadležnih </w:t>
      </w:r>
      <w:r>
        <w:rPr>
          <w:noProof/>
        </w:rPr>
        <w:t xml:space="preserve">tijela </w:t>
      </w:r>
      <w:r w:rsidR="00AF4CB0">
        <w:rPr>
          <w:noProof/>
        </w:rPr>
        <w:t xml:space="preserve">za korisničke naknade </w:t>
      </w:r>
      <w:r>
        <w:rPr>
          <w:noProof/>
        </w:rPr>
        <w:t xml:space="preserve">ili </w:t>
      </w:r>
      <w:r w:rsidR="00AF4CB0">
        <w:rPr>
          <w:noProof/>
        </w:rPr>
        <w:t xml:space="preserve">nadležnih </w:t>
      </w:r>
      <w:r>
        <w:rPr>
          <w:noProof/>
        </w:rPr>
        <w:t>subjekata</w:t>
      </w:r>
      <w:r w:rsidR="00F26654">
        <w:rPr>
          <w:noProof/>
        </w:rPr>
        <w:t xml:space="preserve"> za korisničke naknade </w:t>
      </w:r>
      <w:r>
        <w:rPr>
          <w:noProof/>
        </w:rPr>
        <w:t xml:space="preserve">na svojem državnom području i </w:t>
      </w:r>
      <w:r w:rsidR="00AF4CB0">
        <w:rPr>
          <w:noProof/>
        </w:rPr>
        <w:t xml:space="preserve">od </w:t>
      </w:r>
      <w:r>
        <w:rPr>
          <w:noProof/>
        </w:rPr>
        <w:t xml:space="preserve">zračnih prijevoznika koji </w:t>
      </w:r>
      <w:r w:rsidR="00F26654">
        <w:rPr>
          <w:noProof/>
        </w:rPr>
        <w:t xml:space="preserve">se </w:t>
      </w:r>
      <w:r>
        <w:rPr>
          <w:noProof/>
        </w:rPr>
        <w:t>koriste uslug</w:t>
      </w:r>
      <w:r w:rsidR="00F26654">
        <w:rPr>
          <w:noProof/>
        </w:rPr>
        <w:t>ama</w:t>
      </w:r>
      <w:r>
        <w:rPr>
          <w:noProof/>
        </w:rPr>
        <w:t xml:space="preserve"> i objekt</w:t>
      </w:r>
      <w:r w:rsidR="00F26654">
        <w:rPr>
          <w:noProof/>
        </w:rPr>
        <w:t>ima</w:t>
      </w:r>
      <w:r>
        <w:rPr>
          <w:noProof/>
        </w:rPr>
        <w:t xml:space="preserve"> da provode savjetovanja i razmjenjuju informacije </w:t>
      </w:r>
      <w:r w:rsidR="00F26654">
        <w:rPr>
          <w:noProof/>
        </w:rPr>
        <w:t xml:space="preserve">koji su potrebni </w:t>
      </w:r>
      <w:r>
        <w:rPr>
          <w:noProof/>
        </w:rPr>
        <w:t>kako bi se omogućil</w:t>
      </w:r>
      <w:r w:rsidR="00AF4CB0">
        <w:rPr>
          <w:noProof/>
        </w:rPr>
        <w:t>a</w:t>
      </w:r>
      <w:r>
        <w:rPr>
          <w:noProof/>
        </w:rPr>
        <w:t xml:space="preserve"> točn</w:t>
      </w:r>
      <w:r w:rsidR="00AF4CB0">
        <w:rPr>
          <w:noProof/>
        </w:rPr>
        <w:t>a</w:t>
      </w:r>
      <w:r>
        <w:rPr>
          <w:noProof/>
        </w:rPr>
        <w:t xml:space="preserve"> procjen</w:t>
      </w:r>
      <w:r w:rsidR="00AF4CB0">
        <w:rPr>
          <w:noProof/>
        </w:rPr>
        <w:t>a</w:t>
      </w:r>
      <w:r>
        <w:rPr>
          <w:noProof/>
        </w:rPr>
        <w:t xml:space="preserve"> opravdanosti korisničkih naknada u skladu s načelima </w:t>
      </w:r>
      <w:r w:rsidR="00AF4CB0">
        <w:rPr>
          <w:noProof/>
        </w:rPr>
        <w:t>utvrđenima u stavcima</w:t>
      </w:r>
      <w:r>
        <w:rPr>
          <w:noProof/>
        </w:rPr>
        <w:t xml:space="preserve"> 2. i 3. Svaka </w:t>
      </w:r>
      <w:r w:rsidR="00F26654">
        <w:rPr>
          <w:noProof/>
        </w:rPr>
        <w:t>ugovorna</w:t>
      </w:r>
      <w:r>
        <w:rPr>
          <w:noProof/>
        </w:rPr>
        <w:t xml:space="preserve"> stranka </w:t>
      </w:r>
      <w:r w:rsidR="00F26654">
        <w:rPr>
          <w:noProof/>
        </w:rPr>
        <w:t>osigurava</w:t>
      </w:r>
      <w:r>
        <w:rPr>
          <w:noProof/>
        </w:rPr>
        <w:t xml:space="preserve"> da </w:t>
      </w:r>
      <w:r w:rsidR="00AF4CB0">
        <w:rPr>
          <w:noProof/>
        </w:rPr>
        <w:t xml:space="preserve">nadležna </w:t>
      </w:r>
      <w:r>
        <w:rPr>
          <w:noProof/>
        </w:rPr>
        <w:t xml:space="preserve">tijela </w:t>
      </w:r>
      <w:r w:rsidR="00AF4CB0">
        <w:rPr>
          <w:noProof/>
        </w:rPr>
        <w:t xml:space="preserve">za korisničke naknade </w:t>
      </w:r>
      <w:r>
        <w:rPr>
          <w:noProof/>
        </w:rPr>
        <w:t xml:space="preserve">ili </w:t>
      </w:r>
      <w:r w:rsidR="00AF4CB0">
        <w:rPr>
          <w:noProof/>
        </w:rPr>
        <w:t xml:space="preserve">nadležni </w:t>
      </w:r>
      <w:r>
        <w:rPr>
          <w:noProof/>
        </w:rPr>
        <w:t>subjekti</w:t>
      </w:r>
      <w:r w:rsidR="00F26654">
        <w:rPr>
          <w:noProof/>
        </w:rPr>
        <w:t xml:space="preserve"> za korisničke naknade u primjerenom roku</w:t>
      </w:r>
      <w:r>
        <w:rPr>
          <w:noProof/>
        </w:rPr>
        <w:t xml:space="preserve"> </w:t>
      </w:r>
      <w:r w:rsidR="00F26654">
        <w:rPr>
          <w:noProof/>
        </w:rPr>
        <w:t>obavijeste</w:t>
      </w:r>
      <w:r>
        <w:rPr>
          <w:noProof/>
        </w:rPr>
        <w:t xml:space="preserve"> korisni</w:t>
      </w:r>
      <w:r w:rsidR="00F26654">
        <w:rPr>
          <w:noProof/>
        </w:rPr>
        <w:t>ke</w:t>
      </w:r>
      <w:r>
        <w:rPr>
          <w:noProof/>
        </w:rPr>
        <w:t xml:space="preserve"> o svakom prijedlogu </w:t>
      </w:r>
      <w:r w:rsidR="00F26654">
        <w:rPr>
          <w:noProof/>
        </w:rPr>
        <w:t>izmjene</w:t>
      </w:r>
      <w:r>
        <w:rPr>
          <w:noProof/>
        </w:rPr>
        <w:t xml:space="preserve"> korisničkih naknada kako bi se korisnicima omogućilo da </w:t>
      </w:r>
      <w:r w:rsidR="00726DBD">
        <w:rPr>
          <w:noProof/>
        </w:rPr>
        <w:t>izraze</w:t>
      </w:r>
      <w:r>
        <w:rPr>
          <w:noProof/>
        </w:rPr>
        <w:t xml:space="preserve"> svoje mišljenje i </w:t>
      </w:r>
      <w:r w:rsidR="00726DBD">
        <w:rPr>
          <w:noProof/>
        </w:rPr>
        <w:t xml:space="preserve">iznesu </w:t>
      </w:r>
      <w:r w:rsidR="00AF4CB0">
        <w:rPr>
          <w:noProof/>
        </w:rPr>
        <w:t xml:space="preserve">svoje </w:t>
      </w:r>
      <w:r w:rsidR="007228AF">
        <w:rPr>
          <w:noProof/>
        </w:rPr>
        <w:t>primjedbe</w:t>
      </w:r>
      <w:r>
        <w:rPr>
          <w:noProof/>
        </w:rPr>
        <w:t>.</w:t>
      </w:r>
    </w:p>
    <w:p w14:paraId="1BF51BDD" w14:textId="77777777" w:rsidR="005D6689" w:rsidRPr="008C6048" w:rsidRDefault="005D6689" w:rsidP="00E16C9E">
      <w:pPr>
        <w:rPr>
          <w:noProof/>
        </w:rPr>
      </w:pPr>
    </w:p>
    <w:p w14:paraId="253A9DC4" w14:textId="77777777" w:rsidR="005D6689" w:rsidRPr="008C6048" w:rsidRDefault="005D6689" w:rsidP="00E16C9E">
      <w:pPr>
        <w:rPr>
          <w:noProof/>
        </w:rPr>
      </w:pPr>
    </w:p>
    <w:p w14:paraId="54C32FAF" w14:textId="60D4D097" w:rsidR="005D6689" w:rsidRPr="008C6048" w:rsidRDefault="008C6048" w:rsidP="008C6048">
      <w:pPr>
        <w:jc w:val="center"/>
        <w:rPr>
          <w:noProof/>
        </w:rPr>
      </w:pPr>
      <w:r>
        <w:rPr>
          <w:noProof/>
        </w:rPr>
        <w:br w:type="page"/>
      </w:r>
      <w:r w:rsidR="005D6689" w:rsidRPr="008C6048">
        <w:rPr>
          <w:noProof/>
        </w:rPr>
        <w:lastRenderedPageBreak/>
        <w:t>ČLANAK 11.</w:t>
      </w:r>
    </w:p>
    <w:p w14:paraId="2528F7DD" w14:textId="77777777" w:rsidR="008C6048" w:rsidRDefault="008C6048" w:rsidP="008C6048">
      <w:pPr>
        <w:jc w:val="center"/>
        <w:rPr>
          <w:noProof/>
        </w:rPr>
      </w:pPr>
    </w:p>
    <w:p w14:paraId="5F09315A" w14:textId="16ED3578" w:rsidR="005D6689" w:rsidRPr="008C6048" w:rsidRDefault="005D6689" w:rsidP="008C6048">
      <w:pPr>
        <w:jc w:val="center"/>
        <w:rPr>
          <w:noProof/>
        </w:rPr>
      </w:pPr>
      <w:r w:rsidRPr="008C6048">
        <w:rPr>
          <w:noProof/>
        </w:rPr>
        <w:t>Tarife i vozarine zračnog prijevoza</w:t>
      </w:r>
    </w:p>
    <w:p w14:paraId="32DE46DF" w14:textId="77777777" w:rsidR="008C6048" w:rsidRDefault="008C6048" w:rsidP="00E16C9E">
      <w:pPr>
        <w:rPr>
          <w:noProof/>
        </w:rPr>
      </w:pPr>
    </w:p>
    <w:p w14:paraId="7EB72F4B" w14:textId="464A7E5B" w:rsidR="005D6689" w:rsidRDefault="005D6689" w:rsidP="00E16C9E">
      <w:pPr>
        <w:rPr>
          <w:noProof/>
        </w:rPr>
      </w:pPr>
      <w:r>
        <w:rPr>
          <w:noProof/>
        </w:rPr>
        <w:t>1.</w:t>
      </w:r>
      <w:r>
        <w:rPr>
          <w:noProof/>
        </w:rPr>
        <w:tab/>
      </w:r>
      <w:r w:rsidR="002D1B98">
        <w:rPr>
          <w:noProof/>
        </w:rPr>
        <w:t>Ugovorne s</w:t>
      </w:r>
      <w:r>
        <w:rPr>
          <w:noProof/>
        </w:rPr>
        <w:t>tranke dopuštaju da zračni prijevoznici slobodno određuju tarife i vozarine zračnog prijevoza na temelju slobodnog i poštenog tržišnog natjecanja.</w:t>
      </w:r>
    </w:p>
    <w:p w14:paraId="1568FE90" w14:textId="77777777" w:rsidR="008C6048" w:rsidRDefault="008C6048" w:rsidP="00E16C9E">
      <w:pPr>
        <w:rPr>
          <w:noProof/>
        </w:rPr>
      </w:pPr>
    </w:p>
    <w:p w14:paraId="549E5C23" w14:textId="417D49FD" w:rsidR="005D6689" w:rsidRDefault="005D6689" w:rsidP="003B581D">
      <w:pPr>
        <w:rPr>
          <w:noProof/>
        </w:rPr>
      </w:pPr>
      <w:r>
        <w:rPr>
          <w:noProof/>
        </w:rPr>
        <w:t>2.</w:t>
      </w:r>
      <w:r>
        <w:rPr>
          <w:noProof/>
        </w:rPr>
        <w:tab/>
        <w:t xml:space="preserve">Svaka </w:t>
      </w:r>
      <w:r w:rsidR="002D1B98">
        <w:rPr>
          <w:noProof/>
        </w:rPr>
        <w:t xml:space="preserve">ugovorna </w:t>
      </w:r>
      <w:r>
        <w:rPr>
          <w:noProof/>
        </w:rPr>
        <w:t xml:space="preserve">stranka može </w:t>
      </w:r>
      <w:r w:rsidR="002D1B98">
        <w:rPr>
          <w:noProof/>
        </w:rPr>
        <w:t xml:space="preserve">zahtijevati, </w:t>
      </w:r>
      <w:r>
        <w:rPr>
          <w:noProof/>
        </w:rPr>
        <w:t>na nediskriminirajućoj osnovi</w:t>
      </w:r>
      <w:r w:rsidR="002D1B98">
        <w:rPr>
          <w:noProof/>
        </w:rPr>
        <w:t>,</w:t>
      </w:r>
      <w:r>
        <w:rPr>
          <w:noProof/>
        </w:rPr>
        <w:t xml:space="preserve"> da </w:t>
      </w:r>
      <w:r w:rsidR="002D1B98" w:rsidRPr="002D1B98">
        <w:rPr>
          <w:noProof/>
        </w:rPr>
        <w:t xml:space="preserve">zračni prijevoznici iz obiju </w:t>
      </w:r>
      <w:r w:rsidR="002D1B98">
        <w:rPr>
          <w:noProof/>
        </w:rPr>
        <w:t xml:space="preserve">ugovornih </w:t>
      </w:r>
      <w:r w:rsidR="002D1B98" w:rsidRPr="002D1B98">
        <w:rPr>
          <w:noProof/>
        </w:rPr>
        <w:t>stranaka</w:t>
      </w:r>
      <w:r>
        <w:rPr>
          <w:noProof/>
        </w:rPr>
        <w:t xml:space="preserve"> na pojednostavnjenoj osnovi </w:t>
      </w:r>
      <w:r w:rsidR="002D1B98">
        <w:rPr>
          <w:noProof/>
        </w:rPr>
        <w:t>i</w:t>
      </w:r>
      <w:r w:rsidR="002D1B98" w:rsidRPr="002D1B98">
        <w:rPr>
          <w:noProof/>
        </w:rPr>
        <w:t xml:space="preserve"> isključivo </w:t>
      </w:r>
      <w:r w:rsidR="002D1B98">
        <w:rPr>
          <w:noProof/>
        </w:rPr>
        <w:t xml:space="preserve">u </w:t>
      </w:r>
      <w:r w:rsidR="002D1B98" w:rsidRPr="002D1B98">
        <w:rPr>
          <w:noProof/>
        </w:rPr>
        <w:t xml:space="preserve">informativne svrhe </w:t>
      </w:r>
      <w:r w:rsidR="002D1B98">
        <w:rPr>
          <w:noProof/>
        </w:rPr>
        <w:t xml:space="preserve">obavješćuju </w:t>
      </w:r>
      <w:r>
        <w:rPr>
          <w:noProof/>
        </w:rPr>
        <w:t xml:space="preserve">njezina nadležna tijela o tarifama i vozarinama zračnog prijevoza koje nude za usluge </w:t>
      </w:r>
      <w:r w:rsidR="002D1B98">
        <w:rPr>
          <w:noProof/>
        </w:rPr>
        <w:t xml:space="preserve">s polazištem </w:t>
      </w:r>
      <w:r w:rsidR="003B581D">
        <w:rPr>
          <w:noProof/>
        </w:rPr>
        <w:t>na</w:t>
      </w:r>
      <w:r>
        <w:rPr>
          <w:noProof/>
        </w:rPr>
        <w:t xml:space="preserve"> njezin</w:t>
      </w:r>
      <w:r w:rsidR="003B581D">
        <w:rPr>
          <w:noProof/>
        </w:rPr>
        <w:t>u</w:t>
      </w:r>
      <w:r>
        <w:rPr>
          <w:noProof/>
        </w:rPr>
        <w:t>no</w:t>
      </w:r>
      <w:r w:rsidR="003B581D">
        <w:rPr>
          <w:noProof/>
        </w:rPr>
        <w:t>m</w:t>
      </w:r>
      <w:r>
        <w:rPr>
          <w:noProof/>
        </w:rPr>
        <w:t xml:space="preserve"> područj</w:t>
      </w:r>
      <w:r w:rsidR="003B581D">
        <w:rPr>
          <w:noProof/>
        </w:rPr>
        <w:t>u</w:t>
      </w:r>
      <w:r>
        <w:rPr>
          <w:noProof/>
        </w:rPr>
        <w:t xml:space="preserve">. </w:t>
      </w:r>
      <w:r w:rsidR="003B581D">
        <w:rPr>
          <w:noProof/>
        </w:rPr>
        <w:t>Od zračnih prijevoznika može se zahtijevati da dostave tu</w:t>
      </w:r>
      <w:r>
        <w:rPr>
          <w:noProof/>
        </w:rPr>
        <w:t xml:space="preserve"> obavijest </w:t>
      </w:r>
      <w:r w:rsidR="002D1B98">
        <w:rPr>
          <w:noProof/>
        </w:rPr>
        <w:t>naj</w:t>
      </w:r>
      <w:r>
        <w:rPr>
          <w:noProof/>
        </w:rPr>
        <w:t xml:space="preserve">ranije </w:t>
      </w:r>
      <w:r w:rsidR="002D1B98">
        <w:rPr>
          <w:noProof/>
        </w:rPr>
        <w:t>u trenutku</w:t>
      </w:r>
      <w:r>
        <w:rPr>
          <w:noProof/>
        </w:rPr>
        <w:t xml:space="preserve"> početne ponude tarife odnosno vozarine zračnog prijevoza.</w:t>
      </w:r>
    </w:p>
    <w:p w14:paraId="4DDBB487" w14:textId="77777777" w:rsidR="008C6048" w:rsidRDefault="008C6048" w:rsidP="00E16C9E">
      <w:pPr>
        <w:rPr>
          <w:noProof/>
        </w:rPr>
      </w:pPr>
    </w:p>
    <w:p w14:paraId="5A418959" w14:textId="65BEABB5" w:rsidR="005D6689" w:rsidRDefault="005D6689" w:rsidP="003B581D">
      <w:pPr>
        <w:rPr>
          <w:noProof/>
        </w:rPr>
      </w:pPr>
      <w:r>
        <w:rPr>
          <w:noProof/>
        </w:rPr>
        <w:t>3.</w:t>
      </w:r>
      <w:r>
        <w:rPr>
          <w:noProof/>
        </w:rPr>
        <w:tab/>
        <w:t xml:space="preserve">Nadležna tijela mogu raspravljati o </w:t>
      </w:r>
      <w:r w:rsidR="002D1B98">
        <w:rPr>
          <w:noProof/>
        </w:rPr>
        <w:t xml:space="preserve">različitim </w:t>
      </w:r>
      <w:r>
        <w:rPr>
          <w:noProof/>
        </w:rPr>
        <w:t>pitanjima</w:t>
      </w:r>
      <w:r w:rsidR="002D1B98">
        <w:rPr>
          <w:noProof/>
        </w:rPr>
        <w:t>, a posebno o pitanjima</w:t>
      </w:r>
      <w:r>
        <w:rPr>
          <w:noProof/>
        </w:rPr>
        <w:t xml:space="preserve"> kao što su zahtjevi i postupci u pogledu obavješćivanja o tarifama i vozarinama zračnog prijevoza </w:t>
      </w:r>
      <w:r w:rsidR="003B581D">
        <w:rPr>
          <w:noProof/>
        </w:rPr>
        <w:t>te</w:t>
      </w:r>
      <w:r w:rsidR="002D1B98">
        <w:rPr>
          <w:noProof/>
        </w:rPr>
        <w:t xml:space="preserve"> o tome jestu li</w:t>
      </w:r>
      <w:r>
        <w:rPr>
          <w:noProof/>
        </w:rPr>
        <w:t xml:space="preserve"> tarife neopravdane, nerazumne, diskriminirajuće ili subvencionirane.</w:t>
      </w:r>
    </w:p>
    <w:p w14:paraId="1F3F04FC" w14:textId="7E7BC88C" w:rsidR="005D6689" w:rsidRDefault="005D6689" w:rsidP="00E16C9E">
      <w:pPr>
        <w:rPr>
          <w:noProof/>
        </w:rPr>
      </w:pPr>
    </w:p>
    <w:p w14:paraId="6DC9B18F" w14:textId="77777777" w:rsidR="008C6048" w:rsidRPr="008C6048" w:rsidRDefault="008C6048" w:rsidP="00E16C9E">
      <w:pPr>
        <w:rPr>
          <w:noProof/>
        </w:rPr>
      </w:pPr>
    </w:p>
    <w:p w14:paraId="4FAEEF5E" w14:textId="63EB65E5" w:rsidR="005D6689" w:rsidRDefault="005D6689" w:rsidP="008C6048">
      <w:pPr>
        <w:jc w:val="center"/>
        <w:rPr>
          <w:noProof/>
        </w:rPr>
      </w:pPr>
      <w:r w:rsidRPr="008C6048">
        <w:rPr>
          <w:noProof/>
        </w:rPr>
        <w:t>ČLANAK 12.</w:t>
      </w:r>
    </w:p>
    <w:p w14:paraId="58B0DF7A" w14:textId="77777777" w:rsidR="008C6048" w:rsidRPr="008C6048" w:rsidRDefault="008C6048" w:rsidP="008C6048">
      <w:pPr>
        <w:jc w:val="center"/>
        <w:rPr>
          <w:noProof/>
        </w:rPr>
      </w:pPr>
    </w:p>
    <w:p w14:paraId="0521CF5B" w14:textId="77777777" w:rsidR="005D6689" w:rsidRPr="008C6048" w:rsidRDefault="005D6689" w:rsidP="008C6048">
      <w:pPr>
        <w:jc w:val="center"/>
        <w:rPr>
          <w:noProof/>
        </w:rPr>
      </w:pPr>
      <w:r w:rsidRPr="008C6048">
        <w:rPr>
          <w:noProof/>
        </w:rPr>
        <w:t>Statistički podaci</w:t>
      </w:r>
    </w:p>
    <w:p w14:paraId="12678515" w14:textId="77777777" w:rsidR="008C6048" w:rsidRDefault="008C6048" w:rsidP="00E16C9E">
      <w:pPr>
        <w:rPr>
          <w:noProof/>
        </w:rPr>
      </w:pPr>
    </w:p>
    <w:p w14:paraId="7D1C803D" w14:textId="24B1C3F6" w:rsidR="005D6689" w:rsidRDefault="005D6689" w:rsidP="003B581D">
      <w:pPr>
        <w:rPr>
          <w:noProof/>
        </w:rPr>
      </w:pPr>
      <w:r>
        <w:rPr>
          <w:noProof/>
        </w:rPr>
        <w:t>1.</w:t>
      </w:r>
      <w:r>
        <w:rPr>
          <w:noProof/>
        </w:rPr>
        <w:tab/>
        <w:t xml:space="preserve">Svaka </w:t>
      </w:r>
      <w:r w:rsidR="002D1B98">
        <w:rPr>
          <w:noProof/>
        </w:rPr>
        <w:t xml:space="preserve">ugovorna </w:t>
      </w:r>
      <w:r>
        <w:rPr>
          <w:noProof/>
        </w:rPr>
        <w:t xml:space="preserve">stranka drugoj </w:t>
      </w:r>
      <w:r w:rsidR="002D1B98">
        <w:rPr>
          <w:noProof/>
        </w:rPr>
        <w:t xml:space="preserve">ugovornoj </w:t>
      </w:r>
      <w:r>
        <w:rPr>
          <w:noProof/>
        </w:rPr>
        <w:t>stranci dostavlja</w:t>
      </w:r>
      <w:r w:rsidR="004161BD">
        <w:rPr>
          <w:noProof/>
        </w:rPr>
        <w:t>,</w:t>
      </w:r>
      <w:r w:rsidR="004161BD" w:rsidRPr="004161BD">
        <w:rPr>
          <w:noProof/>
        </w:rPr>
        <w:t xml:space="preserve"> </w:t>
      </w:r>
      <w:r w:rsidR="004161BD">
        <w:rPr>
          <w:noProof/>
        </w:rPr>
        <w:t>na nediskriminirajućoj osnovi,</w:t>
      </w:r>
      <w:r>
        <w:rPr>
          <w:noProof/>
        </w:rPr>
        <w:t xml:space="preserve"> dostupne statističke podatke koji se odnose na </w:t>
      </w:r>
      <w:r w:rsidR="004161BD">
        <w:rPr>
          <w:noProof/>
        </w:rPr>
        <w:t xml:space="preserve">usluge </w:t>
      </w:r>
      <w:r>
        <w:rPr>
          <w:noProof/>
        </w:rPr>
        <w:t>zračn</w:t>
      </w:r>
      <w:r w:rsidR="004161BD">
        <w:rPr>
          <w:noProof/>
        </w:rPr>
        <w:t>og</w:t>
      </w:r>
      <w:r>
        <w:rPr>
          <w:noProof/>
        </w:rPr>
        <w:t xml:space="preserve"> prijevoz</w:t>
      </w:r>
      <w:r w:rsidR="004161BD">
        <w:rPr>
          <w:noProof/>
        </w:rPr>
        <w:t>a</w:t>
      </w:r>
      <w:r>
        <w:rPr>
          <w:noProof/>
        </w:rPr>
        <w:t xml:space="preserve"> </w:t>
      </w:r>
      <w:r w:rsidR="003B581D">
        <w:rPr>
          <w:noProof/>
        </w:rPr>
        <w:t xml:space="preserve">koje se pružaju </w:t>
      </w:r>
      <w:r w:rsidR="004161BD">
        <w:rPr>
          <w:noProof/>
        </w:rPr>
        <w:t>u okviru</w:t>
      </w:r>
      <w:r>
        <w:rPr>
          <w:noProof/>
        </w:rPr>
        <w:t xml:space="preserve"> ovog Sporazuma, kako se zahtijeva zakon</w:t>
      </w:r>
      <w:r w:rsidR="00295358">
        <w:rPr>
          <w:noProof/>
        </w:rPr>
        <w:t>odavstvom</w:t>
      </w:r>
      <w:r>
        <w:rPr>
          <w:noProof/>
        </w:rPr>
        <w:t xml:space="preserve"> i propisima </w:t>
      </w:r>
      <w:r w:rsidR="004161BD">
        <w:rPr>
          <w:noProof/>
        </w:rPr>
        <w:t xml:space="preserve">dviju ugovornih </w:t>
      </w:r>
      <w:r>
        <w:rPr>
          <w:noProof/>
        </w:rPr>
        <w:t xml:space="preserve">stranaka, i </w:t>
      </w:r>
      <w:r w:rsidR="004161BD">
        <w:rPr>
          <w:noProof/>
        </w:rPr>
        <w:t xml:space="preserve">koje se može zahtijevati </w:t>
      </w:r>
      <w:r>
        <w:rPr>
          <w:noProof/>
        </w:rPr>
        <w:t xml:space="preserve">u </w:t>
      </w:r>
      <w:r w:rsidR="004161BD">
        <w:rPr>
          <w:noProof/>
        </w:rPr>
        <w:t>skladu s razumnom procjenom</w:t>
      </w:r>
      <w:r>
        <w:rPr>
          <w:noProof/>
        </w:rPr>
        <w:t>.</w:t>
      </w:r>
    </w:p>
    <w:p w14:paraId="0D19E3C6" w14:textId="77777777" w:rsidR="0045238E" w:rsidRDefault="0045238E" w:rsidP="00E16C9E">
      <w:pPr>
        <w:rPr>
          <w:noProof/>
        </w:rPr>
      </w:pPr>
    </w:p>
    <w:p w14:paraId="6DF23A92" w14:textId="77777777" w:rsidR="0045238E" w:rsidRDefault="0045238E" w:rsidP="0045238E">
      <w:pPr>
        <w:rPr>
          <w:noProof/>
          <w:spacing w:val="-4"/>
        </w:rPr>
      </w:pPr>
      <w:r>
        <w:rPr>
          <w:noProof/>
        </w:rPr>
        <w:br w:type="page"/>
      </w:r>
      <w:r w:rsidR="005D6689">
        <w:rPr>
          <w:noProof/>
        </w:rPr>
        <w:lastRenderedPageBreak/>
        <w:t>2.</w:t>
      </w:r>
      <w:r w:rsidR="005D6689">
        <w:rPr>
          <w:noProof/>
        </w:rPr>
        <w:tab/>
      </w:r>
      <w:r w:rsidR="004161BD">
        <w:rPr>
          <w:noProof/>
        </w:rPr>
        <w:t xml:space="preserve">Ugovorne </w:t>
      </w:r>
      <w:r w:rsidR="004161BD">
        <w:rPr>
          <w:noProof/>
          <w:spacing w:val="-4"/>
        </w:rPr>
        <w:t>s</w:t>
      </w:r>
      <w:r w:rsidR="005D6689" w:rsidRPr="00F51C86">
        <w:rPr>
          <w:noProof/>
          <w:spacing w:val="-4"/>
        </w:rPr>
        <w:t xml:space="preserve">tranke surađuju, </w:t>
      </w:r>
      <w:r w:rsidR="004161BD">
        <w:rPr>
          <w:noProof/>
          <w:spacing w:val="-4"/>
        </w:rPr>
        <w:t>posebno</w:t>
      </w:r>
      <w:r w:rsidR="005D6689" w:rsidRPr="00F51C86">
        <w:rPr>
          <w:noProof/>
          <w:spacing w:val="-4"/>
        </w:rPr>
        <w:t xml:space="preserve"> u okviru Zajedničkog odbora osnovanog člankom 21. (Zajednički odbor), kako bi olakšale međusobnu razmjenu statističkih podataka </w:t>
      </w:r>
      <w:r w:rsidR="004161BD">
        <w:rPr>
          <w:noProof/>
          <w:spacing w:val="-4"/>
        </w:rPr>
        <w:t>za potrebe</w:t>
      </w:r>
      <w:r w:rsidR="005D6689" w:rsidRPr="00F51C86">
        <w:rPr>
          <w:noProof/>
          <w:spacing w:val="-4"/>
        </w:rPr>
        <w:t xml:space="preserve"> praćenja razvoja </w:t>
      </w:r>
      <w:r w:rsidR="004161BD">
        <w:rPr>
          <w:noProof/>
          <w:spacing w:val="-4"/>
        </w:rPr>
        <w:t xml:space="preserve">usluga </w:t>
      </w:r>
      <w:r w:rsidR="005D6689" w:rsidRPr="00F51C86">
        <w:rPr>
          <w:noProof/>
          <w:spacing w:val="-4"/>
        </w:rPr>
        <w:t xml:space="preserve">zračnog prijevoza </w:t>
      </w:r>
      <w:r w:rsidR="004161BD">
        <w:rPr>
          <w:noProof/>
          <w:spacing w:val="-4"/>
        </w:rPr>
        <w:t>koje se pružaju u okviru</w:t>
      </w:r>
      <w:r w:rsidR="005D6689" w:rsidRPr="00F51C86">
        <w:rPr>
          <w:noProof/>
          <w:spacing w:val="-4"/>
        </w:rPr>
        <w:t xml:space="preserve"> ovog Sporazuma.</w:t>
      </w:r>
    </w:p>
    <w:p w14:paraId="2F27592A" w14:textId="77777777" w:rsidR="0045238E" w:rsidRPr="0045238E" w:rsidRDefault="0045238E" w:rsidP="0045238E">
      <w:pPr>
        <w:rPr>
          <w:noProof/>
          <w:spacing w:val="-4"/>
        </w:rPr>
      </w:pPr>
    </w:p>
    <w:p w14:paraId="6D1BDB21" w14:textId="77777777" w:rsidR="0045238E" w:rsidRPr="0045238E" w:rsidRDefault="0045238E" w:rsidP="0045238E">
      <w:pPr>
        <w:rPr>
          <w:noProof/>
          <w:spacing w:val="-4"/>
        </w:rPr>
      </w:pPr>
    </w:p>
    <w:p w14:paraId="02E26427" w14:textId="721F8017" w:rsidR="005D6689" w:rsidRDefault="005D6689" w:rsidP="0045238E">
      <w:pPr>
        <w:jc w:val="center"/>
        <w:rPr>
          <w:noProof/>
        </w:rPr>
      </w:pPr>
      <w:r w:rsidRPr="0045238E">
        <w:rPr>
          <w:noProof/>
        </w:rPr>
        <w:t>GLAVA II.</w:t>
      </w:r>
    </w:p>
    <w:p w14:paraId="3D81E73E" w14:textId="77777777" w:rsidR="0045238E" w:rsidRPr="0045238E" w:rsidRDefault="0045238E" w:rsidP="0045238E">
      <w:pPr>
        <w:jc w:val="center"/>
        <w:rPr>
          <w:noProof/>
          <w:spacing w:val="-4"/>
        </w:rPr>
      </w:pPr>
    </w:p>
    <w:p w14:paraId="4228D9E0" w14:textId="77777777" w:rsidR="005D6689" w:rsidRPr="0045238E" w:rsidRDefault="005D6689" w:rsidP="0045238E">
      <w:pPr>
        <w:jc w:val="center"/>
        <w:rPr>
          <w:noProof/>
        </w:rPr>
      </w:pPr>
      <w:r w:rsidRPr="0045238E">
        <w:rPr>
          <w:noProof/>
        </w:rPr>
        <w:t>REGULATORNA SURADNJA</w:t>
      </w:r>
    </w:p>
    <w:p w14:paraId="343B3893" w14:textId="3C283102" w:rsidR="005D6689" w:rsidRDefault="005D6689" w:rsidP="0045238E">
      <w:pPr>
        <w:jc w:val="center"/>
        <w:rPr>
          <w:noProof/>
        </w:rPr>
      </w:pPr>
    </w:p>
    <w:p w14:paraId="6CECEDB8" w14:textId="77777777" w:rsidR="0045238E" w:rsidRPr="0045238E" w:rsidRDefault="0045238E" w:rsidP="0045238E">
      <w:pPr>
        <w:jc w:val="center"/>
        <w:rPr>
          <w:noProof/>
        </w:rPr>
      </w:pPr>
    </w:p>
    <w:p w14:paraId="5EF633D8" w14:textId="1F0F5768" w:rsidR="005D6689" w:rsidRDefault="005D6689" w:rsidP="0045238E">
      <w:pPr>
        <w:jc w:val="center"/>
        <w:rPr>
          <w:noProof/>
        </w:rPr>
      </w:pPr>
      <w:r w:rsidRPr="0045238E">
        <w:rPr>
          <w:noProof/>
        </w:rPr>
        <w:t>ČLANAK 13.</w:t>
      </w:r>
    </w:p>
    <w:p w14:paraId="2A98FF3C" w14:textId="77777777" w:rsidR="0045238E" w:rsidRPr="0045238E" w:rsidRDefault="0045238E" w:rsidP="0045238E">
      <w:pPr>
        <w:jc w:val="center"/>
        <w:rPr>
          <w:noProof/>
        </w:rPr>
      </w:pPr>
    </w:p>
    <w:p w14:paraId="262FDA82" w14:textId="77777777" w:rsidR="005D6689" w:rsidRPr="0045238E" w:rsidRDefault="005D6689" w:rsidP="0045238E">
      <w:pPr>
        <w:jc w:val="center"/>
        <w:rPr>
          <w:noProof/>
        </w:rPr>
      </w:pPr>
      <w:r w:rsidRPr="0045238E">
        <w:rPr>
          <w:noProof/>
        </w:rPr>
        <w:t>Sigurnost zračnog prometa</w:t>
      </w:r>
    </w:p>
    <w:p w14:paraId="1C1CC39F" w14:textId="77777777" w:rsidR="0045238E" w:rsidRDefault="0045238E" w:rsidP="00E16C9E">
      <w:pPr>
        <w:rPr>
          <w:noProof/>
        </w:rPr>
      </w:pPr>
    </w:p>
    <w:p w14:paraId="14DE7C6E" w14:textId="6281CAD8" w:rsidR="005D6689" w:rsidRDefault="005D6689" w:rsidP="003B581D">
      <w:pPr>
        <w:rPr>
          <w:bCs/>
          <w:noProof/>
        </w:rPr>
      </w:pPr>
      <w:r>
        <w:rPr>
          <w:noProof/>
        </w:rPr>
        <w:t>1.</w:t>
      </w:r>
      <w:r>
        <w:rPr>
          <w:noProof/>
        </w:rPr>
        <w:tab/>
      </w:r>
      <w:r w:rsidR="004D656E">
        <w:rPr>
          <w:noProof/>
        </w:rPr>
        <w:t>Podložno</w:t>
      </w:r>
      <w:r>
        <w:rPr>
          <w:noProof/>
        </w:rPr>
        <w:t xml:space="preserve"> prijelaznim odredbama iz Priloga I.</w:t>
      </w:r>
      <w:r w:rsidR="008E0194">
        <w:rPr>
          <w:noProof/>
        </w:rPr>
        <w:t>,</w:t>
      </w:r>
      <w:r>
        <w:rPr>
          <w:noProof/>
        </w:rPr>
        <w:t xml:space="preserve"> </w:t>
      </w:r>
      <w:r w:rsidR="004D656E">
        <w:rPr>
          <w:noProof/>
        </w:rPr>
        <w:t xml:space="preserve">ugovorne </w:t>
      </w:r>
      <w:r>
        <w:rPr>
          <w:noProof/>
        </w:rPr>
        <w:t xml:space="preserve">stranke </w:t>
      </w:r>
      <w:r w:rsidR="004D656E">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4D656E">
        <w:rPr>
          <w:noProof/>
        </w:rPr>
        <w:t xml:space="preserve">barem </w:t>
      </w:r>
      <w:r>
        <w:rPr>
          <w:noProof/>
        </w:rPr>
        <w:t>regulatorni zahtjevi i standardi koji se odnose na zračni prijevoz</w:t>
      </w:r>
      <w:r w:rsidR="004D656E">
        <w:rPr>
          <w:noProof/>
        </w:rPr>
        <w:t xml:space="preserve"> utvrđeni</w:t>
      </w:r>
      <w:r>
        <w:rPr>
          <w:noProof/>
        </w:rPr>
        <w:t xml:space="preserve"> u dijelu B Priloga II.</w:t>
      </w:r>
    </w:p>
    <w:p w14:paraId="1952F988" w14:textId="77777777" w:rsidR="0045238E" w:rsidRDefault="0045238E" w:rsidP="00E16C9E">
      <w:pPr>
        <w:rPr>
          <w:noProof/>
        </w:rPr>
      </w:pPr>
    </w:p>
    <w:p w14:paraId="36583B36" w14:textId="68A29A08" w:rsidR="005D6689" w:rsidRDefault="005D6689" w:rsidP="00E16C9E">
      <w:pPr>
        <w:rPr>
          <w:bCs/>
          <w:noProof/>
        </w:rPr>
      </w:pPr>
      <w:r>
        <w:rPr>
          <w:noProof/>
        </w:rPr>
        <w:t>2.</w:t>
      </w:r>
      <w:r>
        <w:rPr>
          <w:noProof/>
        </w:rPr>
        <w:tab/>
        <w:t xml:space="preserve">Za potrebe pružanja usluga zračnog prijevoza </w:t>
      </w:r>
      <w:r w:rsidR="004161BD">
        <w:rPr>
          <w:noProof/>
        </w:rPr>
        <w:t>obuhvaćenih ovim</w:t>
      </w:r>
      <w:r>
        <w:rPr>
          <w:noProof/>
        </w:rPr>
        <w:t xml:space="preserve"> Sporazum</w:t>
      </w:r>
      <w:r w:rsidR="004161BD">
        <w:rPr>
          <w:noProof/>
        </w:rPr>
        <w:t>om</w:t>
      </w:r>
      <w:r>
        <w:rPr>
          <w:noProof/>
        </w:rPr>
        <w:t xml:space="preserve"> nadležna tijela </w:t>
      </w:r>
      <w:r w:rsidR="004161BD">
        <w:rPr>
          <w:noProof/>
        </w:rPr>
        <w:t xml:space="preserve">ugovornih </w:t>
      </w:r>
      <w:r>
        <w:rPr>
          <w:noProof/>
        </w:rPr>
        <w:t xml:space="preserve">stranaka priznaju valjanost važećih svjedodžbi o plovidbenosti, certifikata o stručnosti, dozvola i licencija koje je izdala ili potvrdila druga </w:t>
      </w:r>
      <w:r w:rsidR="004161BD">
        <w:rPr>
          <w:noProof/>
        </w:rPr>
        <w:t xml:space="preserve">ugovorna </w:t>
      </w:r>
      <w:r>
        <w:rPr>
          <w:noProof/>
        </w:rPr>
        <w:t xml:space="preserve">stranka pod uvjetom da su zahtjevi u vezi s </w:t>
      </w:r>
      <w:r w:rsidR="004161BD">
        <w:rPr>
          <w:noProof/>
        </w:rPr>
        <w:t xml:space="preserve">izdavanjem ili potvrđivanjem </w:t>
      </w:r>
      <w:r>
        <w:rPr>
          <w:noProof/>
        </w:rPr>
        <w:t>takvi</w:t>
      </w:r>
      <w:r w:rsidR="004161BD">
        <w:rPr>
          <w:noProof/>
        </w:rPr>
        <w:t>h</w:t>
      </w:r>
      <w:r>
        <w:rPr>
          <w:noProof/>
        </w:rPr>
        <w:t xml:space="preserve"> svjedodžb</w:t>
      </w:r>
      <w:r w:rsidR="004161BD">
        <w:rPr>
          <w:noProof/>
        </w:rPr>
        <w:t>i</w:t>
      </w:r>
      <w:r>
        <w:rPr>
          <w:noProof/>
        </w:rPr>
        <w:t>, certifikata, dozvola</w:t>
      </w:r>
      <w:r w:rsidR="004161BD">
        <w:rPr>
          <w:noProof/>
        </w:rPr>
        <w:t xml:space="preserve"> </w:t>
      </w:r>
      <w:r>
        <w:rPr>
          <w:noProof/>
        </w:rPr>
        <w:t xml:space="preserve">ili licencija </w:t>
      </w:r>
      <w:r w:rsidR="004161BD">
        <w:rPr>
          <w:noProof/>
        </w:rPr>
        <w:t>barem</w:t>
      </w:r>
      <w:r>
        <w:rPr>
          <w:noProof/>
        </w:rPr>
        <w:t xml:space="preserve"> jednaki minimalnim standardima koji se mogu uspostaviti </w:t>
      </w:r>
      <w:r w:rsidR="00EA3DDE">
        <w:rPr>
          <w:noProof/>
        </w:rPr>
        <w:t>na temelju Konvencije. Međutim, </w:t>
      </w:r>
      <w:r>
        <w:rPr>
          <w:noProof/>
        </w:rPr>
        <w:t xml:space="preserve">nadležna tijela mogu za </w:t>
      </w:r>
      <w:r w:rsidR="004161BD">
        <w:rPr>
          <w:noProof/>
        </w:rPr>
        <w:t xml:space="preserve">potrebe </w:t>
      </w:r>
      <w:r>
        <w:rPr>
          <w:noProof/>
        </w:rPr>
        <w:t>prelijetanj</w:t>
      </w:r>
      <w:r w:rsidR="004161BD">
        <w:rPr>
          <w:noProof/>
        </w:rPr>
        <w:t>a</w:t>
      </w:r>
      <w:r>
        <w:rPr>
          <w:noProof/>
        </w:rPr>
        <w:t xml:space="preserve"> preko svojeg državnog područja odbiti priznati valjanost certifikata o stručnosti i dozvola koje je njihovim državljanima izdala ili potvrdila druga </w:t>
      </w:r>
      <w:r w:rsidR="004161BD">
        <w:rPr>
          <w:noProof/>
        </w:rPr>
        <w:t xml:space="preserve">ugovorna </w:t>
      </w:r>
      <w:r>
        <w:rPr>
          <w:noProof/>
        </w:rPr>
        <w:t>stranka.</w:t>
      </w:r>
    </w:p>
    <w:p w14:paraId="53E8D607" w14:textId="77777777" w:rsidR="0045238E" w:rsidRDefault="0045238E" w:rsidP="00E16C9E">
      <w:pPr>
        <w:rPr>
          <w:noProof/>
        </w:rPr>
      </w:pPr>
    </w:p>
    <w:p w14:paraId="71E469BF" w14:textId="5D01FE89" w:rsidR="005D6689" w:rsidRDefault="0045238E" w:rsidP="003B581D">
      <w:pPr>
        <w:rPr>
          <w:noProof/>
        </w:rPr>
      </w:pPr>
      <w:r>
        <w:rPr>
          <w:noProof/>
        </w:rPr>
        <w:br w:type="page"/>
      </w:r>
      <w:r w:rsidR="005D6689">
        <w:rPr>
          <w:noProof/>
        </w:rPr>
        <w:lastRenderedPageBreak/>
        <w:t>3.</w:t>
      </w:r>
      <w:r w:rsidR="005D6689">
        <w:rPr>
          <w:noProof/>
        </w:rPr>
        <w:tab/>
      </w:r>
      <w:r w:rsidR="004161BD">
        <w:rPr>
          <w:noProof/>
        </w:rPr>
        <w:t>Ugovorn</w:t>
      </w:r>
      <w:r w:rsidR="003B581D">
        <w:rPr>
          <w:noProof/>
        </w:rPr>
        <w:t>e</w:t>
      </w:r>
      <w:r w:rsidR="004161BD">
        <w:rPr>
          <w:noProof/>
        </w:rPr>
        <w:t xml:space="preserve"> s</w:t>
      </w:r>
      <w:r w:rsidR="005D6689">
        <w:rPr>
          <w:noProof/>
        </w:rPr>
        <w:t>trank</w:t>
      </w:r>
      <w:r w:rsidR="003B581D">
        <w:rPr>
          <w:noProof/>
        </w:rPr>
        <w:t>e</w:t>
      </w:r>
      <w:r w:rsidR="005D6689">
        <w:rPr>
          <w:noProof/>
        </w:rPr>
        <w:t xml:space="preserve"> mo</w:t>
      </w:r>
      <w:r w:rsidR="003B581D">
        <w:rPr>
          <w:noProof/>
        </w:rPr>
        <w:t>gu</w:t>
      </w:r>
      <w:r w:rsidR="005D6689">
        <w:rPr>
          <w:noProof/>
        </w:rPr>
        <w:t xml:space="preserve"> u </w:t>
      </w:r>
      <w:r w:rsidR="004161BD">
        <w:rPr>
          <w:noProof/>
        </w:rPr>
        <w:t>svakom</w:t>
      </w:r>
      <w:r w:rsidR="005D6689">
        <w:rPr>
          <w:noProof/>
        </w:rPr>
        <w:t xml:space="preserve"> trenutku </w:t>
      </w:r>
      <w:r w:rsidR="0011623D">
        <w:rPr>
          <w:noProof/>
        </w:rPr>
        <w:t>podnijeti zahtjev za savjetovanje u vezi s v</w:t>
      </w:r>
      <w:r w:rsidR="005D6689">
        <w:rPr>
          <w:noProof/>
        </w:rPr>
        <w:t>ažeć</w:t>
      </w:r>
      <w:r w:rsidR="0011623D">
        <w:rPr>
          <w:noProof/>
        </w:rPr>
        <w:t>im</w:t>
      </w:r>
      <w:r w:rsidR="005D6689">
        <w:rPr>
          <w:noProof/>
        </w:rPr>
        <w:t xml:space="preserve"> sigurnosn</w:t>
      </w:r>
      <w:r w:rsidR="0011623D">
        <w:rPr>
          <w:noProof/>
        </w:rPr>
        <w:t>im</w:t>
      </w:r>
      <w:r w:rsidR="005D6689">
        <w:rPr>
          <w:noProof/>
        </w:rPr>
        <w:t xml:space="preserve"> standard</w:t>
      </w:r>
      <w:r w:rsidR="0011623D">
        <w:rPr>
          <w:noProof/>
        </w:rPr>
        <w:t>im</w:t>
      </w:r>
      <w:r w:rsidR="005D6689">
        <w:rPr>
          <w:noProof/>
        </w:rPr>
        <w:t xml:space="preserve"> druge </w:t>
      </w:r>
      <w:r w:rsidR="0011623D">
        <w:rPr>
          <w:noProof/>
        </w:rPr>
        <w:t xml:space="preserve">ugovorne </w:t>
      </w:r>
      <w:r w:rsidR="005D6689">
        <w:rPr>
          <w:noProof/>
        </w:rPr>
        <w:t>stranke.</w:t>
      </w:r>
    </w:p>
    <w:p w14:paraId="6E3CCCF7" w14:textId="77777777" w:rsidR="0045238E" w:rsidRDefault="0045238E" w:rsidP="00E16C9E">
      <w:pPr>
        <w:rPr>
          <w:noProof/>
        </w:rPr>
      </w:pPr>
    </w:p>
    <w:p w14:paraId="62B9AA23" w14:textId="6B8A3FCC" w:rsidR="005D6689" w:rsidRDefault="005D6689" w:rsidP="003B581D">
      <w:pPr>
        <w:rPr>
          <w:noProof/>
        </w:rPr>
      </w:pPr>
      <w:r>
        <w:rPr>
          <w:noProof/>
        </w:rPr>
        <w:t>4.</w:t>
      </w:r>
      <w:r>
        <w:rPr>
          <w:noProof/>
        </w:rPr>
        <w:tab/>
      </w:r>
      <w:r w:rsidR="004161BD">
        <w:rPr>
          <w:noProof/>
        </w:rPr>
        <w:t>Ugovorne s</w:t>
      </w:r>
      <w:r>
        <w:rPr>
          <w:noProof/>
        </w:rPr>
        <w:t xml:space="preserve">tranke </w:t>
      </w:r>
      <w:r w:rsidR="0011623D">
        <w:rPr>
          <w:noProof/>
        </w:rPr>
        <w:t>osiguravaju</w:t>
      </w:r>
      <w:r>
        <w:rPr>
          <w:noProof/>
        </w:rPr>
        <w:t xml:space="preserve"> da nad zrakoplovom registriranim u jednoj </w:t>
      </w:r>
      <w:r w:rsidR="0011623D">
        <w:rPr>
          <w:noProof/>
        </w:rPr>
        <w:t xml:space="preserve">ugovornoj </w:t>
      </w:r>
      <w:r>
        <w:rPr>
          <w:noProof/>
        </w:rPr>
        <w:t>stranci za koji se sumnja da nije u skladu s međunarodnim sigurnosnim standardima u zračnom prometu utvrđenima u skladu s Konvencijom</w:t>
      </w:r>
      <w:r w:rsidR="003B581D">
        <w:rPr>
          <w:noProof/>
        </w:rPr>
        <w:t>,</w:t>
      </w:r>
      <w:r>
        <w:rPr>
          <w:noProof/>
        </w:rPr>
        <w:t xml:space="preserve"> koji slijeće u zračnu luku otvorenu za međunarodni zračni prijevoz </w:t>
      </w:r>
      <w:r w:rsidR="0011623D">
        <w:rPr>
          <w:noProof/>
        </w:rPr>
        <w:t xml:space="preserve">koja se nalazi </w:t>
      </w:r>
      <w:r>
        <w:rPr>
          <w:noProof/>
        </w:rPr>
        <w:t xml:space="preserve">na državnom području druge </w:t>
      </w:r>
      <w:r w:rsidR="0011623D">
        <w:rPr>
          <w:noProof/>
        </w:rPr>
        <w:t xml:space="preserve">ugovorne </w:t>
      </w:r>
      <w:r>
        <w:rPr>
          <w:noProof/>
        </w:rPr>
        <w:t>stranke</w:t>
      </w:r>
      <w:r w:rsidR="003B581D">
        <w:rPr>
          <w:noProof/>
        </w:rPr>
        <w:t>,</w:t>
      </w:r>
      <w:r>
        <w:rPr>
          <w:noProof/>
        </w:rPr>
        <w:t xml:space="preserve"> nadležna tijela </w:t>
      </w:r>
      <w:r w:rsidR="003B581D">
        <w:rPr>
          <w:noProof/>
        </w:rPr>
        <w:t xml:space="preserve">te </w:t>
      </w:r>
      <w:r>
        <w:rPr>
          <w:noProof/>
        </w:rPr>
        <w:t xml:space="preserve">druge </w:t>
      </w:r>
      <w:r w:rsidR="0011623D">
        <w:rPr>
          <w:noProof/>
        </w:rPr>
        <w:t xml:space="preserve">ugovorne </w:t>
      </w:r>
      <w:r>
        <w:rPr>
          <w:noProof/>
        </w:rPr>
        <w:t>stranke provedu inspekcijski pregled na stajanci koji se provodi u unutrašnjosti zrakoplova i na vanjsk</w:t>
      </w:r>
      <w:r w:rsidR="0011623D">
        <w:rPr>
          <w:noProof/>
        </w:rPr>
        <w:t>im</w:t>
      </w:r>
      <w:r>
        <w:rPr>
          <w:noProof/>
        </w:rPr>
        <w:t xml:space="preserve"> </w:t>
      </w:r>
      <w:r w:rsidR="0011623D">
        <w:rPr>
          <w:noProof/>
        </w:rPr>
        <w:t>dijelovima</w:t>
      </w:r>
      <w:r>
        <w:rPr>
          <w:noProof/>
        </w:rPr>
        <w:t xml:space="preserve"> zrakoplova kako bi se provjeril</w:t>
      </w:r>
      <w:r w:rsidR="003B581D">
        <w:rPr>
          <w:noProof/>
        </w:rPr>
        <w:t>i</w:t>
      </w:r>
      <w:r>
        <w:rPr>
          <w:noProof/>
        </w:rPr>
        <w:t xml:space="preserve"> </w:t>
      </w:r>
      <w:r w:rsidR="003B581D">
        <w:rPr>
          <w:noProof/>
        </w:rPr>
        <w:t xml:space="preserve">i </w:t>
      </w:r>
      <w:r>
        <w:rPr>
          <w:noProof/>
        </w:rPr>
        <w:t xml:space="preserve">valjanost dokumenata zrakoplova </w:t>
      </w:r>
      <w:r w:rsidR="003B581D">
        <w:rPr>
          <w:noProof/>
        </w:rPr>
        <w:t>te</w:t>
      </w:r>
      <w:r>
        <w:rPr>
          <w:noProof/>
        </w:rPr>
        <w:t xml:space="preserve"> dokumenata posade i vidljivo stanje zrakoplova i njegove opreme.</w:t>
      </w:r>
    </w:p>
    <w:p w14:paraId="055A93FE" w14:textId="77777777" w:rsidR="0045238E" w:rsidRDefault="0045238E" w:rsidP="00E16C9E">
      <w:pPr>
        <w:rPr>
          <w:noProof/>
        </w:rPr>
      </w:pPr>
    </w:p>
    <w:p w14:paraId="07C0F455" w14:textId="72D26DF1" w:rsidR="005D6689" w:rsidRDefault="005D6689" w:rsidP="001B2ACF">
      <w:pPr>
        <w:rPr>
          <w:noProof/>
        </w:rPr>
      </w:pPr>
      <w:r>
        <w:rPr>
          <w:noProof/>
        </w:rPr>
        <w:t>5.</w:t>
      </w:r>
      <w:r>
        <w:rPr>
          <w:noProof/>
        </w:rPr>
        <w:tab/>
        <w:t xml:space="preserve">Nadležna tijela </w:t>
      </w:r>
      <w:r w:rsidR="0011623D">
        <w:rPr>
          <w:noProof/>
        </w:rPr>
        <w:t xml:space="preserve">ugovorne </w:t>
      </w:r>
      <w:r>
        <w:rPr>
          <w:noProof/>
        </w:rPr>
        <w:t xml:space="preserve">stranke mogu </w:t>
      </w:r>
      <w:r w:rsidR="0011623D">
        <w:rPr>
          <w:noProof/>
        </w:rPr>
        <w:t xml:space="preserve">odmah </w:t>
      </w:r>
      <w:r>
        <w:rPr>
          <w:noProof/>
        </w:rPr>
        <w:t xml:space="preserve">poduzeti sve </w:t>
      </w:r>
      <w:r w:rsidR="0011623D">
        <w:rPr>
          <w:noProof/>
        </w:rPr>
        <w:t>primjerene</w:t>
      </w:r>
      <w:r>
        <w:rPr>
          <w:noProof/>
        </w:rPr>
        <w:t xml:space="preserve"> mjere kad </w:t>
      </w:r>
      <w:r w:rsidR="001B2ACF">
        <w:rPr>
          <w:noProof/>
        </w:rPr>
        <w:t>imaju dostatne razloge da</w:t>
      </w:r>
      <w:r>
        <w:rPr>
          <w:noProof/>
        </w:rPr>
        <w:t xml:space="preserve"> pretpostave:</w:t>
      </w:r>
    </w:p>
    <w:p w14:paraId="7F0B02AF" w14:textId="77777777" w:rsidR="0045238E" w:rsidRDefault="0045238E" w:rsidP="00E16C9E">
      <w:pPr>
        <w:rPr>
          <w:noProof/>
        </w:rPr>
      </w:pPr>
    </w:p>
    <w:p w14:paraId="106A1EC6" w14:textId="419C1425" w:rsidR="005D6689" w:rsidRDefault="00EA3DDE" w:rsidP="007A11D7">
      <w:pPr>
        <w:ind w:left="567" w:hanging="567"/>
        <w:rPr>
          <w:noProof/>
        </w:rPr>
      </w:pPr>
      <w:r>
        <w:rPr>
          <w:noProof/>
        </w:rPr>
        <w:t>(a)</w:t>
      </w:r>
      <w:r>
        <w:rPr>
          <w:noProof/>
        </w:rPr>
        <w:tab/>
      </w:r>
      <w:r w:rsidR="005D6689">
        <w:rPr>
          <w:noProof/>
        </w:rPr>
        <w:t xml:space="preserve">da zrakoplov, </w:t>
      </w:r>
      <w:r w:rsidR="00461B80">
        <w:rPr>
          <w:noProof/>
        </w:rPr>
        <w:t xml:space="preserve">sastavni dio </w:t>
      </w:r>
      <w:r w:rsidR="0011623D">
        <w:rPr>
          <w:noProof/>
        </w:rPr>
        <w:t xml:space="preserve">zrakoplova </w:t>
      </w:r>
      <w:r w:rsidR="005D6689">
        <w:rPr>
          <w:noProof/>
        </w:rPr>
        <w:t>ili operacij</w:t>
      </w:r>
      <w:r w:rsidR="0011623D">
        <w:rPr>
          <w:noProof/>
        </w:rPr>
        <w:t>a</w:t>
      </w:r>
      <w:r w:rsidR="005D6689">
        <w:rPr>
          <w:noProof/>
        </w:rPr>
        <w:t xml:space="preserve"> zrakoplov</w:t>
      </w:r>
      <w:r w:rsidR="0011623D">
        <w:rPr>
          <w:noProof/>
        </w:rPr>
        <w:t>om</w:t>
      </w:r>
      <w:r w:rsidR="005D6689">
        <w:rPr>
          <w:noProof/>
        </w:rPr>
        <w:t xml:space="preserve"> ne ispunjava minimalne standarde utvrđene </w:t>
      </w:r>
      <w:r w:rsidR="0011623D">
        <w:rPr>
          <w:noProof/>
        </w:rPr>
        <w:t>na temelju</w:t>
      </w:r>
      <w:r w:rsidR="005D6689">
        <w:rPr>
          <w:noProof/>
        </w:rPr>
        <w:t xml:space="preserve"> Konvencij</w:t>
      </w:r>
      <w:r w:rsidR="0011623D">
        <w:rPr>
          <w:noProof/>
        </w:rPr>
        <w:t>e</w:t>
      </w:r>
      <w:r w:rsidR="005D6689">
        <w:rPr>
          <w:noProof/>
        </w:rPr>
        <w:t xml:space="preserve"> ili regulatorn</w:t>
      </w:r>
      <w:r w:rsidR="0011623D">
        <w:rPr>
          <w:noProof/>
        </w:rPr>
        <w:t>e</w:t>
      </w:r>
      <w:r w:rsidR="005D6689">
        <w:rPr>
          <w:noProof/>
        </w:rPr>
        <w:t xml:space="preserve"> zahtjev</w:t>
      </w:r>
      <w:r w:rsidR="0011623D">
        <w:rPr>
          <w:noProof/>
        </w:rPr>
        <w:t>e</w:t>
      </w:r>
      <w:r w:rsidR="005D6689">
        <w:rPr>
          <w:noProof/>
        </w:rPr>
        <w:t xml:space="preserve"> </w:t>
      </w:r>
      <w:r w:rsidR="0011623D">
        <w:rPr>
          <w:noProof/>
        </w:rPr>
        <w:t>iz</w:t>
      </w:r>
      <w:r w:rsidR="005D6689">
        <w:rPr>
          <w:noProof/>
        </w:rPr>
        <w:t xml:space="preserve"> dijel</w:t>
      </w:r>
      <w:r w:rsidR="0011623D">
        <w:rPr>
          <w:noProof/>
        </w:rPr>
        <w:t>a</w:t>
      </w:r>
      <w:r w:rsidR="005D6689">
        <w:rPr>
          <w:noProof/>
        </w:rPr>
        <w:t xml:space="preserve"> B Priloga II., ovisno o tome što je primjenjivo;</w:t>
      </w:r>
    </w:p>
    <w:p w14:paraId="1F7C670E" w14:textId="77777777" w:rsidR="0045238E" w:rsidRDefault="0045238E" w:rsidP="00E16C9E">
      <w:pPr>
        <w:rPr>
          <w:noProof/>
        </w:rPr>
      </w:pPr>
    </w:p>
    <w:p w14:paraId="522B46C1" w14:textId="13BB2B90" w:rsidR="005D6689" w:rsidRDefault="00EA3DDE" w:rsidP="007A11D7">
      <w:pPr>
        <w:ind w:left="567" w:hanging="567"/>
        <w:rPr>
          <w:noProof/>
        </w:rPr>
      </w:pPr>
      <w:r>
        <w:rPr>
          <w:noProof/>
        </w:rPr>
        <w:t>(b)</w:t>
      </w:r>
      <w:r>
        <w:rPr>
          <w:noProof/>
        </w:rPr>
        <w:tab/>
      </w:r>
      <w:r w:rsidR="005D6689">
        <w:rPr>
          <w:noProof/>
        </w:rPr>
        <w:t>da postoje ozbiljni razlozi za sumnju da zrakoplov ili operacij</w:t>
      </w:r>
      <w:r w:rsidR="0011623D">
        <w:rPr>
          <w:noProof/>
        </w:rPr>
        <w:t>a</w:t>
      </w:r>
      <w:r w:rsidR="005D6689">
        <w:rPr>
          <w:noProof/>
        </w:rPr>
        <w:t xml:space="preserve"> zrakoplovom ne</w:t>
      </w:r>
      <w:r w:rsidR="0011623D">
        <w:rPr>
          <w:noProof/>
        </w:rPr>
        <w:t xml:space="preserve"> može</w:t>
      </w:r>
      <w:r w:rsidR="005D6689">
        <w:rPr>
          <w:noProof/>
        </w:rPr>
        <w:t xml:space="preserve"> ispun</w:t>
      </w:r>
      <w:r w:rsidR="0011623D">
        <w:rPr>
          <w:noProof/>
        </w:rPr>
        <w:t>iti</w:t>
      </w:r>
      <w:r w:rsidR="005D6689">
        <w:rPr>
          <w:noProof/>
        </w:rPr>
        <w:t xml:space="preserve"> minimalne standarde utvrđene </w:t>
      </w:r>
      <w:r w:rsidR="0011623D">
        <w:rPr>
          <w:noProof/>
        </w:rPr>
        <w:t>na temelju</w:t>
      </w:r>
      <w:r w:rsidR="005D6689">
        <w:rPr>
          <w:noProof/>
        </w:rPr>
        <w:t xml:space="preserve"> Konvencij</w:t>
      </w:r>
      <w:r w:rsidR="0011623D">
        <w:rPr>
          <w:noProof/>
        </w:rPr>
        <w:t>e</w:t>
      </w:r>
      <w:r w:rsidR="005D6689">
        <w:rPr>
          <w:noProof/>
        </w:rPr>
        <w:t xml:space="preserve"> ili regulatorn</w:t>
      </w:r>
      <w:r w:rsidR="0011623D">
        <w:rPr>
          <w:noProof/>
        </w:rPr>
        <w:t>e</w:t>
      </w:r>
      <w:r w:rsidR="005D6689">
        <w:rPr>
          <w:noProof/>
        </w:rPr>
        <w:t xml:space="preserve"> zahtjev</w:t>
      </w:r>
      <w:r w:rsidR="0011623D">
        <w:rPr>
          <w:noProof/>
        </w:rPr>
        <w:t>e</w:t>
      </w:r>
      <w:r w:rsidR="005D6689">
        <w:rPr>
          <w:noProof/>
        </w:rPr>
        <w:t xml:space="preserve"> </w:t>
      </w:r>
      <w:r w:rsidR="0011623D">
        <w:rPr>
          <w:noProof/>
        </w:rPr>
        <w:t xml:space="preserve">iz </w:t>
      </w:r>
      <w:r w:rsidR="005D6689">
        <w:rPr>
          <w:noProof/>
        </w:rPr>
        <w:t>dijel</w:t>
      </w:r>
      <w:r w:rsidR="0011623D">
        <w:rPr>
          <w:noProof/>
        </w:rPr>
        <w:t>a</w:t>
      </w:r>
      <w:r w:rsidR="005D6689">
        <w:rPr>
          <w:noProof/>
        </w:rPr>
        <w:t xml:space="preserve"> B Priloga II., ovisno o tome što je primjenjivo; ili</w:t>
      </w:r>
    </w:p>
    <w:p w14:paraId="26E684FA" w14:textId="77777777" w:rsidR="0045238E" w:rsidRDefault="0045238E" w:rsidP="00E16C9E">
      <w:pPr>
        <w:rPr>
          <w:noProof/>
        </w:rPr>
      </w:pPr>
    </w:p>
    <w:p w14:paraId="61463620" w14:textId="718D6064" w:rsidR="005D6689" w:rsidRDefault="005D6689" w:rsidP="007A11D7">
      <w:pPr>
        <w:ind w:left="567" w:hanging="567"/>
        <w:rPr>
          <w:noProof/>
        </w:rPr>
      </w:pPr>
      <w:r>
        <w:rPr>
          <w:noProof/>
        </w:rPr>
        <w:t>(c</w:t>
      </w:r>
      <w:r w:rsidR="00EA3DDE">
        <w:rPr>
          <w:noProof/>
        </w:rPr>
        <w:t>)</w:t>
      </w:r>
      <w:r w:rsidR="00EA3DDE">
        <w:rPr>
          <w:noProof/>
        </w:rPr>
        <w:tab/>
      </w:r>
      <w:r>
        <w:rPr>
          <w:noProof/>
        </w:rPr>
        <w:t xml:space="preserve">da postoje ozbiljni razlozi za sumnju da </w:t>
      </w:r>
      <w:r w:rsidR="0011623D" w:rsidRPr="003737D1">
        <w:rPr>
          <w:noProof/>
        </w:rPr>
        <w:t xml:space="preserve">se ne </w:t>
      </w:r>
      <w:r w:rsidR="0011623D" w:rsidRPr="003B4B6B">
        <w:rPr>
          <w:noProof/>
        </w:rPr>
        <w:t>mogu</w:t>
      </w:r>
      <w:r w:rsidR="00180508" w:rsidRPr="003B4B6B">
        <w:rPr>
          <w:noProof/>
        </w:rPr>
        <w:t xml:space="preserve"> poštovati ili pravilno primijeniti</w:t>
      </w:r>
      <w:r>
        <w:rPr>
          <w:noProof/>
        </w:rPr>
        <w:t xml:space="preserve"> minimalni standard</w:t>
      </w:r>
      <w:r w:rsidR="00180508">
        <w:rPr>
          <w:noProof/>
        </w:rPr>
        <w:t>i</w:t>
      </w:r>
      <w:r>
        <w:rPr>
          <w:noProof/>
        </w:rPr>
        <w:t xml:space="preserve"> utvrđeni </w:t>
      </w:r>
      <w:r w:rsidR="00180508">
        <w:rPr>
          <w:noProof/>
        </w:rPr>
        <w:t>na temelju</w:t>
      </w:r>
      <w:r>
        <w:rPr>
          <w:noProof/>
        </w:rPr>
        <w:t xml:space="preserve"> Konvencij</w:t>
      </w:r>
      <w:r w:rsidR="00180508">
        <w:rPr>
          <w:noProof/>
        </w:rPr>
        <w:t>e</w:t>
      </w:r>
      <w:r>
        <w:rPr>
          <w:noProof/>
        </w:rPr>
        <w:t xml:space="preserve"> ili regulatorni zahtjevi </w:t>
      </w:r>
      <w:r w:rsidR="00180508">
        <w:rPr>
          <w:noProof/>
        </w:rPr>
        <w:t xml:space="preserve">iz </w:t>
      </w:r>
      <w:r>
        <w:rPr>
          <w:noProof/>
        </w:rPr>
        <w:t>dijel</w:t>
      </w:r>
      <w:r w:rsidR="00180508">
        <w:rPr>
          <w:noProof/>
        </w:rPr>
        <w:t>a</w:t>
      </w:r>
      <w:r w:rsidR="00EA3DDE">
        <w:rPr>
          <w:noProof/>
        </w:rPr>
        <w:t xml:space="preserve"> B Priloga </w:t>
      </w:r>
      <w:r>
        <w:rPr>
          <w:noProof/>
        </w:rPr>
        <w:t>II., ovisno o tome što je primjenjivo.</w:t>
      </w:r>
    </w:p>
    <w:p w14:paraId="7E9C08B6" w14:textId="77777777" w:rsidR="0045238E" w:rsidRDefault="0045238E" w:rsidP="00E16C9E">
      <w:pPr>
        <w:rPr>
          <w:noProof/>
        </w:rPr>
      </w:pPr>
    </w:p>
    <w:p w14:paraId="5D97458F" w14:textId="0DD0ACCB" w:rsidR="005D6689" w:rsidRDefault="0045238E" w:rsidP="003B581D">
      <w:pPr>
        <w:rPr>
          <w:noProof/>
        </w:rPr>
      </w:pPr>
      <w:r>
        <w:rPr>
          <w:noProof/>
        </w:rPr>
        <w:br w:type="page"/>
      </w:r>
      <w:r w:rsidR="005D6689">
        <w:rPr>
          <w:noProof/>
        </w:rPr>
        <w:lastRenderedPageBreak/>
        <w:t>6.</w:t>
      </w:r>
      <w:r w:rsidR="005D6689">
        <w:rPr>
          <w:noProof/>
        </w:rPr>
        <w:tab/>
        <w:t xml:space="preserve">Ako nadležna tijela jedne </w:t>
      </w:r>
      <w:r w:rsidR="00180508">
        <w:rPr>
          <w:noProof/>
        </w:rPr>
        <w:t xml:space="preserve">ugovorne </w:t>
      </w:r>
      <w:r w:rsidR="005D6689">
        <w:rPr>
          <w:noProof/>
        </w:rPr>
        <w:t xml:space="preserve">stranke odluče poduzeti mjere </w:t>
      </w:r>
      <w:r w:rsidR="003B581D">
        <w:rPr>
          <w:noProof/>
        </w:rPr>
        <w:t>na temelju</w:t>
      </w:r>
      <w:r w:rsidR="005D6689">
        <w:rPr>
          <w:noProof/>
        </w:rPr>
        <w:t xml:space="preserve"> stavka 5., ona o tome odmah obavješćuju nadležna tijela druge </w:t>
      </w:r>
      <w:r w:rsidR="00180508">
        <w:rPr>
          <w:noProof/>
        </w:rPr>
        <w:t xml:space="preserve">ugovorne </w:t>
      </w:r>
      <w:r w:rsidR="005D6689">
        <w:rPr>
          <w:noProof/>
        </w:rPr>
        <w:t>stanke, pri čemu navod</w:t>
      </w:r>
      <w:r w:rsidR="00180508">
        <w:rPr>
          <w:noProof/>
        </w:rPr>
        <w:t>e</w:t>
      </w:r>
      <w:r w:rsidR="005D6689">
        <w:rPr>
          <w:noProof/>
        </w:rPr>
        <w:t xml:space="preserve"> razloge za svoj</w:t>
      </w:r>
      <w:r w:rsidR="00180508">
        <w:rPr>
          <w:noProof/>
        </w:rPr>
        <w:t>u odluku</w:t>
      </w:r>
      <w:r w:rsidR="005D6689">
        <w:rPr>
          <w:noProof/>
        </w:rPr>
        <w:t>.</w:t>
      </w:r>
    </w:p>
    <w:p w14:paraId="57EE4A36" w14:textId="77777777" w:rsidR="0045238E" w:rsidRDefault="0045238E" w:rsidP="00E16C9E">
      <w:pPr>
        <w:rPr>
          <w:noProof/>
        </w:rPr>
      </w:pPr>
    </w:p>
    <w:p w14:paraId="0F547A49" w14:textId="69C2240F" w:rsidR="005D6689" w:rsidRDefault="005D6689" w:rsidP="00E16C9E">
      <w:pPr>
        <w:rPr>
          <w:noProof/>
        </w:rPr>
      </w:pPr>
      <w:r>
        <w:rPr>
          <w:noProof/>
        </w:rPr>
        <w:t>7.</w:t>
      </w:r>
      <w:r>
        <w:rPr>
          <w:noProof/>
        </w:rPr>
        <w:tab/>
        <w:t xml:space="preserve">Svaka se mjera </w:t>
      </w:r>
      <w:r w:rsidR="00180508">
        <w:rPr>
          <w:noProof/>
        </w:rPr>
        <w:t xml:space="preserve">koju je ugovorna </w:t>
      </w:r>
      <w:r>
        <w:rPr>
          <w:noProof/>
        </w:rPr>
        <w:t>strank</w:t>
      </w:r>
      <w:r w:rsidR="00180508">
        <w:rPr>
          <w:noProof/>
        </w:rPr>
        <w:t>a poduzela</w:t>
      </w:r>
      <w:r>
        <w:rPr>
          <w:noProof/>
        </w:rPr>
        <w:t xml:space="preserve"> u skladu sa stavkom 5. </w:t>
      </w:r>
      <w:r w:rsidR="00180508">
        <w:rPr>
          <w:noProof/>
        </w:rPr>
        <w:t>ukida</w:t>
      </w:r>
      <w:r>
        <w:rPr>
          <w:noProof/>
        </w:rPr>
        <w:t xml:space="preserve"> čim prestane postojati osnova za poduzimanje te mjere.</w:t>
      </w:r>
    </w:p>
    <w:p w14:paraId="7510F2FD" w14:textId="77777777" w:rsidR="0045238E" w:rsidRDefault="0045238E" w:rsidP="00E16C9E">
      <w:pPr>
        <w:rPr>
          <w:noProof/>
        </w:rPr>
      </w:pPr>
    </w:p>
    <w:p w14:paraId="36E3F53F" w14:textId="46E9E598" w:rsidR="005D6689" w:rsidRDefault="005D6689" w:rsidP="003737D1">
      <w:pPr>
        <w:rPr>
          <w:noProof/>
        </w:rPr>
      </w:pPr>
      <w:r>
        <w:rPr>
          <w:noProof/>
        </w:rPr>
        <w:t>8.</w:t>
      </w:r>
      <w:r>
        <w:rPr>
          <w:noProof/>
        </w:rPr>
        <w:tab/>
        <w:t xml:space="preserve">Ako se primjena mjera poduzetih na temelju stavka 5. ne prekine kad osnova za njezino poduzimanje više ne </w:t>
      </w:r>
      <w:r w:rsidRPr="003737D1">
        <w:rPr>
          <w:noProof/>
        </w:rPr>
        <w:t xml:space="preserve">postoji, </w:t>
      </w:r>
      <w:r w:rsidR="00660FA7" w:rsidRPr="000336F6">
        <w:rPr>
          <w:noProof/>
        </w:rPr>
        <w:t xml:space="preserve">svaka </w:t>
      </w:r>
      <w:r w:rsidRPr="000336F6">
        <w:rPr>
          <w:noProof/>
        </w:rPr>
        <w:t>ugovorn</w:t>
      </w:r>
      <w:r w:rsidR="00BC0A28" w:rsidRPr="003B4B6B">
        <w:rPr>
          <w:noProof/>
        </w:rPr>
        <w:t>a</w:t>
      </w:r>
      <w:r w:rsidRPr="000336F6">
        <w:rPr>
          <w:noProof/>
        </w:rPr>
        <w:t xml:space="preserve"> strank</w:t>
      </w:r>
      <w:r w:rsidR="00660FA7" w:rsidRPr="00B7282B">
        <w:rPr>
          <w:noProof/>
        </w:rPr>
        <w:t>a</w:t>
      </w:r>
      <w:r w:rsidRPr="00BC0A28">
        <w:rPr>
          <w:noProof/>
        </w:rPr>
        <w:t xml:space="preserve"> mo</w:t>
      </w:r>
      <w:r w:rsidR="00660FA7" w:rsidRPr="00BC0A28">
        <w:rPr>
          <w:noProof/>
        </w:rPr>
        <w:t>že</w:t>
      </w:r>
      <w:r w:rsidRPr="00BC0A28">
        <w:rPr>
          <w:noProof/>
        </w:rPr>
        <w:t xml:space="preserve"> </w:t>
      </w:r>
      <w:r w:rsidR="00BC0A28">
        <w:rPr>
          <w:noProof/>
        </w:rPr>
        <w:t xml:space="preserve">uputiti </w:t>
      </w:r>
      <w:r w:rsidRPr="003737D1">
        <w:rPr>
          <w:noProof/>
        </w:rPr>
        <w:t>to pitanje</w:t>
      </w:r>
      <w:r>
        <w:rPr>
          <w:noProof/>
        </w:rPr>
        <w:t xml:space="preserve"> Zajedničkom odboru.</w:t>
      </w:r>
    </w:p>
    <w:p w14:paraId="1C07D4C4" w14:textId="77777777" w:rsidR="0045238E" w:rsidRDefault="0045238E" w:rsidP="00E16C9E">
      <w:pPr>
        <w:rPr>
          <w:noProof/>
        </w:rPr>
      </w:pPr>
    </w:p>
    <w:p w14:paraId="635AEB53" w14:textId="77777777" w:rsidR="0045238E" w:rsidRDefault="0045238E" w:rsidP="00E16C9E">
      <w:pPr>
        <w:rPr>
          <w:noProof/>
        </w:rPr>
      </w:pPr>
    </w:p>
    <w:p w14:paraId="62444A9A" w14:textId="73747754" w:rsidR="005D6689" w:rsidRDefault="005D6689" w:rsidP="0045238E">
      <w:pPr>
        <w:jc w:val="center"/>
        <w:rPr>
          <w:noProof/>
        </w:rPr>
      </w:pPr>
      <w:r w:rsidRPr="0045238E">
        <w:rPr>
          <w:noProof/>
        </w:rPr>
        <w:t>ČLANAK 14.</w:t>
      </w:r>
    </w:p>
    <w:p w14:paraId="5612B5EB" w14:textId="77777777" w:rsidR="0045238E" w:rsidRPr="0045238E" w:rsidRDefault="0045238E" w:rsidP="0045238E">
      <w:pPr>
        <w:jc w:val="center"/>
        <w:rPr>
          <w:noProof/>
        </w:rPr>
      </w:pPr>
    </w:p>
    <w:p w14:paraId="70EED22E" w14:textId="77777777" w:rsidR="005D6689" w:rsidRPr="0045238E" w:rsidRDefault="005D6689" w:rsidP="0045238E">
      <w:pPr>
        <w:jc w:val="center"/>
        <w:rPr>
          <w:noProof/>
        </w:rPr>
      </w:pPr>
      <w:r w:rsidRPr="0045238E">
        <w:rPr>
          <w:noProof/>
        </w:rPr>
        <w:t>Zaštita zračnog prometa</w:t>
      </w:r>
    </w:p>
    <w:p w14:paraId="21538E8C" w14:textId="77777777" w:rsidR="0045238E" w:rsidRDefault="0045238E" w:rsidP="00E16C9E">
      <w:pPr>
        <w:rPr>
          <w:noProof/>
        </w:rPr>
      </w:pPr>
    </w:p>
    <w:p w14:paraId="15021F8E" w14:textId="76FB625C" w:rsidR="005D6689" w:rsidRDefault="005D6689" w:rsidP="00660FA7">
      <w:pPr>
        <w:rPr>
          <w:noProof/>
        </w:rPr>
      </w:pPr>
      <w:r>
        <w:rPr>
          <w:noProof/>
        </w:rPr>
        <w:t>1.</w:t>
      </w:r>
      <w:r w:rsidR="00EA3DDE">
        <w:rPr>
          <w:noProof/>
        </w:rPr>
        <w:tab/>
      </w:r>
      <w:r w:rsidR="004D656E">
        <w:rPr>
          <w:noProof/>
        </w:rPr>
        <w:t xml:space="preserve">Podložno </w:t>
      </w:r>
      <w:r>
        <w:rPr>
          <w:noProof/>
        </w:rPr>
        <w:t>prijelaznim odredbama iz Priloga I.</w:t>
      </w:r>
      <w:r w:rsidR="008E0194">
        <w:rPr>
          <w:noProof/>
        </w:rPr>
        <w:t>,</w:t>
      </w:r>
      <w:r>
        <w:rPr>
          <w:noProof/>
        </w:rPr>
        <w:t xml:space="preserve"> </w:t>
      </w:r>
      <w:r w:rsidR="004D656E">
        <w:rPr>
          <w:noProof/>
        </w:rPr>
        <w:t xml:space="preserve">ugovorne </w:t>
      </w:r>
      <w:r>
        <w:rPr>
          <w:noProof/>
        </w:rPr>
        <w:t xml:space="preserve">stranke </w:t>
      </w:r>
      <w:r w:rsidR="004D656E">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4D656E">
        <w:rPr>
          <w:noProof/>
        </w:rPr>
        <w:t xml:space="preserve">barem </w:t>
      </w:r>
      <w:r>
        <w:rPr>
          <w:noProof/>
        </w:rPr>
        <w:t>regulatorni zahtjevi i standardi koji se odnose na zračni prijevoz utvrđen</w:t>
      </w:r>
      <w:r w:rsidR="004D656E">
        <w:rPr>
          <w:noProof/>
        </w:rPr>
        <w:t>i</w:t>
      </w:r>
      <w:r>
        <w:rPr>
          <w:noProof/>
        </w:rPr>
        <w:t xml:space="preserve"> u dijelu C Priloga II.</w:t>
      </w:r>
    </w:p>
    <w:p w14:paraId="714C2EA7" w14:textId="77777777" w:rsidR="0045238E" w:rsidRDefault="0045238E" w:rsidP="00E16C9E">
      <w:pPr>
        <w:rPr>
          <w:noProof/>
        </w:rPr>
      </w:pPr>
    </w:p>
    <w:p w14:paraId="0D815358" w14:textId="03602E8D" w:rsidR="005D6689" w:rsidRDefault="00EA3DDE" w:rsidP="00E16C9E">
      <w:pPr>
        <w:rPr>
          <w:noProof/>
        </w:rPr>
      </w:pPr>
      <w:r>
        <w:rPr>
          <w:noProof/>
        </w:rPr>
        <w:t>2.</w:t>
      </w:r>
      <w:r>
        <w:rPr>
          <w:noProof/>
        </w:rPr>
        <w:tab/>
      </w:r>
      <w:r w:rsidR="005D6689">
        <w:rPr>
          <w:noProof/>
        </w:rPr>
        <w:t xml:space="preserve">Uz puno uvažavanje i poštovanje suvereniteta </w:t>
      </w:r>
      <w:r w:rsidR="00180508">
        <w:rPr>
          <w:noProof/>
        </w:rPr>
        <w:t xml:space="preserve">obiju ugovornih stranaka, ugovorna </w:t>
      </w:r>
      <w:r w:rsidR="005D6689">
        <w:rPr>
          <w:noProof/>
        </w:rPr>
        <w:t>stranka može pristati na to da druga</w:t>
      </w:r>
      <w:r w:rsidR="00180508">
        <w:rPr>
          <w:noProof/>
        </w:rPr>
        <w:t xml:space="preserve"> ugovorna</w:t>
      </w:r>
      <w:r w:rsidR="005D6689">
        <w:rPr>
          <w:noProof/>
        </w:rPr>
        <w:t xml:space="preserve"> stranka posjeti jednu zračnu luku ili više zračnih luka prve</w:t>
      </w:r>
      <w:r w:rsidR="00180508">
        <w:rPr>
          <w:noProof/>
        </w:rPr>
        <w:t xml:space="preserve"> ugovorne</w:t>
      </w:r>
      <w:r w:rsidR="005D6689">
        <w:rPr>
          <w:noProof/>
        </w:rPr>
        <w:t xml:space="preserve"> stranke u pogledu mjera zaštite zračnog prometa koje se primjenjuju u </w:t>
      </w:r>
      <w:r w:rsidR="00180508">
        <w:rPr>
          <w:noProof/>
        </w:rPr>
        <w:t xml:space="preserve">toj zračnoj luci odnosno u </w:t>
      </w:r>
      <w:r w:rsidR="005D6689">
        <w:rPr>
          <w:noProof/>
        </w:rPr>
        <w:t xml:space="preserve">tim zračnim lukama. </w:t>
      </w:r>
      <w:r w:rsidR="00180508">
        <w:rPr>
          <w:noProof/>
        </w:rPr>
        <w:t>Ugovorne s</w:t>
      </w:r>
      <w:r w:rsidR="005D6689">
        <w:rPr>
          <w:noProof/>
        </w:rPr>
        <w:t xml:space="preserve">tranke uspostavljaju mehanizme </w:t>
      </w:r>
      <w:r w:rsidR="00180508">
        <w:rPr>
          <w:noProof/>
        </w:rPr>
        <w:t xml:space="preserve">potrebne </w:t>
      </w:r>
      <w:r w:rsidR="005D6689">
        <w:rPr>
          <w:noProof/>
        </w:rPr>
        <w:t>za razmjenu informacija o rezultatima tih posjeta.</w:t>
      </w:r>
    </w:p>
    <w:p w14:paraId="7F419EC0" w14:textId="77777777" w:rsidR="0045238E" w:rsidRDefault="0045238E" w:rsidP="00E16C9E">
      <w:pPr>
        <w:rPr>
          <w:noProof/>
        </w:rPr>
      </w:pPr>
    </w:p>
    <w:p w14:paraId="356718C2" w14:textId="0E75829E" w:rsidR="005D6689" w:rsidRDefault="0045238E" w:rsidP="00405EB6">
      <w:pPr>
        <w:rPr>
          <w:noProof/>
        </w:rPr>
      </w:pPr>
      <w:r>
        <w:rPr>
          <w:noProof/>
        </w:rPr>
        <w:br w:type="page"/>
      </w:r>
      <w:r w:rsidR="005D6689">
        <w:rPr>
          <w:noProof/>
        </w:rPr>
        <w:lastRenderedPageBreak/>
        <w:t>3.</w:t>
      </w:r>
      <w:r w:rsidR="005D6689">
        <w:rPr>
          <w:noProof/>
        </w:rPr>
        <w:tab/>
      </w:r>
      <w:r w:rsidR="00180508">
        <w:rPr>
          <w:noProof/>
        </w:rPr>
        <w:t xml:space="preserve">Ugovorne </w:t>
      </w:r>
      <w:r w:rsidR="00864B61">
        <w:rPr>
          <w:noProof/>
        </w:rPr>
        <w:t>s</w:t>
      </w:r>
      <w:r w:rsidR="005D6689">
        <w:rPr>
          <w:noProof/>
        </w:rPr>
        <w:t>tranke potvrđuju svoje obveze koje imaju jedna prema drugoj u pogledu osiguravanja zaštite civilno</w:t>
      </w:r>
      <w:r w:rsidR="00180508">
        <w:rPr>
          <w:noProof/>
        </w:rPr>
        <w:t>g</w:t>
      </w:r>
      <w:r w:rsidR="005D6689">
        <w:rPr>
          <w:noProof/>
        </w:rPr>
        <w:t xml:space="preserve"> zračno</w:t>
      </w:r>
      <w:r w:rsidR="00180508">
        <w:rPr>
          <w:noProof/>
        </w:rPr>
        <w:t>g</w:t>
      </w:r>
      <w:r w:rsidR="005D6689">
        <w:rPr>
          <w:noProof/>
        </w:rPr>
        <w:t xml:space="preserve"> promet</w:t>
      </w:r>
      <w:r w:rsidR="00180508">
        <w:rPr>
          <w:noProof/>
        </w:rPr>
        <w:t>a</w:t>
      </w:r>
      <w:r w:rsidR="005D6689">
        <w:rPr>
          <w:noProof/>
        </w:rPr>
        <w:t xml:space="preserve"> od nezakonitog ometanja, a osobito svoje obveze u skladu s Konvencijom, Konvencijom o kaznenim </w:t>
      </w:r>
      <w:r w:rsidR="00864B61">
        <w:rPr>
          <w:noProof/>
        </w:rPr>
        <w:t>djelima i nekim drugim djelima</w:t>
      </w:r>
      <w:r w:rsidR="005D6689">
        <w:rPr>
          <w:noProof/>
        </w:rPr>
        <w:t xml:space="preserve"> počinjenima u zrakoplovima, potpisanom u Tokiju 14. rujna 1963., Konvencijom o suzbijanju nezakonite otmice zrakoplova, potpisanom u Den Haagu 16. prosinca 1970., Konvencijom o suzbijanju nezakonitih akata protiv sigurnosti civilnog zrakoplovstva, potpisanom u Montrealu 23. rujna 1971., Protokolom o suzbijanju nezakonitih djela nasilja u zračnim lukama koje služe međunarodnom civilnom zrakoplovstvu, potpisanom u Montrealu 24. veljače 1988. i Konvencijom o obilježavanju plastičnih eksploziva s ciljem njihova otkrivanja, potpisanom u Montrealu 1. ožujka 1991., ako su obje </w:t>
      </w:r>
      <w:r w:rsidR="00864B61">
        <w:rPr>
          <w:noProof/>
        </w:rPr>
        <w:t xml:space="preserve">ugovorne </w:t>
      </w:r>
      <w:r w:rsidR="005D6689">
        <w:rPr>
          <w:noProof/>
        </w:rPr>
        <w:t xml:space="preserve">stranke ujedno stranke tih konvencija, te </w:t>
      </w:r>
      <w:r w:rsidR="00660FA7">
        <w:rPr>
          <w:noProof/>
        </w:rPr>
        <w:t xml:space="preserve">u skladu </w:t>
      </w:r>
      <w:r w:rsidR="005D6689">
        <w:rPr>
          <w:noProof/>
        </w:rPr>
        <w:t xml:space="preserve">sa svim drugim konvencijama i protokolima </w:t>
      </w:r>
      <w:r w:rsidR="00405EB6">
        <w:rPr>
          <w:noProof/>
        </w:rPr>
        <w:t>o</w:t>
      </w:r>
      <w:r w:rsidR="005D6689">
        <w:rPr>
          <w:noProof/>
        </w:rPr>
        <w:t xml:space="preserve"> zaštit</w:t>
      </w:r>
      <w:r w:rsidR="00405EB6">
        <w:rPr>
          <w:noProof/>
        </w:rPr>
        <w:t>i</w:t>
      </w:r>
      <w:r w:rsidR="005D6689">
        <w:rPr>
          <w:noProof/>
        </w:rPr>
        <w:t xml:space="preserve"> civilnog zračnog prometa čije su stranke obje </w:t>
      </w:r>
      <w:r w:rsidR="00864B61">
        <w:rPr>
          <w:noProof/>
        </w:rPr>
        <w:t xml:space="preserve">ugovorne </w:t>
      </w:r>
      <w:r w:rsidR="005D6689">
        <w:rPr>
          <w:noProof/>
        </w:rPr>
        <w:t>stranke.</w:t>
      </w:r>
    </w:p>
    <w:p w14:paraId="0E333E37" w14:textId="77777777" w:rsidR="0045238E" w:rsidRDefault="0045238E" w:rsidP="00E16C9E">
      <w:pPr>
        <w:rPr>
          <w:noProof/>
        </w:rPr>
      </w:pPr>
    </w:p>
    <w:p w14:paraId="4F2D9062" w14:textId="4D209926" w:rsidR="005D6689" w:rsidRDefault="005D6689" w:rsidP="00660FA7">
      <w:pPr>
        <w:rPr>
          <w:noProof/>
        </w:rPr>
      </w:pPr>
      <w:r>
        <w:rPr>
          <w:noProof/>
        </w:rPr>
        <w:t>4.</w:t>
      </w:r>
      <w:r>
        <w:rPr>
          <w:noProof/>
        </w:rPr>
        <w:tab/>
      </w:r>
      <w:r w:rsidR="00864B61">
        <w:rPr>
          <w:noProof/>
        </w:rPr>
        <w:t>Ugovorne s</w:t>
      </w:r>
      <w:r>
        <w:rPr>
          <w:noProof/>
        </w:rPr>
        <w:t xml:space="preserve">tranke jedna drugoj na zahtjev pružaju svu potrebnu pomoć s ciljem sprečavanja </w:t>
      </w:r>
      <w:r w:rsidR="00660FA7">
        <w:rPr>
          <w:noProof/>
        </w:rPr>
        <w:t xml:space="preserve">djela </w:t>
      </w:r>
      <w:r w:rsidR="00864B61">
        <w:rPr>
          <w:noProof/>
        </w:rPr>
        <w:t xml:space="preserve">nezakonite </w:t>
      </w:r>
      <w:r>
        <w:rPr>
          <w:noProof/>
        </w:rPr>
        <w:t xml:space="preserve">otmice civilnih zrakoplova i drugih nezakonitih </w:t>
      </w:r>
      <w:r w:rsidR="00660FA7">
        <w:rPr>
          <w:noProof/>
        </w:rPr>
        <w:t>djela</w:t>
      </w:r>
      <w:r>
        <w:rPr>
          <w:noProof/>
        </w:rPr>
        <w:t xml:space="preserve"> usmjerenih protiv sigurnosti takvih zrakoplova, njihovih putnika i </w:t>
      </w:r>
      <w:r w:rsidR="00864B61">
        <w:rPr>
          <w:noProof/>
        </w:rPr>
        <w:t xml:space="preserve">njihove </w:t>
      </w:r>
      <w:r>
        <w:rPr>
          <w:noProof/>
        </w:rPr>
        <w:t>posade, zračnih luka</w:t>
      </w:r>
      <w:r w:rsidR="00864B61">
        <w:rPr>
          <w:noProof/>
        </w:rPr>
        <w:t>,</w:t>
      </w:r>
      <w:r>
        <w:rPr>
          <w:noProof/>
        </w:rPr>
        <w:t xml:space="preserve"> navigacijskih uređaja </w:t>
      </w:r>
      <w:r w:rsidR="00864B61">
        <w:rPr>
          <w:noProof/>
        </w:rPr>
        <w:t xml:space="preserve">i usluga </w:t>
      </w:r>
      <w:r>
        <w:rPr>
          <w:noProof/>
        </w:rPr>
        <w:t>te bilo koje druge prijetnje zaštiti civilnog zrakoplovstva.</w:t>
      </w:r>
    </w:p>
    <w:p w14:paraId="216EF57B" w14:textId="77777777" w:rsidR="0045238E" w:rsidRDefault="0045238E" w:rsidP="00E16C9E">
      <w:pPr>
        <w:rPr>
          <w:noProof/>
        </w:rPr>
      </w:pPr>
    </w:p>
    <w:p w14:paraId="2208EB80" w14:textId="7B920343" w:rsidR="005D6689" w:rsidRDefault="005D6689" w:rsidP="00405EB6">
      <w:pPr>
        <w:rPr>
          <w:noProof/>
        </w:rPr>
      </w:pPr>
      <w:r>
        <w:rPr>
          <w:noProof/>
        </w:rPr>
        <w:t>5.</w:t>
      </w:r>
      <w:r>
        <w:rPr>
          <w:noProof/>
        </w:rPr>
        <w:tab/>
      </w:r>
      <w:r w:rsidR="00864B61">
        <w:rPr>
          <w:noProof/>
        </w:rPr>
        <w:t>Ugovorne s</w:t>
      </w:r>
      <w:r>
        <w:rPr>
          <w:noProof/>
        </w:rPr>
        <w:t xml:space="preserve">tranke u svojim uzajamnim odnosima postupaju u skladu s međunarodnim standardima zaštite zračnog prometa i odgovarajućim preporučenim praksama koje je utvrdio ICAO i koje su utvrđene u prilozima </w:t>
      </w:r>
      <w:r w:rsidR="00864B61">
        <w:rPr>
          <w:noProof/>
        </w:rPr>
        <w:t>K</w:t>
      </w:r>
      <w:r>
        <w:rPr>
          <w:noProof/>
        </w:rPr>
        <w:t>onvenciji u mjeri u kojoj s</w:t>
      </w:r>
      <w:r w:rsidR="00405EB6">
        <w:rPr>
          <w:noProof/>
        </w:rPr>
        <w:t>e</w:t>
      </w:r>
      <w:r>
        <w:rPr>
          <w:noProof/>
        </w:rPr>
        <w:t xml:space="preserve"> te odredbe primjenj</w:t>
      </w:r>
      <w:r w:rsidR="00405EB6">
        <w:rPr>
          <w:noProof/>
        </w:rPr>
        <w:t>uju</w:t>
      </w:r>
      <w:r>
        <w:rPr>
          <w:noProof/>
        </w:rPr>
        <w:t xml:space="preserve"> na </w:t>
      </w:r>
      <w:r w:rsidR="00864B61">
        <w:rPr>
          <w:noProof/>
        </w:rPr>
        <w:t xml:space="preserve">ugovorne </w:t>
      </w:r>
      <w:r>
        <w:rPr>
          <w:noProof/>
        </w:rPr>
        <w:t xml:space="preserve">stranke. </w:t>
      </w:r>
      <w:r w:rsidR="00864B61">
        <w:rPr>
          <w:noProof/>
        </w:rPr>
        <w:t xml:space="preserve">Ugovorne </w:t>
      </w:r>
      <w:r>
        <w:rPr>
          <w:noProof/>
        </w:rPr>
        <w:t xml:space="preserve">stranke zahtijevaju da operatori zrakoplova </w:t>
      </w:r>
      <w:r w:rsidR="00864B61">
        <w:rPr>
          <w:noProof/>
        </w:rPr>
        <w:t>upisanih u</w:t>
      </w:r>
      <w:r>
        <w:rPr>
          <w:noProof/>
        </w:rPr>
        <w:t xml:space="preserve"> njihov</w:t>
      </w:r>
      <w:r w:rsidR="00864B61">
        <w:rPr>
          <w:noProof/>
        </w:rPr>
        <w:t>im</w:t>
      </w:r>
      <w:r>
        <w:rPr>
          <w:noProof/>
        </w:rPr>
        <w:t xml:space="preserve"> registr</w:t>
      </w:r>
      <w:r w:rsidR="00864B61">
        <w:rPr>
          <w:noProof/>
        </w:rPr>
        <w:t>im</w:t>
      </w:r>
      <w:r>
        <w:rPr>
          <w:noProof/>
        </w:rPr>
        <w:t xml:space="preserve">a, operatori </w:t>
      </w:r>
      <w:r w:rsidRPr="003737D1">
        <w:rPr>
          <w:noProof/>
        </w:rPr>
        <w:t xml:space="preserve">koji </w:t>
      </w:r>
      <w:r w:rsidRPr="003B4B6B">
        <w:rPr>
          <w:noProof/>
        </w:rPr>
        <w:t xml:space="preserve">svoje glavno poslovno sjedište </w:t>
      </w:r>
      <w:r w:rsidRPr="003737D1">
        <w:rPr>
          <w:noProof/>
        </w:rPr>
        <w:t>ili stalno boravište</w:t>
      </w:r>
      <w:r>
        <w:rPr>
          <w:noProof/>
        </w:rPr>
        <w:t xml:space="preserve"> imaju na njihovu državnom području i operatori zračnih luka </w:t>
      </w:r>
      <w:r w:rsidR="00864B61">
        <w:rPr>
          <w:noProof/>
        </w:rPr>
        <w:t xml:space="preserve">koje se nalaze </w:t>
      </w:r>
      <w:r>
        <w:rPr>
          <w:noProof/>
        </w:rPr>
        <w:t>na njihovu državnom području postupaju u skladu s tim odredbama o zaštiti zračnog prometa.</w:t>
      </w:r>
    </w:p>
    <w:p w14:paraId="04F3047F" w14:textId="77777777" w:rsidR="0045238E" w:rsidRDefault="0045238E" w:rsidP="00E16C9E">
      <w:pPr>
        <w:rPr>
          <w:noProof/>
        </w:rPr>
      </w:pPr>
    </w:p>
    <w:p w14:paraId="4B3F568E" w14:textId="2B940D77" w:rsidR="005D6689" w:rsidRDefault="0045238E" w:rsidP="00405EB6">
      <w:pPr>
        <w:rPr>
          <w:noProof/>
        </w:rPr>
      </w:pPr>
      <w:r>
        <w:rPr>
          <w:noProof/>
        </w:rPr>
        <w:br w:type="page"/>
      </w:r>
      <w:r w:rsidR="005D6689">
        <w:rPr>
          <w:noProof/>
        </w:rPr>
        <w:lastRenderedPageBreak/>
        <w:t>6.</w:t>
      </w:r>
      <w:r w:rsidR="005D6689">
        <w:rPr>
          <w:noProof/>
        </w:rPr>
        <w:tab/>
        <w:t xml:space="preserve">Svaka </w:t>
      </w:r>
      <w:r w:rsidR="00864B61">
        <w:rPr>
          <w:noProof/>
        </w:rPr>
        <w:t xml:space="preserve">ugovorna </w:t>
      </w:r>
      <w:r w:rsidR="005D6689">
        <w:rPr>
          <w:noProof/>
        </w:rPr>
        <w:t xml:space="preserve">stranka osigurava da se na njezinu državnom području provode djelotvorne mjere za zaštitu civilnog zračnog prometa od nezakonitog ometanja, uključujući, no ne i ograničavajući se na, zaštitne preglede putnika i njihove ručne prtljage, zaštitne preglede predane prtljage i zaštitne kontrole osoba koje nisu putnici, uključujući posadu, i predmeta koje nose, zaštitne preglede i kontrole tereta, pošte, zaliha </w:t>
      </w:r>
      <w:r w:rsidR="003A7867">
        <w:rPr>
          <w:noProof/>
        </w:rPr>
        <w:t xml:space="preserve">u zrakoplovima </w:t>
      </w:r>
      <w:r w:rsidR="005D6689">
        <w:rPr>
          <w:noProof/>
        </w:rPr>
        <w:t>i zaliha u zračnim lukama te kontrole pristupa štićenim područjima zračne luke i zaštitno ograničenim područjima. Te se mjere prilagođavaju svak</w:t>
      </w:r>
      <w:r w:rsidR="003A7867">
        <w:rPr>
          <w:noProof/>
        </w:rPr>
        <w:t>om</w:t>
      </w:r>
      <w:r w:rsidR="005D6689">
        <w:rPr>
          <w:noProof/>
        </w:rPr>
        <w:t xml:space="preserve"> porast</w:t>
      </w:r>
      <w:r w:rsidR="003A7867">
        <w:rPr>
          <w:noProof/>
        </w:rPr>
        <w:t>u</w:t>
      </w:r>
      <w:r w:rsidR="005D6689">
        <w:rPr>
          <w:noProof/>
        </w:rPr>
        <w:t xml:space="preserve"> prijetnji za </w:t>
      </w:r>
      <w:r w:rsidR="003A7867">
        <w:rPr>
          <w:noProof/>
        </w:rPr>
        <w:t>zaštitu</w:t>
      </w:r>
      <w:r w:rsidR="005D6689">
        <w:rPr>
          <w:noProof/>
        </w:rPr>
        <w:t xml:space="preserve"> zračnog prometa. Svaka </w:t>
      </w:r>
      <w:r w:rsidR="003A7867">
        <w:rPr>
          <w:noProof/>
        </w:rPr>
        <w:t>ugovorna</w:t>
      </w:r>
      <w:r w:rsidR="005D6689">
        <w:rPr>
          <w:noProof/>
        </w:rPr>
        <w:t xml:space="preserve"> stranka slaže </w:t>
      </w:r>
      <w:r w:rsidR="003A7867">
        <w:rPr>
          <w:noProof/>
        </w:rPr>
        <w:t xml:space="preserve">se </w:t>
      </w:r>
      <w:r w:rsidR="005D6689">
        <w:rPr>
          <w:noProof/>
        </w:rPr>
        <w:t xml:space="preserve">da se od njezinih zračnih prijevoznika može zahtijevati da poštuju odredbe o zaštiti zračnog prometa iz stavka 5. </w:t>
      </w:r>
      <w:r w:rsidR="00405EB6">
        <w:rPr>
          <w:noProof/>
        </w:rPr>
        <w:t>i</w:t>
      </w:r>
      <w:r w:rsidR="005D6689">
        <w:rPr>
          <w:noProof/>
        </w:rPr>
        <w:t xml:space="preserve"> druge odredbe o zaštiti </w:t>
      </w:r>
      <w:r w:rsidR="003A7867">
        <w:rPr>
          <w:noProof/>
        </w:rPr>
        <w:t xml:space="preserve">zračnog prometa </w:t>
      </w:r>
      <w:r w:rsidR="005D6689">
        <w:rPr>
          <w:noProof/>
        </w:rPr>
        <w:t xml:space="preserve">koje </w:t>
      </w:r>
      <w:r w:rsidR="003A7867">
        <w:rPr>
          <w:noProof/>
        </w:rPr>
        <w:t xml:space="preserve">je </w:t>
      </w:r>
      <w:r w:rsidR="005D6689">
        <w:rPr>
          <w:noProof/>
        </w:rPr>
        <w:t>druga ugovorna stranka propisala za ulazak na svoje državno područje, odlazak s tog državnog područja ili boravak na tom državnom području.</w:t>
      </w:r>
    </w:p>
    <w:p w14:paraId="74BE779B" w14:textId="77777777" w:rsidR="0045238E" w:rsidRDefault="0045238E" w:rsidP="00E16C9E">
      <w:pPr>
        <w:rPr>
          <w:noProof/>
        </w:rPr>
      </w:pPr>
    </w:p>
    <w:p w14:paraId="57E8633F" w14:textId="686F5854" w:rsidR="005D6689" w:rsidRDefault="0045238E" w:rsidP="00405EB6">
      <w:pPr>
        <w:rPr>
          <w:noProof/>
        </w:rPr>
      </w:pPr>
      <w:r>
        <w:rPr>
          <w:noProof/>
        </w:rPr>
        <w:br w:type="page"/>
      </w:r>
      <w:r w:rsidR="005D6689">
        <w:rPr>
          <w:noProof/>
        </w:rPr>
        <w:lastRenderedPageBreak/>
        <w:t>7.</w:t>
      </w:r>
      <w:r w:rsidR="005D6689">
        <w:rPr>
          <w:noProof/>
        </w:rPr>
        <w:tab/>
        <w:t>Uz puno uvažavanje i poštovanje suvereniteta</w:t>
      </w:r>
      <w:r w:rsidR="00864B61">
        <w:rPr>
          <w:noProof/>
        </w:rPr>
        <w:t xml:space="preserve"> </w:t>
      </w:r>
      <w:r w:rsidR="003A7867">
        <w:rPr>
          <w:noProof/>
        </w:rPr>
        <w:t>druge ugovorne stranke, jedna ugovorna stranka</w:t>
      </w:r>
      <w:r w:rsidR="005D6689">
        <w:rPr>
          <w:noProof/>
        </w:rPr>
        <w:t xml:space="preserve"> može donijeti mjere zaštite koje se odnose na ulazak na njezino državno područje i hitne mjere radi </w:t>
      </w:r>
      <w:r w:rsidR="003A7867">
        <w:rPr>
          <w:noProof/>
        </w:rPr>
        <w:t xml:space="preserve">suočavanja s </w:t>
      </w:r>
      <w:r w:rsidR="005D6689">
        <w:rPr>
          <w:noProof/>
        </w:rPr>
        <w:t>konkretn</w:t>
      </w:r>
      <w:r w:rsidR="003A7867">
        <w:rPr>
          <w:noProof/>
        </w:rPr>
        <w:t>om</w:t>
      </w:r>
      <w:r w:rsidR="005D6689">
        <w:rPr>
          <w:noProof/>
        </w:rPr>
        <w:t xml:space="preserve"> sigurnosn</w:t>
      </w:r>
      <w:r w:rsidR="003A7867">
        <w:rPr>
          <w:noProof/>
        </w:rPr>
        <w:t>om</w:t>
      </w:r>
      <w:r w:rsidR="005D6689">
        <w:rPr>
          <w:noProof/>
        </w:rPr>
        <w:t xml:space="preserve"> prijetnj</w:t>
      </w:r>
      <w:r w:rsidR="003A7867">
        <w:rPr>
          <w:noProof/>
        </w:rPr>
        <w:t>om</w:t>
      </w:r>
      <w:r w:rsidR="005D6689">
        <w:rPr>
          <w:noProof/>
        </w:rPr>
        <w:t xml:space="preserve"> o kojima</w:t>
      </w:r>
      <w:r w:rsidR="003A7867">
        <w:rPr>
          <w:noProof/>
        </w:rPr>
        <w:t xml:space="preserve"> bi</w:t>
      </w:r>
      <w:r w:rsidR="005D6689">
        <w:rPr>
          <w:noProof/>
        </w:rPr>
        <w:t xml:space="preserve"> treba</w:t>
      </w:r>
      <w:r w:rsidR="003A7867">
        <w:rPr>
          <w:noProof/>
        </w:rPr>
        <w:t>la</w:t>
      </w:r>
      <w:r w:rsidR="005D6689">
        <w:rPr>
          <w:noProof/>
        </w:rPr>
        <w:t xml:space="preserve"> </w:t>
      </w:r>
      <w:r w:rsidR="00660FA7">
        <w:rPr>
          <w:noProof/>
        </w:rPr>
        <w:t>bez odgode</w:t>
      </w:r>
      <w:r w:rsidR="005D6689">
        <w:rPr>
          <w:noProof/>
        </w:rPr>
        <w:t xml:space="preserve"> obavijestiti drugu </w:t>
      </w:r>
      <w:r w:rsidR="003A7867">
        <w:rPr>
          <w:noProof/>
        </w:rPr>
        <w:t xml:space="preserve">ugovornu </w:t>
      </w:r>
      <w:r w:rsidR="005D6689">
        <w:rPr>
          <w:noProof/>
        </w:rPr>
        <w:t>stranku. Svaka je</w:t>
      </w:r>
      <w:r w:rsidR="003A7867">
        <w:rPr>
          <w:noProof/>
        </w:rPr>
        <w:t xml:space="preserve"> ugovorna</w:t>
      </w:r>
      <w:r w:rsidR="005D6689">
        <w:rPr>
          <w:noProof/>
        </w:rPr>
        <w:t xml:space="preserve"> stranka dužna u dobroj namjeri razmotriti svaki zahtjev druge </w:t>
      </w:r>
      <w:r w:rsidR="003A7867">
        <w:rPr>
          <w:noProof/>
        </w:rPr>
        <w:t xml:space="preserve">ugovorne </w:t>
      </w:r>
      <w:r w:rsidR="005D6689">
        <w:rPr>
          <w:noProof/>
        </w:rPr>
        <w:t xml:space="preserve">stranke za razumnim posebnim mjerama zaštite koje se poduzimaju </w:t>
      </w:r>
      <w:r w:rsidR="003A7867">
        <w:rPr>
          <w:noProof/>
        </w:rPr>
        <w:t xml:space="preserve">radi suočavanja s </w:t>
      </w:r>
      <w:r w:rsidR="005D6689">
        <w:rPr>
          <w:noProof/>
        </w:rPr>
        <w:t>konkretn</w:t>
      </w:r>
      <w:r w:rsidR="003A7867">
        <w:rPr>
          <w:noProof/>
        </w:rPr>
        <w:t>om</w:t>
      </w:r>
      <w:r w:rsidR="005D6689">
        <w:rPr>
          <w:noProof/>
        </w:rPr>
        <w:t xml:space="preserve"> prijetnj</w:t>
      </w:r>
      <w:r w:rsidR="003A7867">
        <w:rPr>
          <w:noProof/>
        </w:rPr>
        <w:t>om</w:t>
      </w:r>
      <w:r w:rsidR="005D6689">
        <w:rPr>
          <w:noProof/>
        </w:rPr>
        <w:t xml:space="preserve">, pri čemu prva </w:t>
      </w:r>
      <w:r w:rsidR="003A7867">
        <w:rPr>
          <w:noProof/>
        </w:rPr>
        <w:t xml:space="preserve">ugovorna </w:t>
      </w:r>
      <w:r w:rsidR="005D6689">
        <w:rPr>
          <w:noProof/>
        </w:rPr>
        <w:t xml:space="preserve">stranka uzima u obzir sigurnosne mjere koje je druga </w:t>
      </w:r>
      <w:r w:rsidR="003A7867">
        <w:rPr>
          <w:noProof/>
        </w:rPr>
        <w:t xml:space="preserve">ugovorna </w:t>
      </w:r>
      <w:r w:rsidR="005D6689">
        <w:rPr>
          <w:noProof/>
        </w:rPr>
        <w:t>stranka već primijenila i stajališt</w:t>
      </w:r>
      <w:r w:rsidR="00405EB6">
        <w:rPr>
          <w:noProof/>
        </w:rPr>
        <w:t>e</w:t>
      </w:r>
      <w:r w:rsidR="005D6689">
        <w:rPr>
          <w:noProof/>
        </w:rPr>
        <w:t xml:space="preserve"> </w:t>
      </w:r>
      <w:r w:rsidR="00405EB6">
        <w:rPr>
          <w:noProof/>
        </w:rPr>
        <w:t xml:space="preserve">koje je </w:t>
      </w:r>
      <w:r w:rsidR="005D6689">
        <w:rPr>
          <w:noProof/>
        </w:rPr>
        <w:t>drug</w:t>
      </w:r>
      <w:r w:rsidR="00405EB6">
        <w:rPr>
          <w:noProof/>
        </w:rPr>
        <w:t>a</w:t>
      </w:r>
      <w:r w:rsidR="005D6689">
        <w:rPr>
          <w:noProof/>
        </w:rPr>
        <w:t xml:space="preserve"> </w:t>
      </w:r>
      <w:r w:rsidR="003A7867">
        <w:rPr>
          <w:noProof/>
        </w:rPr>
        <w:t>ugovorn</w:t>
      </w:r>
      <w:r w:rsidR="00405EB6">
        <w:rPr>
          <w:noProof/>
        </w:rPr>
        <w:t>a</w:t>
      </w:r>
      <w:r w:rsidR="003A7867">
        <w:rPr>
          <w:noProof/>
        </w:rPr>
        <w:t xml:space="preserve"> </w:t>
      </w:r>
      <w:r w:rsidR="005D6689">
        <w:rPr>
          <w:noProof/>
        </w:rPr>
        <w:t>strank</w:t>
      </w:r>
      <w:r w:rsidR="00405EB6">
        <w:rPr>
          <w:noProof/>
        </w:rPr>
        <w:t>a iznijela</w:t>
      </w:r>
      <w:r w:rsidR="005D6689">
        <w:rPr>
          <w:noProof/>
        </w:rPr>
        <w:t xml:space="preserve">. Međutim, svaka </w:t>
      </w:r>
      <w:r w:rsidR="003A7867">
        <w:rPr>
          <w:noProof/>
        </w:rPr>
        <w:t xml:space="preserve">ugovorna </w:t>
      </w:r>
      <w:r w:rsidR="005D6689">
        <w:rPr>
          <w:noProof/>
        </w:rPr>
        <w:t xml:space="preserve">stranka priznaje da </w:t>
      </w:r>
      <w:r w:rsidR="003A7867">
        <w:rPr>
          <w:noProof/>
        </w:rPr>
        <w:t>ni jedna odredba ovog članka</w:t>
      </w:r>
      <w:r w:rsidR="005D6689">
        <w:rPr>
          <w:noProof/>
        </w:rPr>
        <w:t xml:space="preserve"> ne ograničava mogućnost </w:t>
      </w:r>
      <w:r w:rsidR="00D875FE">
        <w:rPr>
          <w:noProof/>
        </w:rPr>
        <w:t xml:space="preserve">ugovorne </w:t>
      </w:r>
      <w:r w:rsidR="005D6689">
        <w:rPr>
          <w:noProof/>
        </w:rPr>
        <w:t xml:space="preserve">stranke da </w:t>
      </w:r>
      <w:r w:rsidR="00D875FE">
        <w:rPr>
          <w:noProof/>
        </w:rPr>
        <w:t>uskrati</w:t>
      </w:r>
      <w:r w:rsidR="005D6689">
        <w:rPr>
          <w:noProof/>
        </w:rPr>
        <w:t xml:space="preserve"> </w:t>
      </w:r>
      <w:r w:rsidR="00660FA7">
        <w:rPr>
          <w:noProof/>
        </w:rPr>
        <w:t>ulazak</w:t>
      </w:r>
      <w:r w:rsidR="005D6689">
        <w:rPr>
          <w:noProof/>
        </w:rPr>
        <w:t xml:space="preserve"> na svoje državno područje bilo kojem letu koji smatra prijetnjom svojoj sigurnosti. Osim </w:t>
      </w:r>
      <w:r w:rsidR="00D875FE">
        <w:rPr>
          <w:noProof/>
        </w:rPr>
        <w:t>u hitnom slučaju u kojem to razumno nije moguće</w:t>
      </w:r>
      <w:r w:rsidR="005D6689">
        <w:rPr>
          <w:noProof/>
        </w:rPr>
        <w:t xml:space="preserve">, svaka </w:t>
      </w:r>
      <w:r w:rsidR="00D875FE">
        <w:rPr>
          <w:noProof/>
        </w:rPr>
        <w:t xml:space="preserve">ugovorna </w:t>
      </w:r>
      <w:r w:rsidR="005D6689">
        <w:rPr>
          <w:noProof/>
        </w:rPr>
        <w:t xml:space="preserve">stranka unaprijed obavješćuje drugu </w:t>
      </w:r>
      <w:r w:rsidR="00D875FE">
        <w:rPr>
          <w:noProof/>
        </w:rPr>
        <w:t xml:space="preserve">ugovornu </w:t>
      </w:r>
      <w:r w:rsidR="005D6689">
        <w:rPr>
          <w:noProof/>
        </w:rPr>
        <w:t xml:space="preserve">stranku o </w:t>
      </w:r>
      <w:r w:rsidR="00D875FE">
        <w:rPr>
          <w:noProof/>
        </w:rPr>
        <w:t>svim</w:t>
      </w:r>
      <w:r w:rsidR="005D6689">
        <w:rPr>
          <w:noProof/>
        </w:rPr>
        <w:t xml:space="preserve"> posebnim zaštitnim mjerama koje namjerava uvesti, a koje bi mogle imati znatan financijski ili operativni učinak na usluge zračnog prijevoza koje s</w:t>
      </w:r>
      <w:r w:rsidR="00D875FE">
        <w:rPr>
          <w:noProof/>
        </w:rPr>
        <w:t>u</w:t>
      </w:r>
      <w:r w:rsidR="005D6689">
        <w:rPr>
          <w:noProof/>
        </w:rPr>
        <w:t xml:space="preserve"> pr</w:t>
      </w:r>
      <w:r w:rsidR="00D875FE">
        <w:rPr>
          <w:noProof/>
        </w:rPr>
        <w:t>edviđene u ovom</w:t>
      </w:r>
      <w:r w:rsidR="005D6689">
        <w:rPr>
          <w:noProof/>
        </w:rPr>
        <w:t xml:space="preserve"> Sporazum</w:t>
      </w:r>
      <w:r w:rsidR="00D875FE">
        <w:rPr>
          <w:noProof/>
        </w:rPr>
        <w:t>u</w:t>
      </w:r>
      <w:r w:rsidR="005D6689">
        <w:rPr>
          <w:noProof/>
        </w:rPr>
        <w:t xml:space="preserve">. </w:t>
      </w:r>
      <w:r w:rsidR="00D875FE">
        <w:rPr>
          <w:noProof/>
        </w:rPr>
        <w:t>Svaka ugovorna stranka</w:t>
      </w:r>
      <w:r w:rsidR="005D6689">
        <w:rPr>
          <w:noProof/>
        </w:rPr>
        <w:t xml:space="preserve"> može zatražiti sastanak Zajedničkog odbora </w:t>
      </w:r>
      <w:r w:rsidR="00D875FE">
        <w:rPr>
          <w:noProof/>
        </w:rPr>
        <w:t xml:space="preserve">predviđenog </w:t>
      </w:r>
      <w:r w:rsidR="00D875FE" w:rsidRPr="00D875FE">
        <w:rPr>
          <w:noProof/>
        </w:rPr>
        <w:t>u članku 21. (Zajednički odbor)</w:t>
      </w:r>
      <w:r w:rsidR="00D875FE">
        <w:rPr>
          <w:noProof/>
        </w:rPr>
        <w:t xml:space="preserve"> </w:t>
      </w:r>
      <w:r w:rsidR="005D6689">
        <w:rPr>
          <w:noProof/>
        </w:rPr>
        <w:t>radi rasprave o takvim mjerama zaštite.</w:t>
      </w:r>
    </w:p>
    <w:p w14:paraId="19B3F632" w14:textId="77777777" w:rsidR="0045238E" w:rsidRDefault="0045238E" w:rsidP="00E16C9E">
      <w:pPr>
        <w:rPr>
          <w:noProof/>
        </w:rPr>
      </w:pPr>
    </w:p>
    <w:p w14:paraId="093443AD" w14:textId="34404BBB" w:rsidR="005D6689" w:rsidRDefault="005D6689" w:rsidP="00405EB6">
      <w:pPr>
        <w:rPr>
          <w:noProof/>
        </w:rPr>
      </w:pPr>
      <w:r>
        <w:rPr>
          <w:noProof/>
        </w:rPr>
        <w:t>8.</w:t>
      </w:r>
      <w:r>
        <w:rPr>
          <w:noProof/>
        </w:rPr>
        <w:tab/>
        <w:t>Ako se dogodi otmica civiln</w:t>
      </w:r>
      <w:r w:rsidR="00D875FE">
        <w:rPr>
          <w:noProof/>
        </w:rPr>
        <w:t>ih</w:t>
      </w:r>
      <w:r>
        <w:rPr>
          <w:noProof/>
        </w:rPr>
        <w:t xml:space="preserve"> zrakoplova ili nek</w:t>
      </w:r>
      <w:r w:rsidR="00660FA7">
        <w:rPr>
          <w:noProof/>
        </w:rPr>
        <w:t>o</w:t>
      </w:r>
      <w:r>
        <w:rPr>
          <w:noProof/>
        </w:rPr>
        <w:t xml:space="preserve"> drug</w:t>
      </w:r>
      <w:r w:rsidR="00660FA7">
        <w:rPr>
          <w:noProof/>
        </w:rPr>
        <w:t>o</w:t>
      </w:r>
      <w:r>
        <w:rPr>
          <w:noProof/>
        </w:rPr>
        <w:t xml:space="preserve"> nezakonit</w:t>
      </w:r>
      <w:r w:rsidR="00660FA7">
        <w:rPr>
          <w:noProof/>
        </w:rPr>
        <w:t>o</w:t>
      </w:r>
      <w:r>
        <w:rPr>
          <w:noProof/>
        </w:rPr>
        <w:t xml:space="preserve"> </w:t>
      </w:r>
      <w:r w:rsidR="00660FA7">
        <w:rPr>
          <w:noProof/>
        </w:rPr>
        <w:t>djelo</w:t>
      </w:r>
      <w:r>
        <w:rPr>
          <w:noProof/>
        </w:rPr>
        <w:t xml:space="preserve"> usmjeren</w:t>
      </w:r>
      <w:r w:rsidR="00660FA7">
        <w:rPr>
          <w:noProof/>
        </w:rPr>
        <w:t>o</w:t>
      </w:r>
      <w:r>
        <w:rPr>
          <w:noProof/>
        </w:rPr>
        <w:t xml:space="preserve"> protiv sigurnosti takvih zrakoplova, njihovih putnika i </w:t>
      </w:r>
      <w:r w:rsidR="00D875FE">
        <w:rPr>
          <w:noProof/>
        </w:rPr>
        <w:t xml:space="preserve">njihove </w:t>
      </w:r>
      <w:r>
        <w:rPr>
          <w:noProof/>
        </w:rPr>
        <w:t xml:space="preserve">posade, zračnih luka ili navigacijskih uređaja </w:t>
      </w:r>
      <w:r w:rsidR="00D875FE">
        <w:rPr>
          <w:noProof/>
        </w:rPr>
        <w:t xml:space="preserve">i usluga </w:t>
      </w:r>
      <w:r>
        <w:rPr>
          <w:noProof/>
        </w:rPr>
        <w:t>ili ako postoji prijetnja od nek</w:t>
      </w:r>
      <w:r w:rsidR="00660FA7">
        <w:rPr>
          <w:noProof/>
        </w:rPr>
        <w:t>og</w:t>
      </w:r>
      <w:r>
        <w:rPr>
          <w:noProof/>
        </w:rPr>
        <w:t xml:space="preserve"> od </w:t>
      </w:r>
      <w:r w:rsidR="00660FA7">
        <w:rPr>
          <w:noProof/>
        </w:rPr>
        <w:t>t</w:t>
      </w:r>
      <w:r w:rsidR="00405EB6">
        <w:rPr>
          <w:noProof/>
        </w:rPr>
        <w:t>akvih</w:t>
      </w:r>
      <w:r>
        <w:rPr>
          <w:noProof/>
        </w:rPr>
        <w:t xml:space="preserve"> </w:t>
      </w:r>
      <w:r w:rsidR="00660FA7">
        <w:rPr>
          <w:noProof/>
        </w:rPr>
        <w:t>djela</w:t>
      </w:r>
      <w:r>
        <w:rPr>
          <w:noProof/>
        </w:rPr>
        <w:t xml:space="preserve">, </w:t>
      </w:r>
      <w:r w:rsidR="00D875FE">
        <w:rPr>
          <w:noProof/>
        </w:rPr>
        <w:t xml:space="preserve">ugovorne </w:t>
      </w:r>
      <w:r>
        <w:rPr>
          <w:noProof/>
        </w:rPr>
        <w:t>stranke pomažu jedna drugoj olakšavanjem komunikacij</w:t>
      </w:r>
      <w:r w:rsidR="00D875FE">
        <w:rPr>
          <w:noProof/>
        </w:rPr>
        <w:t>e</w:t>
      </w:r>
      <w:r>
        <w:rPr>
          <w:noProof/>
        </w:rPr>
        <w:t xml:space="preserve"> i drugim primjerenim mjerama usmjerenima na brzo i sigurno okončanje takvog događaja ili </w:t>
      </w:r>
      <w:r w:rsidR="00D875FE">
        <w:rPr>
          <w:noProof/>
        </w:rPr>
        <w:t xml:space="preserve">takve </w:t>
      </w:r>
      <w:r>
        <w:rPr>
          <w:noProof/>
        </w:rPr>
        <w:t>prijetnje.</w:t>
      </w:r>
    </w:p>
    <w:p w14:paraId="33A01420" w14:textId="77777777" w:rsidR="0045238E" w:rsidRDefault="0045238E" w:rsidP="00E16C9E">
      <w:pPr>
        <w:rPr>
          <w:noProof/>
        </w:rPr>
      </w:pPr>
    </w:p>
    <w:p w14:paraId="35150AE1" w14:textId="21A612A3" w:rsidR="005D6689" w:rsidRDefault="0045238E" w:rsidP="00405EB6">
      <w:pPr>
        <w:rPr>
          <w:noProof/>
        </w:rPr>
      </w:pPr>
      <w:r>
        <w:rPr>
          <w:noProof/>
        </w:rPr>
        <w:br w:type="page"/>
      </w:r>
      <w:r w:rsidR="005D6689">
        <w:rPr>
          <w:noProof/>
        </w:rPr>
        <w:lastRenderedPageBreak/>
        <w:t>9.</w:t>
      </w:r>
      <w:r w:rsidR="005D6689">
        <w:rPr>
          <w:noProof/>
        </w:rPr>
        <w:tab/>
        <w:t xml:space="preserve">Svaka </w:t>
      </w:r>
      <w:r w:rsidR="00864B61">
        <w:rPr>
          <w:noProof/>
        </w:rPr>
        <w:t xml:space="preserve">ugovorna </w:t>
      </w:r>
      <w:r w:rsidR="005D6689">
        <w:rPr>
          <w:noProof/>
        </w:rPr>
        <w:t xml:space="preserve">stranka poduzima sve mjere koje smatra izvedivima kako bi osigurala da se zrakoplov koji je predmet nezakonite otmice zrakoplova ili drugih </w:t>
      </w:r>
      <w:r w:rsidR="00405EB6">
        <w:rPr>
          <w:noProof/>
        </w:rPr>
        <w:t>akata</w:t>
      </w:r>
      <w:r w:rsidR="005D6689">
        <w:rPr>
          <w:noProof/>
        </w:rPr>
        <w:t xml:space="preserve"> nezakonitog ometanja i koji se nalazi na tlu na njezinu državnom području zadrži na tlu, osim ako je njegov odlazak nuž</w:t>
      </w:r>
      <w:r w:rsidR="00D875FE">
        <w:rPr>
          <w:noProof/>
        </w:rPr>
        <w:t>a</w:t>
      </w:r>
      <w:r w:rsidR="005D6689">
        <w:rPr>
          <w:noProof/>
        </w:rPr>
        <w:t>n radi prevladavajuće nužnosti zaštite ljudsk</w:t>
      </w:r>
      <w:r w:rsidR="00D875FE">
        <w:rPr>
          <w:noProof/>
        </w:rPr>
        <w:t>ih</w:t>
      </w:r>
      <w:r w:rsidR="005D6689">
        <w:rPr>
          <w:noProof/>
        </w:rPr>
        <w:t xml:space="preserve"> života. Ako je </w:t>
      </w:r>
      <w:r w:rsidR="00405EB6">
        <w:rPr>
          <w:noProof/>
        </w:rPr>
        <w:t xml:space="preserve">to </w:t>
      </w:r>
      <w:r w:rsidR="005D6689">
        <w:rPr>
          <w:noProof/>
        </w:rPr>
        <w:t>izvedivo, takve se mjere poduzimaju nakon uzajamnih savjetovanja.</w:t>
      </w:r>
    </w:p>
    <w:p w14:paraId="6B56D7A7" w14:textId="77777777" w:rsidR="0045238E" w:rsidRDefault="0045238E" w:rsidP="00E16C9E">
      <w:pPr>
        <w:rPr>
          <w:noProof/>
        </w:rPr>
      </w:pPr>
    </w:p>
    <w:p w14:paraId="034F3B13" w14:textId="15940A2B" w:rsidR="005D6689" w:rsidRDefault="005D6689" w:rsidP="00E16C9E">
      <w:pPr>
        <w:rPr>
          <w:noProof/>
        </w:rPr>
      </w:pPr>
      <w:r>
        <w:rPr>
          <w:noProof/>
        </w:rPr>
        <w:t>10.</w:t>
      </w:r>
      <w:r>
        <w:rPr>
          <w:noProof/>
        </w:rPr>
        <w:tab/>
        <w:t xml:space="preserve">Ako </w:t>
      </w:r>
      <w:r w:rsidR="00D875FE">
        <w:rPr>
          <w:noProof/>
        </w:rPr>
        <w:t xml:space="preserve">jedna </w:t>
      </w:r>
      <w:r w:rsidR="00864B61">
        <w:rPr>
          <w:noProof/>
        </w:rPr>
        <w:t xml:space="preserve">ugovorna </w:t>
      </w:r>
      <w:r>
        <w:rPr>
          <w:noProof/>
        </w:rPr>
        <w:t xml:space="preserve">stranka ima opravdane razloge za sumnju da se druga </w:t>
      </w:r>
      <w:r w:rsidR="00D875FE">
        <w:rPr>
          <w:noProof/>
        </w:rPr>
        <w:t xml:space="preserve">ugovorna </w:t>
      </w:r>
      <w:r>
        <w:rPr>
          <w:noProof/>
        </w:rPr>
        <w:t xml:space="preserve">stranka ne pridržava odredaba o zaštiti zračnog prometa iz ovog članka, ta </w:t>
      </w:r>
      <w:r w:rsidR="00D875FE">
        <w:rPr>
          <w:noProof/>
        </w:rPr>
        <w:t xml:space="preserve">ugovorna </w:t>
      </w:r>
      <w:r>
        <w:rPr>
          <w:noProof/>
        </w:rPr>
        <w:t xml:space="preserve">stranka traži hitno savjetovanje s drugom </w:t>
      </w:r>
      <w:r w:rsidR="00D875FE">
        <w:rPr>
          <w:noProof/>
        </w:rPr>
        <w:t xml:space="preserve">ugovornom </w:t>
      </w:r>
      <w:r>
        <w:rPr>
          <w:noProof/>
        </w:rPr>
        <w:t>strankom.</w:t>
      </w:r>
    </w:p>
    <w:p w14:paraId="6C333576" w14:textId="77777777" w:rsidR="0045238E" w:rsidRDefault="0045238E" w:rsidP="00E16C9E">
      <w:pPr>
        <w:rPr>
          <w:noProof/>
        </w:rPr>
      </w:pPr>
    </w:p>
    <w:p w14:paraId="1199F982" w14:textId="2C91955F" w:rsidR="005D6689" w:rsidRDefault="005D6689" w:rsidP="00E16C9E">
      <w:pPr>
        <w:rPr>
          <w:noProof/>
        </w:rPr>
      </w:pPr>
      <w:r>
        <w:rPr>
          <w:noProof/>
        </w:rPr>
        <w:t>11.</w:t>
      </w:r>
      <w:r>
        <w:rPr>
          <w:noProof/>
        </w:rPr>
        <w:tab/>
        <w:t>Ne dovodeći u pitanje član</w:t>
      </w:r>
      <w:r w:rsidR="00461B80">
        <w:rPr>
          <w:noProof/>
        </w:rPr>
        <w:t>ak</w:t>
      </w:r>
      <w:r>
        <w:rPr>
          <w:noProof/>
        </w:rPr>
        <w:t xml:space="preserve"> 4. (Odbijanje, opoziv, suspenzija ili ograničenje odobrenja), nepostizanje zadovoljavajućeg dogovora u roku od petnaest (15) dana od datuma zahtjeva </w:t>
      </w:r>
      <w:r w:rsidR="00EA3DDE">
        <w:rPr>
          <w:noProof/>
        </w:rPr>
        <w:t>iz stavka </w:t>
      </w:r>
      <w:r w:rsidR="00073EE1">
        <w:rPr>
          <w:noProof/>
        </w:rPr>
        <w:t xml:space="preserve">10. </w:t>
      </w:r>
      <w:r w:rsidR="00401DB3">
        <w:rPr>
          <w:noProof/>
        </w:rPr>
        <w:t>razlog je za odbijanje,</w:t>
      </w:r>
      <w:r>
        <w:rPr>
          <w:noProof/>
        </w:rPr>
        <w:t xml:space="preserve"> opoz</w:t>
      </w:r>
      <w:r w:rsidR="00401DB3">
        <w:rPr>
          <w:noProof/>
        </w:rPr>
        <w:t>iv</w:t>
      </w:r>
      <w:r>
        <w:rPr>
          <w:noProof/>
        </w:rPr>
        <w:t xml:space="preserve">, </w:t>
      </w:r>
      <w:r w:rsidR="00401DB3">
        <w:rPr>
          <w:noProof/>
        </w:rPr>
        <w:t>ograničavanje</w:t>
      </w:r>
      <w:r>
        <w:rPr>
          <w:noProof/>
        </w:rPr>
        <w:t xml:space="preserve"> odobrenja za rad </w:t>
      </w:r>
      <w:r w:rsidR="00401DB3">
        <w:rPr>
          <w:noProof/>
        </w:rPr>
        <w:t xml:space="preserve">ili uvođenje uvjeta u odnosu na odobrenje za rad </w:t>
      </w:r>
      <w:r>
        <w:rPr>
          <w:noProof/>
        </w:rPr>
        <w:t xml:space="preserve">jednog zračnog prijevoznika ili više zračnih prijevoznika iz druge </w:t>
      </w:r>
      <w:r w:rsidR="00401DB3">
        <w:rPr>
          <w:noProof/>
        </w:rPr>
        <w:t xml:space="preserve">ugovorne </w:t>
      </w:r>
      <w:r>
        <w:rPr>
          <w:noProof/>
        </w:rPr>
        <w:t>stranke.</w:t>
      </w:r>
    </w:p>
    <w:p w14:paraId="47199BCF" w14:textId="77777777" w:rsidR="0045238E" w:rsidRDefault="0045238E" w:rsidP="00E16C9E">
      <w:pPr>
        <w:rPr>
          <w:noProof/>
        </w:rPr>
      </w:pPr>
    </w:p>
    <w:p w14:paraId="5B05AD25" w14:textId="226CE854" w:rsidR="005D6689" w:rsidRDefault="005D6689" w:rsidP="00E16C9E">
      <w:pPr>
        <w:rPr>
          <w:noProof/>
        </w:rPr>
      </w:pPr>
      <w:r>
        <w:rPr>
          <w:noProof/>
        </w:rPr>
        <w:t>12.</w:t>
      </w:r>
      <w:r>
        <w:rPr>
          <w:noProof/>
        </w:rPr>
        <w:tab/>
      </w:r>
      <w:r w:rsidR="00864B61">
        <w:rPr>
          <w:noProof/>
        </w:rPr>
        <w:t>Ugovorna s</w:t>
      </w:r>
      <w:r>
        <w:rPr>
          <w:noProof/>
        </w:rPr>
        <w:t xml:space="preserve">tranka može poduzeti privremene mjere prije isteka roka od petnaest (15) dana iz stavka 11. </w:t>
      </w:r>
      <w:r w:rsidR="00401DB3" w:rsidRPr="00401DB3">
        <w:rPr>
          <w:noProof/>
        </w:rPr>
        <w:t xml:space="preserve">ako je to </w:t>
      </w:r>
      <w:r w:rsidR="00401DB3">
        <w:rPr>
          <w:noProof/>
        </w:rPr>
        <w:t>opravdano</w:t>
      </w:r>
      <w:r w:rsidR="00401DB3" w:rsidRPr="00401DB3">
        <w:rPr>
          <w:noProof/>
        </w:rPr>
        <w:t xml:space="preserve"> zbog neposredne i izvanredne prijetnje</w:t>
      </w:r>
      <w:r w:rsidR="00401DB3">
        <w:rPr>
          <w:noProof/>
        </w:rPr>
        <w:t>.</w:t>
      </w:r>
    </w:p>
    <w:p w14:paraId="1290C598" w14:textId="77777777" w:rsidR="0045238E" w:rsidRDefault="0045238E" w:rsidP="00E16C9E">
      <w:pPr>
        <w:rPr>
          <w:noProof/>
        </w:rPr>
      </w:pPr>
    </w:p>
    <w:p w14:paraId="03D048C6" w14:textId="3882F228" w:rsidR="005D6689" w:rsidRDefault="005D6689" w:rsidP="00E16C9E">
      <w:pPr>
        <w:rPr>
          <w:noProof/>
        </w:rPr>
      </w:pPr>
      <w:r>
        <w:rPr>
          <w:noProof/>
        </w:rPr>
        <w:t>13.</w:t>
      </w:r>
      <w:r>
        <w:rPr>
          <w:noProof/>
        </w:rPr>
        <w:tab/>
        <w:t xml:space="preserve">Svaka </w:t>
      </w:r>
      <w:r w:rsidR="00073EE1">
        <w:rPr>
          <w:noProof/>
        </w:rPr>
        <w:t xml:space="preserve">mjera </w:t>
      </w:r>
      <w:r>
        <w:rPr>
          <w:noProof/>
        </w:rPr>
        <w:t xml:space="preserve">poduzeta u skladu sa stavkom 11. prekida se čim se druga </w:t>
      </w:r>
      <w:r w:rsidR="00864B61">
        <w:rPr>
          <w:noProof/>
        </w:rPr>
        <w:t xml:space="preserve">ugovorna </w:t>
      </w:r>
      <w:r>
        <w:rPr>
          <w:noProof/>
        </w:rPr>
        <w:t xml:space="preserve">stranka </w:t>
      </w:r>
      <w:r w:rsidR="00401DB3">
        <w:rPr>
          <w:noProof/>
        </w:rPr>
        <w:t xml:space="preserve">u cijelosti </w:t>
      </w:r>
      <w:r>
        <w:rPr>
          <w:noProof/>
        </w:rPr>
        <w:t>uskladi s odredbama ovog članka.</w:t>
      </w:r>
    </w:p>
    <w:p w14:paraId="68848FB8" w14:textId="2B047ED2" w:rsidR="005D6689" w:rsidRDefault="005D6689" w:rsidP="00E16C9E">
      <w:pPr>
        <w:rPr>
          <w:noProof/>
        </w:rPr>
      </w:pPr>
    </w:p>
    <w:p w14:paraId="66821474" w14:textId="77777777" w:rsidR="0045238E" w:rsidRDefault="0045238E" w:rsidP="00E16C9E">
      <w:pPr>
        <w:rPr>
          <w:noProof/>
        </w:rPr>
      </w:pPr>
    </w:p>
    <w:p w14:paraId="408A8419" w14:textId="32045A49" w:rsidR="005D6689" w:rsidRDefault="0045238E" w:rsidP="0045238E">
      <w:pPr>
        <w:jc w:val="center"/>
        <w:rPr>
          <w:noProof/>
        </w:rPr>
      </w:pPr>
      <w:r>
        <w:rPr>
          <w:noProof/>
        </w:rPr>
        <w:br w:type="page"/>
      </w:r>
      <w:r w:rsidR="005D6689" w:rsidRPr="0045238E">
        <w:rPr>
          <w:noProof/>
        </w:rPr>
        <w:lastRenderedPageBreak/>
        <w:t>ČLANAK 15.</w:t>
      </w:r>
    </w:p>
    <w:p w14:paraId="6C086787" w14:textId="77777777" w:rsidR="0045238E" w:rsidRPr="0045238E" w:rsidRDefault="0045238E" w:rsidP="0045238E">
      <w:pPr>
        <w:jc w:val="center"/>
        <w:rPr>
          <w:noProof/>
        </w:rPr>
      </w:pPr>
    </w:p>
    <w:p w14:paraId="1CFA8F65" w14:textId="77F2F0FF" w:rsidR="005D6689" w:rsidRDefault="005D6689" w:rsidP="0045238E">
      <w:pPr>
        <w:jc w:val="center"/>
        <w:rPr>
          <w:noProof/>
        </w:rPr>
      </w:pPr>
      <w:r w:rsidRPr="0045238E">
        <w:rPr>
          <w:noProof/>
        </w:rPr>
        <w:t>Upravljanje zračnim prometom</w:t>
      </w:r>
    </w:p>
    <w:p w14:paraId="3E144E43" w14:textId="77777777" w:rsidR="0045238E" w:rsidRPr="0045238E" w:rsidRDefault="0045238E" w:rsidP="00E16C9E">
      <w:pPr>
        <w:rPr>
          <w:noProof/>
        </w:rPr>
      </w:pPr>
    </w:p>
    <w:p w14:paraId="535BE723" w14:textId="7125E20B" w:rsidR="005D6689" w:rsidRDefault="005D6689" w:rsidP="00991029">
      <w:pPr>
        <w:rPr>
          <w:noProof/>
        </w:rPr>
      </w:pPr>
      <w:r>
        <w:rPr>
          <w:noProof/>
        </w:rPr>
        <w:t>1.</w:t>
      </w:r>
      <w:r>
        <w:rPr>
          <w:noProof/>
        </w:rPr>
        <w:tab/>
      </w:r>
      <w:r w:rsidR="004D656E">
        <w:rPr>
          <w:noProof/>
        </w:rPr>
        <w:t>Podložno</w:t>
      </w:r>
      <w:r>
        <w:rPr>
          <w:noProof/>
        </w:rPr>
        <w:t xml:space="preserve"> prijelaznim odredbama iz Priloga I.</w:t>
      </w:r>
      <w:r w:rsidR="008E0194">
        <w:rPr>
          <w:noProof/>
        </w:rPr>
        <w:t>,</w:t>
      </w:r>
      <w:r>
        <w:rPr>
          <w:noProof/>
        </w:rPr>
        <w:t xml:space="preserve"> </w:t>
      </w:r>
      <w:r w:rsidR="004D656E">
        <w:rPr>
          <w:noProof/>
        </w:rPr>
        <w:t xml:space="preserve">ugovorne </w:t>
      </w:r>
      <w:r>
        <w:rPr>
          <w:noProof/>
        </w:rPr>
        <w:t xml:space="preserve">stranke </w:t>
      </w:r>
      <w:r w:rsidR="004D656E">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4D656E">
        <w:rPr>
          <w:noProof/>
        </w:rPr>
        <w:t xml:space="preserve">barem </w:t>
      </w:r>
      <w:r>
        <w:rPr>
          <w:noProof/>
        </w:rPr>
        <w:t>regulatorni zahtjevi i standardi koji se odnose na zračni prijevoz utvrđen</w:t>
      </w:r>
      <w:r w:rsidR="004D656E">
        <w:rPr>
          <w:noProof/>
        </w:rPr>
        <w:t>i</w:t>
      </w:r>
      <w:r>
        <w:rPr>
          <w:noProof/>
        </w:rPr>
        <w:t xml:space="preserve"> u dijelu D Priloga II., a u područjima koja nisu obuhvaćena regulatornim okvirom </w:t>
      </w:r>
      <w:r w:rsidR="00401DB3">
        <w:rPr>
          <w:noProof/>
        </w:rPr>
        <w:t>Europske unije</w:t>
      </w:r>
      <w:r>
        <w:rPr>
          <w:noProof/>
        </w:rPr>
        <w:t xml:space="preserve"> barem </w:t>
      </w:r>
      <w:r w:rsidR="00401DB3">
        <w:rPr>
          <w:noProof/>
        </w:rPr>
        <w:t>postupci</w:t>
      </w:r>
      <w:r>
        <w:rPr>
          <w:noProof/>
        </w:rPr>
        <w:t xml:space="preserve"> ICAO-a </w:t>
      </w:r>
      <w:r w:rsidR="00401DB3">
        <w:rPr>
          <w:noProof/>
        </w:rPr>
        <w:t xml:space="preserve">za usluge zračnog prijevoza, </w:t>
      </w:r>
      <w:r>
        <w:rPr>
          <w:noProof/>
        </w:rPr>
        <w:t xml:space="preserve">u skladu s uvjetima </w:t>
      </w:r>
      <w:r w:rsidR="00401DB3">
        <w:rPr>
          <w:noProof/>
        </w:rPr>
        <w:t>navedenima</w:t>
      </w:r>
      <w:r>
        <w:rPr>
          <w:noProof/>
        </w:rPr>
        <w:t xml:space="preserve"> u nastavku.</w:t>
      </w:r>
    </w:p>
    <w:p w14:paraId="37B1D980" w14:textId="77777777" w:rsidR="0045238E" w:rsidRDefault="0045238E" w:rsidP="00E16C9E">
      <w:pPr>
        <w:rPr>
          <w:noProof/>
        </w:rPr>
      </w:pPr>
    </w:p>
    <w:p w14:paraId="07BF1491" w14:textId="385ACBF2" w:rsidR="005D6689" w:rsidRDefault="005D6689" w:rsidP="0045238E">
      <w:pPr>
        <w:rPr>
          <w:noProof/>
        </w:rPr>
      </w:pPr>
      <w:r>
        <w:rPr>
          <w:noProof/>
        </w:rPr>
        <w:t>2.</w:t>
      </w:r>
      <w:r>
        <w:rPr>
          <w:noProof/>
        </w:rPr>
        <w:tab/>
      </w:r>
      <w:r w:rsidR="00401DB3">
        <w:rPr>
          <w:noProof/>
        </w:rPr>
        <w:t>Ugovorne s</w:t>
      </w:r>
      <w:r>
        <w:rPr>
          <w:noProof/>
        </w:rPr>
        <w:t xml:space="preserve">tranke obvezuju </w:t>
      </w:r>
      <w:r w:rsidR="00401DB3">
        <w:rPr>
          <w:noProof/>
        </w:rPr>
        <w:t>se osigurati najviši stupanj</w:t>
      </w:r>
      <w:r>
        <w:rPr>
          <w:noProof/>
        </w:rPr>
        <w:t xml:space="preserve"> suradnj</w:t>
      </w:r>
      <w:r w:rsidR="00401DB3">
        <w:rPr>
          <w:noProof/>
        </w:rPr>
        <w:t>e</w:t>
      </w:r>
      <w:r>
        <w:rPr>
          <w:noProof/>
        </w:rPr>
        <w:t xml:space="preserve"> u području upravljanja zračnim prometom s ciljem proširenja jedinstvenog europskog neba na Tunis </w:t>
      </w:r>
      <w:r w:rsidR="00401DB3">
        <w:rPr>
          <w:noProof/>
        </w:rPr>
        <w:t>i</w:t>
      </w:r>
      <w:r>
        <w:rPr>
          <w:noProof/>
        </w:rPr>
        <w:t xml:space="preserve"> poboljša</w:t>
      </w:r>
      <w:r w:rsidR="00401DB3">
        <w:rPr>
          <w:noProof/>
        </w:rPr>
        <w:t>nja</w:t>
      </w:r>
      <w:r>
        <w:rPr>
          <w:noProof/>
        </w:rPr>
        <w:t xml:space="preserve"> postojeći</w:t>
      </w:r>
      <w:r w:rsidR="00401DB3">
        <w:rPr>
          <w:noProof/>
        </w:rPr>
        <w:t>h</w:t>
      </w:r>
      <w:r>
        <w:rPr>
          <w:noProof/>
        </w:rPr>
        <w:t xml:space="preserve"> sigurnosni</w:t>
      </w:r>
      <w:r w:rsidR="00401DB3">
        <w:rPr>
          <w:noProof/>
        </w:rPr>
        <w:t>h</w:t>
      </w:r>
      <w:r>
        <w:rPr>
          <w:noProof/>
        </w:rPr>
        <w:t xml:space="preserve"> standard</w:t>
      </w:r>
      <w:r w:rsidR="00401DB3">
        <w:rPr>
          <w:noProof/>
        </w:rPr>
        <w:t>a</w:t>
      </w:r>
      <w:r>
        <w:rPr>
          <w:noProof/>
        </w:rPr>
        <w:t xml:space="preserve"> i sveukupn</w:t>
      </w:r>
      <w:r w:rsidR="00401DB3">
        <w:rPr>
          <w:noProof/>
        </w:rPr>
        <w:t>e</w:t>
      </w:r>
      <w:r>
        <w:rPr>
          <w:noProof/>
        </w:rPr>
        <w:t xml:space="preserve"> učinkovitost</w:t>
      </w:r>
      <w:r w:rsidR="00401DB3">
        <w:rPr>
          <w:noProof/>
        </w:rPr>
        <w:t>i</w:t>
      </w:r>
      <w:r>
        <w:rPr>
          <w:noProof/>
        </w:rPr>
        <w:t xml:space="preserve"> zračnog prometa u Europi, optimi</w:t>
      </w:r>
      <w:r w:rsidR="00401DB3">
        <w:rPr>
          <w:noProof/>
        </w:rPr>
        <w:t>zacije</w:t>
      </w:r>
      <w:r>
        <w:rPr>
          <w:noProof/>
        </w:rPr>
        <w:t xml:space="preserve"> kapacitet</w:t>
      </w:r>
      <w:r w:rsidR="00401DB3">
        <w:rPr>
          <w:noProof/>
        </w:rPr>
        <w:t>a</w:t>
      </w:r>
      <w:r>
        <w:rPr>
          <w:noProof/>
        </w:rPr>
        <w:t xml:space="preserve"> i smanj</w:t>
      </w:r>
      <w:r w:rsidR="00401DB3">
        <w:rPr>
          <w:noProof/>
        </w:rPr>
        <w:t>enja</w:t>
      </w:r>
      <w:r>
        <w:rPr>
          <w:noProof/>
        </w:rPr>
        <w:t xml:space="preserve"> kašnjenja</w:t>
      </w:r>
      <w:r w:rsidR="00401DB3">
        <w:rPr>
          <w:noProof/>
        </w:rPr>
        <w:t xml:space="preserve"> na najmanju moguću mjeru</w:t>
      </w:r>
      <w:r>
        <w:rPr>
          <w:noProof/>
        </w:rPr>
        <w:t>. U tu svrhu Tunis sudjel</w:t>
      </w:r>
      <w:r w:rsidR="00401DB3">
        <w:rPr>
          <w:noProof/>
        </w:rPr>
        <w:t>uje</w:t>
      </w:r>
      <w:r>
        <w:rPr>
          <w:noProof/>
        </w:rPr>
        <w:t xml:space="preserve"> u radu Odbora za jedinstveno nebo kao promatrač. Zajednički odbor odgovoran je za praćenje i olakšavanje suradnje u području upravljanja zračnim prometom.</w:t>
      </w:r>
    </w:p>
    <w:p w14:paraId="4CC6F56B" w14:textId="77777777" w:rsidR="0045238E" w:rsidRDefault="0045238E" w:rsidP="00E16C9E">
      <w:pPr>
        <w:rPr>
          <w:noProof/>
        </w:rPr>
      </w:pPr>
    </w:p>
    <w:p w14:paraId="4884B2E7" w14:textId="0649802D" w:rsidR="005D6689" w:rsidRDefault="005D6689" w:rsidP="00E16C9E">
      <w:pPr>
        <w:rPr>
          <w:noProof/>
        </w:rPr>
      </w:pPr>
      <w:r>
        <w:rPr>
          <w:noProof/>
        </w:rPr>
        <w:t>3.</w:t>
      </w:r>
      <w:r>
        <w:rPr>
          <w:noProof/>
        </w:rPr>
        <w:tab/>
        <w:t xml:space="preserve">Radi lakšeg </w:t>
      </w:r>
      <w:r w:rsidR="0066745A">
        <w:rPr>
          <w:noProof/>
        </w:rPr>
        <w:t>ostvarivanja</w:t>
      </w:r>
      <w:r>
        <w:rPr>
          <w:noProof/>
        </w:rPr>
        <w:t xml:space="preserve"> ciljeva jedinstvenog europskog neba na njihovim državnim područjima:</w:t>
      </w:r>
    </w:p>
    <w:p w14:paraId="6EB3D669" w14:textId="77777777" w:rsidR="0045238E" w:rsidRDefault="0045238E" w:rsidP="00E16C9E">
      <w:pPr>
        <w:rPr>
          <w:noProof/>
        </w:rPr>
      </w:pPr>
    </w:p>
    <w:p w14:paraId="25D0128C" w14:textId="693DB645" w:rsidR="005D6689" w:rsidRDefault="005D6689" w:rsidP="007A11D7">
      <w:pPr>
        <w:ind w:left="567" w:hanging="567"/>
        <w:rPr>
          <w:noProof/>
        </w:rPr>
      </w:pPr>
      <w:r>
        <w:rPr>
          <w:noProof/>
        </w:rPr>
        <w:t>(a)</w:t>
      </w:r>
      <w:r w:rsidR="00EA3DDE">
        <w:rPr>
          <w:noProof/>
        </w:rPr>
        <w:tab/>
      </w:r>
      <w:r>
        <w:rPr>
          <w:noProof/>
        </w:rPr>
        <w:t>Tunis poduzima potrebne mjere za prilagodbu svojih usluga zračn</w:t>
      </w:r>
      <w:r w:rsidR="0066745A">
        <w:rPr>
          <w:noProof/>
        </w:rPr>
        <w:t>e</w:t>
      </w:r>
      <w:r>
        <w:rPr>
          <w:noProof/>
        </w:rPr>
        <w:t xml:space="preserve"> plovidb</w:t>
      </w:r>
      <w:r w:rsidR="0066745A">
        <w:rPr>
          <w:noProof/>
        </w:rPr>
        <w:t>e</w:t>
      </w:r>
      <w:r>
        <w:rPr>
          <w:noProof/>
        </w:rPr>
        <w:t xml:space="preserve"> i svojih institucionalnih i nadzornih struktura za upravljanje zračnim prometom kako bi ih uskladio sa zahtjevima jedinstvenog europskog neba, osobito u području sigurnosti zračnog prometa;</w:t>
      </w:r>
    </w:p>
    <w:p w14:paraId="756633C9" w14:textId="77777777" w:rsidR="0045238E" w:rsidRDefault="0045238E" w:rsidP="00E16C9E">
      <w:pPr>
        <w:rPr>
          <w:noProof/>
        </w:rPr>
      </w:pPr>
    </w:p>
    <w:p w14:paraId="3A645B67" w14:textId="094FAE85" w:rsidR="005D6689" w:rsidRDefault="00EA3DDE" w:rsidP="00564500">
      <w:pPr>
        <w:ind w:left="567" w:hanging="567"/>
        <w:rPr>
          <w:noProof/>
        </w:rPr>
      </w:pPr>
      <w:r>
        <w:rPr>
          <w:noProof/>
        </w:rPr>
        <w:t>(b)</w:t>
      </w:r>
      <w:r>
        <w:rPr>
          <w:noProof/>
        </w:rPr>
        <w:tab/>
      </w:r>
      <w:r w:rsidR="005D6689">
        <w:rPr>
          <w:noProof/>
        </w:rPr>
        <w:t xml:space="preserve">Tunis je dužan uspostaviti </w:t>
      </w:r>
      <w:r w:rsidR="00564500">
        <w:rPr>
          <w:noProof/>
        </w:rPr>
        <w:t xml:space="preserve">primjereno </w:t>
      </w:r>
      <w:r w:rsidR="005D6689">
        <w:rPr>
          <w:noProof/>
        </w:rPr>
        <w:t>nacionalno nadzorno tijelo koje</w:t>
      </w:r>
      <w:r w:rsidR="0066745A">
        <w:rPr>
          <w:noProof/>
        </w:rPr>
        <w:t xml:space="preserve"> </w:t>
      </w:r>
      <w:r w:rsidR="005D6689">
        <w:rPr>
          <w:noProof/>
        </w:rPr>
        <w:t xml:space="preserve">barem funkcionalno </w:t>
      </w:r>
      <w:r w:rsidR="00564500">
        <w:rPr>
          <w:noProof/>
        </w:rPr>
        <w:t xml:space="preserve">neovisno </w:t>
      </w:r>
      <w:r w:rsidR="005D6689">
        <w:rPr>
          <w:noProof/>
        </w:rPr>
        <w:t xml:space="preserve">o </w:t>
      </w:r>
      <w:r w:rsidR="0066745A">
        <w:rPr>
          <w:noProof/>
        </w:rPr>
        <w:t xml:space="preserve">pružatelju ili </w:t>
      </w:r>
      <w:r w:rsidR="005D6689">
        <w:rPr>
          <w:noProof/>
        </w:rPr>
        <w:t>pružateljima usluga zračne plovidbe;</w:t>
      </w:r>
    </w:p>
    <w:p w14:paraId="21937206" w14:textId="77777777" w:rsidR="0045238E" w:rsidRDefault="0045238E" w:rsidP="00E16C9E">
      <w:pPr>
        <w:rPr>
          <w:noProof/>
        </w:rPr>
      </w:pPr>
    </w:p>
    <w:p w14:paraId="37135064" w14:textId="50E6CD3A" w:rsidR="005D6689" w:rsidRDefault="0045238E" w:rsidP="00991029">
      <w:pPr>
        <w:ind w:left="567" w:hanging="567"/>
        <w:rPr>
          <w:noProof/>
        </w:rPr>
      </w:pPr>
      <w:r>
        <w:rPr>
          <w:noProof/>
        </w:rPr>
        <w:br w:type="page"/>
      </w:r>
      <w:r w:rsidR="00EA3DDE">
        <w:rPr>
          <w:noProof/>
        </w:rPr>
        <w:lastRenderedPageBreak/>
        <w:t>(c)</w:t>
      </w:r>
      <w:r w:rsidR="00EA3DDE">
        <w:rPr>
          <w:noProof/>
        </w:rPr>
        <w:tab/>
      </w:r>
      <w:r w:rsidR="005D6689">
        <w:rPr>
          <w:noProof/>
        </w:rPr>
        <w:t xml:space="preserve">Europska unija uključuje Tunis u </w:t>
      </w:r>
      <w:r w:rsidR="00991029">
        <w:rPr>
          <w:noProof/>
        </w:rPr>
        <w:t>relevantne</w:t>
      </w:r>
      <w:r w:rsidR="005D6689">
        <w:rPr>
          <w:noProof/>
        </w:rPr>
        <w:t xml:space="preserve"> operativne inicijative u područjima usluga</w:t>
      </w:r>
      <w:r w:rsidR="0066745A">
        <w:rPr>
          <w:noProof/>
        </w:rPr>
        <w:t xml:space="preserve"> </w:t>
      </w:r>
      <w:r w:rsidR="005D6689">
        <w:rPr>
          <w:noProof/>
        </w:rPr>
        <w:t>zračn</w:t>
      </w:r>
      <w:r w:rsidR="0066745A">
        <w:rPr>
          <w:noProof/>
        </w:rPr>
        <w:t>e</w:t>
      </w:r>
      <w:r w:rsidR="005D6689">
        <w:rPr>
          <w:noProof/>
        </w:rPr>
        <w:t xml:space="preserve"> plovidb</w:t>
      </w:r>
      <w:r w:rsidR="0066745A">
        <w:rPr>
          <w:noProof/>
        </w:rPr>
        <w:t>e</w:t>
      </w:r>
      <w:r w:rsidR="005D6689">
        <w:rPr>
          <w:noProof/>
        </w:rPr>
        <w:t xml:space="preserve">, zračnog prostora i interoperabilnosti koje proizlaze iz jedinstvenog europskog neba, </w:t>
      </w:r>
      <w:r w:rsidR="0066745A">
        <w:rPr>
          <w:noProof/>
        </w:rPr>
        <w:t>posebno</w:t>
      </w:r>
      <w:r w:rsidR="005D6689">
        <w:rPr>
          <w:noProof/>
        </w:rPr>
        <w:t>:</w:t>
      </w:r>
    </w:p>
    <w:p w14:paraId="23CCE6C3" w14:textId="77777777" w:rsidR="0045238E" w:rsidRDefault="0045238E" w:rsidP="00E16C9E">
      <w:pPr>
        <w:rPr>
          <w:noProof/>
        </w:rPr>
      </w:pPr>
    </w:p>
    <w:p w14:paraId="7AFFDB39" w14:textId="5285C050" w:rsidR="005D6689" w:rsidRDefault="00EA3DDE" w:rsidP="00EA3DDE">
      <w:pPr>
        <w:ind w:left="1134" w:hanging="567"/>
        <w:rPr>
          <w:noProof/>
        </w:rPr>
      </w:pPr>
      <w:r>
        <w:rPr>
          <w:noProof/>
        </w:rPr>
        <w:t>i.</w:t>
      </w:r>
      <w:r>
        <w:rPr>
          <w:noProof/>
        </w:rPr>
        <w:tab/>
      </w:r>
      <w:r w:rsidR="005D6689">
        <w:rPr>
          <w:noProof/>
        </w:rPr>
        <w:t>suradnjom s Tunisom u postojeć</w:t>
      </w:r>
      <w:r w:rsidR="0066745A">
        <w:rPr>
          <w:noProof/>
        </w:rPr>
        <w:t>em</w:t>
      </w:r>
      <w:r w:rsidR="005D6689">
        <w:rPr>
          <w:noProof/>
        </w:rPr>
        <w:t xml:space="preserve"> funkcionaln</w:t>
      </w:r>
      <w:r w:rsidR="0066745A">
        <w:rPr>
          <w:noProof/>
        </w:rPr>
        <w:t>om</w:t>
      </w:r>
      <w:r w:rsidR="005D6689">
        <w:rPr>
          <w:noProof/>
        </w:rPr>
        <w:t xml:space="preserve"> blok</w:t>
      </w:r>
      <w:r w:rsidR="0066745A">
        <w:rPr>
          <w:noProof/>
        </w:rPr>
        <w:t>u</w:t>
      </w:r>
      <w:r w:rsidR="005D6689">
        <w:rPr>
          <w:noProof/>
        </w:rPr>
        <w:t xml:space="preserve"> zračnog prostora ili </w:t>
      </w:r>
      <w:r w:rsidR="0066745A">
        <w:rPr>
          <w:noProof/>
        </w:rPr>
        <w:t>uključivanjem</w:t>
      </w:r>
      <w:r w:rsidR="005D6689">
        <w:rPr>
          <w:noProof/>
        </w:rPr>
        <w:t xml:space="preserve"> Tunisa </w:t>
      </w:r>
      <w:r w:rsidR="0066745A">
        <w:rPr>
          <w:noProof/>
        </w:rPr>
        <w:t>u</w:t>
      </w:r>
      <w:r w:rsidR="005D6689">
        <w:rPr>
          <w:noProof/>
        </w:rPr>
        <w:t xml:space="preserve"> tak</w:t>
      </w:r>
      <w:r w:rsidR="0066745A">
        <w:rPr>
          <w:noProof/>
        </w:rPr>
        <w:t>a</w:t>
      </w:r>
      <w:r w:rsidR="005D6689">
        <w:rPr>
          <w:noProof/>
        </w:rPr>
        <w:t>v blok;</w:t>
      </w:r>
    </w:p>
    <w:p w14:paraId="4458EC99" w14:textId="77777777" w:rsidR="0045238E" w:rsidRDefault="0045238E" w:rsidP="00E16C9E">
      <w:pPr>
        <w:rPr>
          <w:noProof/>
        </w:rPr>
      </w:pPr>
    </w:p>
    <w:p w14:paraId="448A242D" w14:textId="1D7AE123" w:rsidR="005D6689" w:rsidRDefault="00EA3DDE" w:rsidP="00EA3DDE">
      <w:pPr>
        <w:ind w:left="1134" w:hanging="567"/>
        <w:rPr>
          <w:noProof/>
        </w:rPr>
      </w:pPr>
      <w:r>
        <w:rPr>
          <w:noProof/>
        </w:rPr>
        <w:t>ii.</w:t>
      </w:r>
      <w:r>
        <w:rPr>
          <w:noProof/>
        </w:rPr>
        <w:tab/>
      </w:r>
      <w:r w:rsidR="005D6689">
        <w:rPr>
          <w:noProof/>
        </w:rPr>
        <w:t>sudjelovanjem u mrežnim funkcijama jedinstvenog europskog neba, osobito u razmjeni podataka o prometnim tokovima;</w:t>
      </w:r>
    </w:p>
    <w:p w14:paraId="6B229A9E" w14:textId="77777777" w:rsidR="0045238E" w:rsidRDefault="0045238E" w:rsidP="00E16C9E">
      <w:pPr>
        <w:rPr>
          <w:noProof/>
        </w:rPr>
      </w:pPr>
    </w:p>
    <w:p w14:paraId="029A9F9A" w14:textId="2EE56AB5" w:rsidR="005D6689" w:rsidRDefault="00EA3DDE" w:rsidP="00EA3DDE">
      <w:pPr>
        <w:ind w:left="1134" w:hanging="567"/>
        <w:rPr>
          <w:noProof/>
        </w:rPr>
      </w:pPr>
      <w:r>
        <w:rPr>
          <w:noProof/>
        </w:rPr>
        <w:t>iii.</w:t>
      </w:r>
      <w:r>
        <w:rPr>
          <w:noProof/>
        </w:rPr>
        <w:tab/>
      </w:r>
      <w:r w:rsidR="005D6689">
        <w:rPr>
          <w:noProof/>
        </w:rPr>
        <w:t>usklađivanjem s planovima za uvođenje SESAR-a;</w:t>
      </w:r>
    </w:p>
    <w:p w14:paraId="025B2BBA" w14:textId="77777777" w:rsidR="0045238E" w:rsidRDefault="0045238E" w:rsidP="00E16C9E">
      <w:pPr>
        <w:rPr>
          <w:noProof/>
        </w:rPr>
      </w:pPr>
    </w:p>
    <w:p w14:paraId="00E994D7" w14:textId="41E2FF0C" w:rsidR="005D6689" w:rsidRDefault="00EA3DDE" w:rsidP="00EA3DDE">
      <w:pPr>
        <w:ind w:left="1134" w:hanging="567"/>
        <w:rPr>
          <w:noProof/>
        </w:rPr>
      </w:pPr>
      <w:r>
        <w:rPr>
          <w:noProof/>
        </w:rPr>
        <w:t>iv.</w:t>
      </w:r>
      <w:r>
        <w:rPr>
          <w:noProof/>
        </w:rPr>
        <w:tab/>
      </w:r>
      <w:r w:rsidR="005D6689">
        <w:rPr>
          <w:noProof/>
        </w:rPr>
        <w:t>poboljšavanjem interoperabilnosti; te</w:t>
      </w:r>
    </w:p>
    <w:p w14:paraId="1BFFB0EF" w14:textId="77777777" w:rsidR="005D6689" w:rsidRPr="004B67FD" w:rsidRDefault="005D6689" w:rsidP="00E16C9E">
      <w:pPr>
        <w:rPr>
          <w:noProof/>
        </w:rPr>
      </w:pPr>
    </w:p>
    <w:p w14:paraId="3B338D78" w14:textId="485EA169" w:rsidR="005D6689" w:rsidRDefault="00EA3DDE" w:rsidP="007A11D7">
      <w:pPr>
        <w:ind w:left="567" w:hanging="567"/>
        <w:rPr>
          <w:noProof/>
        </w:rPr>
      </w:pPr>
      <w:r>
        <w:rPr>
          <w:noProof/>
        </w:rPr>
        <w:t>(d)</w:t>
      </w:r>
      <w:r>
        <w:rPr>
          <w:noProof/>
        </w:rPr>
        <w:tab/>
      </w:r>
      <w:r w:rsidR="002703C5">
        <w:rPr>
          <w:noProof/>
        </w:rPr>
        <w:t xml:space="preserve">ugovorne </w:t>
      </w:r>
      <w:r w:rsidR="005D6689">
        <w:rPr>
          <w:noProof/>
        </w:rPr>
        <w:t xml:space="preserve">stranke surađuju u području plana performansi Europske unije </w:t>
      </w:r>
      <w:r w:rsidR="002703C5">
        <w:rPr>
          <w:noProof/>
        </w:rPr>
        <w:t>s</w:t>
      </w:r>
      <w:r w:rsidR="005D6689">
        <w:rPr>
          <w:noProof/>
        </w:rPr>
        <w:t xml:space="preserve"> cilj</w:t>
      </w:r>
      <w:r w:rsidR="002703C5">
        <w:rPr>
          <w:noProof/>
        </w:rPr>
        <w:t>em</w:t>
      </w:r>
      <w:r w:rsidR="005D6689">
        <w:rPr>
          <w:noProof/>
        </w:rPr>
        <w:t xml:space="preserve"> optimiranja ukupne učinkovitosti letova, smanjenja troškova te povećanja sigurnosti i kapaciteta postojećih sustava. Ta se suradnja osobito odnosi na sredstva za mjerenje </w:t>
      </w:r>
      <w:r w:rsidR="002703C5">
        <w:rPr>
          <w:noProof/>
        </w:rPr>
        <w:t>pokazatelja</w:t>
      </w:r>
      <w:r w:rsidR="005D6689">
        <w:rPr>
          <w:noProof/>
        </w:rPr>
        <w:t xml:space="preserve"> performansi i upotrebu alata za upravljanje zračnim prostorom i organizacij</w:t>
      </w:r>
      <w:r w:rsidR="002703C5">
        <w:rPr>
          <w:noProof/>
        </w:rPr>
        <w:t>u zračnog prostora</w:t>
      </w:r>
      <w:r w:rsidR="005D6689">
        <w:rPr>
          <w:noProof/>
        </w:rPr>
        <w:t>.</w:t>
      </w:r>
    </w:p>
    <w:p w14:paraId="43C71AAF" w14:textId="59293A24" w:rsidR="005D6689" w:rsidRDefault="005D6689" w:rsidP="0045238E">
      <w:pPr>
        <w:jc w:val="center"/>
        <w:rPr>
          <w:noProof/>
        </w:rPr>
      </w:pPr>
    </w:p>
    <w:p w14:paraId="1DA85950" w14:textId="77777777" w:rsidR="0045238E" w:rsidRDefault="0045238E" w:rsidP="0045238E">
      <w:pPr>
        <w:jc w:val="center"/>
        <w:rPr>
          <w:noProof/>
        </w:rPr>
      </w:pPr>
    </w:p>
    <w:p w14:paraId="485784E3" w14:textId="359C93E7" w:rsidR="005D6689" w:rsidRDefault="0045238E" w:rsidP="0045238E">
      <w:pPr>
        <w:jc w:val="center"/>
        <w:rPr>
          <w:noProof/>
        </w:rPr>
      </w:pPr>
      <w:r>
        <w:rPr>
          <w:b/>
          <w:bCs/>
          <w:noProof/>
        </w:rPr>
        <w:br w:type="page"/>
      </w:r>
      <w:r w:rsidR="005D6689" w:rsidRPr="0045238E">
        <w:rPr>
          <w:noProof/>
        </w:rPr>
        <w:lastRenderedPageBreak/>
        <w:t>ČLANAK 16.</w:t>
      </w:r>
    </w:p>
    <w:p w14:paraId="52E2DD8F" w14:textId="77777777" w:rsidR="0045238E" w:rsidRPr="0045238E" w:rsidRDefault="0045238E" w:rsidP="0045238E">
      <w:pPr>
        <w:jc w:val="center"/>
        <w:rPr>
          <w:noProof/>
        </w:rPr>
      </w:pPr>
    </w:p>
    <w:p w14:paraId="6091E615" w14:textId="5D2CD590" w:rsidR="005D6689" w:rsidRPr="0045238E" w:rsidRDefault="005D6689" w:rsidP="0045238E">
      <w:pPr>
        <w:jc w:val="center"/>
        <w:rPr>
          <w:noProof/>
        </w:rPr>
      </w:pPr>
      <w:r w:rsidRPr="0045238E">
        <w:rPr>
          <w:noProof/>
        </w:rPr>
        <w:t>Zaštita okoliša</w:t>
      </w:r>
    </w:p>
    <w:p w14:paraId="0B92E668" w14:textId="77777777" w:rsidR="0045238E" w:rsidRDefault="0045238E" w:rsidP="00E16C9E">
      <w:pPr>
        <w:rPr>
          <w:noProof/>
        </w:rPr>
      </w:pPr>
    </w:p>
    <w:p w14:paraId="5834A9DD" w14:textId="031187AE" w:rsidR="005D6689" w:rsidRDefault="005D6689" w:rsidP="00991029">
      <w:pPr>
        <w:rPr>
          <w:noProof/>
        </w:rPr>
      </w:pPr>
      <w:r>
        <w:rPr>
          <w:noProof/>
        </w:rPr>
        <w:t>1.</w:t>
      </w:r>
      <w:r w:rsidR="00EA3DDE">
        <w:rPr>
          <w:noProof/>
        </w:rPr>
        <w:tab/>
      </w:r>
      <w:r w:rsidR="004D656E">
        <w:rPr>
          <w:noProof/>
        </w:rPr>
        <w:t>Podložno</w:t>
      </w:r>
      <w:r>
        <w:rPr>
          <w:noProof/>
        </w:rPr>
        <w:t xml:space="preserve"> prijelaznim odredbama iz Priloga I.</w:t>
      </w:r>
      <w:r w:rsidR="008E0194">
        <w:rPr>
          <w:noProof/>
        </w:rPr>
        <w:t>,</w:t>
      </w:r>
      <w:r>
        <w:rPr>
          <w:noProof/>
        </w:rPr>
        <w:t xml:space="preserve"> </w:t>
      </w:r>
      <w:r w:rsidR="004D656E">
        <w:rPr>
          <w:noProof/>
        </w:rPr>
        <w:t xml:space="preserve">ugovorne </w:t>
      </w:r>
      <w:r>
        <w:rPr>
          <w:noProof/>
        </w:rPr>
        <w:t xml:space="preserve">stranke </w:t>
      </w:r>
      <w:r w:rsidR="004D656E">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4D656E">
        <w:rPr>
          <w:noProof/>
        </w:rPr>
        <w:t xml:space="preserve">barem </w:t>
      </w:r>
      <w:r>
        <w:rPr>
          <w:noProof/>
        </w:rPr>
        <w:t>regulatorni zahtjevi i standardi koji se odnose na zračni prijevoz utvrđen</w:t>
      </w:r>
      <w:r w:rsidR="004D656E">
        <w:rPr>
          <w:noProof/>
        </w:rPr>
        <w:t>i</w:t>
      </w:r>
      <w:r>
        <w:rPr>
          <w:noProof/>
        </w:rPr>
        <w:t xml:space="preserve"> u dijelu E Priloga II.</w:t>
      </w:r>
    </w:p>
    <w:p w14:paraId="078A389E" w14:textId="77777777" w:rsidR="0045238E" w:rsidRDefault="0045238E" w:rsidP="00E16C9E">
      <w:pPr>
        <w:rPr>
          <w:noProof/>
        </w:rPr>
      </w:pPr>
    </w:p>
    <w:p w14:paraId="7765753F" w14:textId="7BA4E7D3" w:rsidR="005D6689" w:rsidRDefault="005D6689" w:rsidP="00E16C9E">
      <w:pPr>
        <w:rPr>
          <w:noProof/>
        </w:rPr>
      </w:pPr>
      <w:r>
        <w:rPr>
          <w:noProof/>
        </w:rPr>
        <w:t>2.</w:t>
      </w:r>
      <w:r w:rsidR="00EA3DDE">
        <w:rPr>
          <w:noProof/>
        </w:rPr>
        <w:tab/>
      </w:r>
      <w:r w:rsidR="002703C5">
        <w:rPr>
          <w:noProof/>
        </w:rPr>
        <w:t>Ugovorne s</w:t>
      </w:r>
      <w:r>
        <w:rPr>
          <w:noProof/>
        </w:rPr>
        <w:t xml:space="preserve">tranke </w:t>
      </w:r>
      <w:r w:rsidR="002703C5">
        <w:rPr>
          <w:noProof/>
        </w:rPr>
        <w:t>podržavaju</w:t>
      </w:r>
      <w:r>
        <w:rPr>
          <w:noProof/>
        </w:rPr>
        <w:t xml:space="preserve"> potreb</w:t>
      </w:r>
      <w:r w:rsidR="002703C5">
        <w:rPr>
          <w:noProof/>
        </w:rPr>
        <w:t>u</w:t>
      </w:r>
      <w:r>
        <w:rPr>
          <w:noProof/>
        </w:rPr>
        <w:t xml:space="preserve"> zaštit</w:t>
      </w:r>
      <w:r w:rsidR="002703C5">
        <w:rPr>
          <w:noProof/>
        </w:rPr>
        <w:t>e</w:t>
      </w:r>
      <w:r>
        <w:rPr>
          <w:noProof/>
        </w:rPr>
        <w:t xml:space="preserve"> okoliša promicanjem održivog razvoja zrakoplovstva. </w:t>
      </w:r>
      <w:r w:rsidR="002703C5">
        <w:rPr>
          <w:noProof/>
        </w:rPr>
        <w:t>Ugovorne s</w:t>
      </w:r>
      <w:r>
        <w:rPr>
          <w:noProof/>
        </w:rPr>
        <w:t xml:space="preserve">tranke namjeravaju surađivati </w:t>
      </w:r>
      <w:r w:rsidR="002703C5">
        <w:rPr>
          <w:noProof/>
        </w:rPr>
        <w:t>radi</w:t>
      </w:r>
      <w:r>
        <w:rPr>
          <w:noProof/>
        </w:rPr>
        <w:t xml:space="preserve"> utvrđivanj</w:t>
      </w:r>
      <w:r w:rsidR="002703C5">
        <w:rPr>
          <w:noProof/>
        </w:rPr>
        <w:t>a</w:t>
      </w:r>
      <w:r>
        <w:rPr>
          <w:noProof/>
        </w:rPr>
        <w:t xml:space="preserve"> pitanja povezanih s utjecaj</w:t>
      </w:r>
      <w:r w:rsidR="002703C5">
        <w:rPr>
          <w:noProof/>
        </w:rPr>
        <w:t>em</w:t>
      </w:r>
      <w:r>
        <w:rPr>
          <w:noProof/>
        </w:rPr>
        <w:t xml:space="preserve"> zrakoplovstva na okoliš.</w:t>
      </w:r>
    </w:p>
    <w:p w14:paraId="6502ABB4" w14:textId="77777777" w:rsidR="0045238E" w:rsidRDefault="0045238E" w:rsidP="00E16C9E">
      <w:pPr>
        <w:rPr>
          <w:noProof/>
        </w:rPr>
      </w:pPr>
    </w:p>
    <w:p w14:paraId="0A4FFCA8" w14:textId="528EDDF9" w:rsidR="005D6689" w:rsidRDefault="005D6689" w:rsidP="002B1B98">
      <w:pPr>
        <w:rPr>
          <w:noProof/>
        </w:rPr>
      </w:pPr>
      <w:r>
        <w:rPr>
          <w:noProof/>
        </w:rPr>
        <w:t>3.</w:t>
      </w:r>
      <w:r w:rsidR="00EA3DDE">
        <w:rPr>
          <w:noProof/>
        </w:rPr>
        <w:tab/>
      </w:r>
      <w:r w:rsidR="002703C5">
        <w:rPr>
          <w:noProof/>
        </w:rPr>
        <w:t>Ugovorne s</w:t>
      </w:r>
      <w:r>
        <w:rPr>
          <w:noProof/>
        </w:rPr>
        <w:t xml:space="preserve">tranke prepoznaju važnost </w:t>
      </w:r>
      <w:r w:rsidR="002703C5">
        <w:rPr>
          <w:noProof/>
        </w:rPr>
        <w:t>suradnje</w:t>
      </w:r>
      <w:r>
        <w:rPr>
          <w:noProof/>
        </w:rPr>
        <w:t xml:space="preserve"> kako bi razmotrile i na najmanju moguću mjeru svele učinke zrakoplovstva na okoliš, u skladu s ciljevima ovog Sporazuma.</w:t>
      </w:r>
    </w:p>
    <w:p w14:paraId="6C69F582" w14:textId="77777777" w:rsidR="0045238E" w:rsidRDefault="0045238E" w:rsidP="00E16C9E">
      <w:pPr>
        <w:rPr>
          <w:noProof/>
        </w:rPr>
      </w:pPr>
    </w:p>
    <w:p w14:paraId="399C7BCB" w14:textId="39385FD9" w:rsidR="005D6689" w:rsidRDefault="00EA3DDE" w:rsidP="002B1B98">
      <w:pPr>
        <w:rPr>
          <w:noProof/>
        </w:rPr>
      </w:pPr>
      <w:r>
        <w:rPr>
          <w:noProof/>
        </w:rPr>
        <w:t>4.</w:t>
      </w:r>
      <w:r>
        <w:rPr>
          <w:noProof/>
        </w:rPr>
        <w:tab/>
      </w:r>
      <w:r w:rsidR="002703C5">
        <w:rPr>
          <w:noProof/>
        </w:rPr>
        <w:t>Ugovorne s</w:t>
      </w:r>
      <w:r w:rsidR="005D6689">
        <w:rPr>
          <w:noProof/>
        </w:rPr>
        <w:t xml:space="preserve">tranke prepoznaju važnost borbe protiv klimatskih promjena, što podrazumijeva rad na rješavanju problema emisija stakleničkih plinova povezanih sa zrakoplovstvom, </w:t>
      </w:r>
      <w:r w:rsidR="002703C5">
        <w:rPr>
          <w:noProof/>
        </w:rPr>
        <w:t xml:space="preserve">i </w:t>
      </w:r>
      <w:r w:rsidR="005D6689">
        <w:rPr>
          <w:noProof/>
        </w:rPr>
        <w:t xml:space="preserve">na nacionalnoj i </w:t>
      </w:r>
      <w:r w:rsidR="002703C5">
        <w:rPr>
          <w:noProof/>
        </w:rPr>
        <w:t xml:space="preserve">na </w:t>
      </w:r>
      <w:r w:rsidR="005D6689">
        <w:rPr>
          <w:noProof/>
        </w:rPr>
        <w:t xml:space="preserve">međunarodnoj razini. </w:t>
      </w:r>
      <w:r w:rsidR="002703C5">
        <w:rPr>
          <w:noProof/>
        </w:rPr>
        <w:t>Ugovorne s</w:t>
      </w:r>
      <w:r w:rsidR="005D6689">
        <w:rPr>
          <w:noProof/>
        </w:rPr>
        <w:t xml:space="preserve">tranke slažu </w:t>
      </w:r>
      <w:r w:rsidR="002703C5">
        <w:rPr>
          <w:noProof/>
        </w:rPr>
        <w:t xml:space="preserve">se </w:t>
      </w:r>
      <w:r w:rsidR="005D6689">
        <w:rPr>
          <w:noProof/>
        </w:rPr>
        <w:t xml:space="preserve">da će intenzivnije surađivati na tim pitanjima, među ostalim </w:t>
      </w:r>
      <w:r w:rsidR="002703C5">
        <w:rPr>
          <w:noProof/>
        </w:rPr>
        <w:t xml:space="preserve">i </w:t>
      </w:r>
      <w:r w:rsidR="005D6689">
        <w:rPr>
          <w:noProof/>
        </w:rPr>
        <w:t xml:space="preserve">putem </w:t>
      </w:r>
      <w:r w:rsidR="00991029">
        <w:rPr>
          <w:noProof/>
        </w:rPr>
        <w:t>relevantnih</w:t>
      </w:r>
      <w:r w:rsidR="005D6689">
        <w:rPr>
          <w:noProof/>
        </w:rPr>
        <w:t xml:space="preserve"> multilateralnih </w:t>
      </w:r>
      <w:r w:rsidR="002703C5">
        <w:rPr>
          <w:noProof/>
        </w:rPr>
        <w:t>sporazuma</w:t>
      </w:r>
      <w:r w:rsidR="005D6689">
        <w:rPr>
          <w:noProof/>
        </w:rPr>
        <w:t xml:space="preserve">, osobito </w:t>
      </w:r>
      <w:r w:rsidR="002703C5">
        <w:rPr>
          <w:noProof/>
        </w:rPr>
        <w:t xml:space="preserve">na </w:t>
      </w:r>
      <w:r w:rsidR="005D6689">
        <w:rPr>
          <w:noProof/>
        </w:rPr>
        <w:t>provedb</w:t>
      </w:r>
      <w:r w:rsidR="002703C5">
        <w:rPr>
          <w:noProof/>
        </w:rPr>
        <w:t>i</w:t>
      </w:r>
      <w:r w:rsidR="005D6689">
        <w:rPr>
          <w:noProof/>
        </w:rPr>
        <w:t xml:space="preserve"> globaln</w:t>
      </w:r>
      <w:r w:rsidR="002703C5">
        <w:rPr>
          <w:noProof/>
        </w:rPr>
        <w:t>ih</w:t>
      </w:r>
      <w:r w:rsidR="005D6689">
        <w:rPr>
          <w:noProof/>
        </w:rPr>
        <w:t xml:space="preserve"> tržišno utemeljen</w:t>
      </w:r>
      <w:r w:rsidR="002703C5">
        <w:rPr>
          <w:noProof/>
        </w:rPr>
        <w:t>ih</w:t>
      </w:r>
      <w:r w:rsidR="005D6689">
        <w:rPr>
          <w:noProof/>
        </w:rPr>
        <w:t xml:space="preserve"> mjer</w:t>
      </w:r>
      <w:r w:rsidR="002703C5">
        <w:rPr>
          <w:noProof/>
        </w:rPr>
        <w:t>a</w:t>
      </w:r>
      <w:r w:rsidR="005D6689">
        <w:rPr>
          <w:noProof/>
        </w:rPr>
        <w:t xml:space="preserve"> dogovoren</w:t>
      </w:r>
      <w:r w:rsidR="002703C5">
        <w:rPr>
          <w:noProof/>
        </w:rPr>
        <w:t>ih</w:t>
      </w:r>
      <w:r w:rsidR="005D6689">
        <w:rPr>
          <w:noProof/>
        </w:rPr>
        <w:t xml:space="preserve"> na 39. zasjedanju skupštine ICAO-a i </w:t>
      </w:r>
      <w:r w:rsidR="002703C5">
        <w:rPr>
          <w:noProof/>
        </w:rPr>
        <w:t xml:space="preserve">na </w:t>
      </w:r>
      <w:r w:rsidR="005D6689">
        <w:rPr>
          <w:noProof/>
        </w:rPr>
        <w:t>upotreb</w:t>
      </w:r>
      <w:r w:rsidR="002703C5">
        <w:rPr>
          <w:noProof/>
        </w:rPr>
        <w:t>i</w:t>
      </w:r>
      <w:r w:rsidR="005D6689">
        <w:rPr>
          <w:noProof/>
        </w:rPr>
        <w:t xml:space="preserve"> mehanizma </w:t>
      </w:r>
      <w:r w:rsidR="002703C5">
        <w:rPr>
          <w:noProof/>
        </w:rPr>
        <w:t xml:space="preserve">održivog razvoja, </w:t>
      </w:r>
      <w:r w:rsidR="005D6689">
        <w:rPr>
          <w:noProof/>
        </w:rPr>
        <w:t xml:space="preserve">uspostavljenog člankom 6.4. Pariškog sporazuma </w:t>
      </w:r>
      <w:r w:rsidR="00991029">
        <w:rPr>
          <w:noProof/>
        </w:rPr>
        <w:t xml:space="preserve">donesenog </w:t>
      </w:r>
      <w:r w:rsidR="005D6689">
        <w:rPr>
          <w:noProof/>
        </w:rPr>
        <w:t>u skl</w:t>
      </w:r>
      <w:r w:rsidR="00991029">
        <w:rPr>
          <w:noProof/>
        </w:rPr>
        <w:t>opu</w:t>
      </w:r>
      <w:r w:rsidR="005D6689">
        <w:rPr>
          <w:noProof/>
        </w:rPr>
        <w:t xml:space="preserve"> Okvirn</w:t>
      </w:r>
      <w:r w:rsidR="00991029">
        <w:rPr>
          <w:noProof/>
        </w:rPr>
        <w:t>e</w:t>
      </w:r>
      <w:r w:rsidR="005D6689">
        <w:rPr>
          <w:noProof/>
        </w:rPr>
        <w:t xml:space="preserve"> konvencij</w:t>
      </w:r>
      <w:r w:rsidR="00991029">
        <w:rPr>
          <w:noProof/>
        </w:rPr>
        <w:t>e</w:t>
      </w:r>
      <w:r w:rsidR="005D6689">
        <w:rPr>
          <w:noProof/>
        </w:rPr>
        <w:t xml:space="preserve"> Ujedinjenih naroda o klimatskim promjenama</w:t>
      </w:r>
      <w:r w:rsidR="002703C5">
        <w:rPr>
          <w:noProof/>
        </w:rPr>
        <w:t>,</w:t>
      </w:r>
      <w:r w:rsidR="005D6689">
        <w:rPr>
          <w:noProof/>
        </w:rPr>
        <w:t xml:space="preserve"> </w:t>
      </w:r>
      <w:r w:rsidR="002703C5">
        <w:rPr>
          <w:noProof/>
        </w:rPr>
        <w:t>za</w:t>
      </w:r>
      <w:r w:rsidR="005D6689">
        <w:rPr>
          <w:noProof/>
        </w:rPr>
        <w:t xml:space="preserve"> izrad</w:t>
      </w:r>
      <w:r w:rsidR="002703C5">
        <w:rPr>
          <w:noProof/>
        </w:rPr>
        <w:t>u</w:t>
      </w:r>
      <w:r w:rsidR="005D6689">
        <w:rPr>
          <w:noProof/>
        </w:rPr>
        <w:t xml:space="preserve"> međunarodnih globalnih tržišno utemeljenih mjera za </w:t>
      </w:r>
      <w:r w:rsidR="005B0960">
        <w:rPr>
          <w:noProof/>
        </w:rPr>
        <w:t xml:space="preserve">smanjenje </w:t>
      </w:r>
      <w:r w:rsidR="005D6689">
        <w:rPr>
          <w:noProof/>
        </w:rPr>
        <w:t xml:space="preserve">emisija stakleničkih plinova u sektoru zrakoplovstva i </w:t>
      </w:r>
      <w:r w:rsidR="005B0960">
        <w:rPr>
          <w:noProof/>
        </w:rPr>
        <w:t xml:space="preserve">na </w:t>
      </w:r>
      <w:r w:rsidR="005D6689">
        <w:rPr>
          <w:noProof/>
        </w:rPr>
        <w:t>bilo koje</w:t>
      </w:r>
      <w:r w:rsidR="005B0960">
        <w:rPr>
          <w:noProof/>
        </w:rPr>
        <w:t>m</w:t>
      </w:r>
      <w:r w:rsidR="005D6689">
        <w:rPr>
          <w:noProof/>
        </w:rPr>
        <w:t xml:space="preserve"> drugo</w:t>
      </w:r>
      <w:r w:rsidR="005B0960">
        <w:rPr>
          <w:noProof/>
        </w:rPr>
        <w:t>m</w:t>
      </w:r>
      <w:r w:rsidR="005D6689">
        <w:rPr>
          <w:noProof/>
        </w:rPr>
        <w:t xml:space="preserve"> aspekt</w:t>
      </w:r>
      <w:r w:rsidR="005B0960">
        <w:rPr>
          <w:noProof/>
        </w:rPr>
        <w:t>u</w:t>
      </w:r>
      <w:r w:rsidR="005D6689">
        <w:rPr>
          <w:noProof/>
        </w:rPr>
        <w:t xml:space="preserve"> </w:t>
      </w:r>
      <w:r w:rsidR="005B0960">
        <w:rPr>
          <w:noProof/>
        </w:rPr>
        <w:t xml:space="preserve">predviđenom u </w:t>
      </w:r>
      <w:r w:rsidR="002B1B98">
        <w:rPr>
          <w:noProof/>
        </w:rPr>
        <w:t>navedenom</w:t>
      </w:r>
      <w:r w:rsidR="005B0960">
        <w:rPr>
          <w:noProof/>
        </w:rPr>
        <w:t xml:space="preserve"> </w:t>
      </w:r>
      <w:r w:rsidR="005D6689">
        <w:rPr>
          <w:noProof/>
        </w:rPr>
        <w:t>člank</w:t>
      </w:r>
      <w:r w:rsidR="005B0960">
        <w:rPr>
          <w:noProof/>
        </w:rPr>
        <w:t>u</w:t>
      </w:r>
      <w:r w:rsidR="005D6689">
        <w:rPr>
          <w:noProof/>
        </w:rPr>
        <w:t xml:space="preserve"> 6. koji je od posebne važnosti za emisije iz međunarodnog zrakoplovstva.</w:t>
      </w:r>
    </w:p>
    <w:p w14:paraId="2963BD66" w14:textId="77777777" w:rsidR="0045238E" w:rsidRDefault="0045238E" w:rsidP="00E16C9E">
      <w:pPr>
        <w:rPr>
          <w:noProof/>
        </w:rPr>
      </w:pPr>
    </w:p>
    <w:p w14:paraId="4345EE84" w14:textId="7F891B4A" w:rsidR="005D6689" w:rsidRDefault="0045238E" w:rsidP="00991029">
      <w:pPr>
        <w:rPr>
          <w:noProof/>
        </w:rPr>
      </w:pPr>
      <w:r>
        <w:rPr>
          <w:noProof/>
        </w:rPr>
        <w:br w:type="page"/>
      </w:r>
      <w:r w:rsidR="00EA3DDE">
        <w:rPr>
          <w:noProof/>
        </w:rPr>
        <w:lastRenderedPageBreak/>
        <w:t>5.</w:t>
      </w:r>
      <w:r w:rsidR="00EA3DDE">
        <w:rPr>
          <w:noProof/>
        </w:rPr>
        <w:tab/>
      </w:r>
      <w:r w:rsidR="002703C5">
        <w:rPr>
          <w:noProof/>
        </w:rPr>
        <w:t>Ugovorne s</w:t>
      </w:r>
      <w:r w:rsidR="005D6689">
        <w:rPr>
          <w:noProof/>
        </w:rPr>
        <w:t xml:space="preserve">tranke obvezuju </w:t>
      </w:r>
      <w:r w:rsidR="005B0960">
        <w:rPr>
          <w:noProof/>
        </w:rPr>
        <w:t xml:space="preserve">se </w:t>
      </w:r>
      <w:r w:rsidR="005D6689">
        <w:rPr>
          <w:noProof/>
        </w:rPr>
        <w:t>da će</w:t>
      </w:r>
      <w:r w:rsidR="005B0960">
        <w:rPr>
          <w:noProof/>
        </w:rPr>
        <w:t xml:space="preserve"> razmjenjivati informacije i da će </w:t>
      </w:r>
      <w:r w:rsidR="005D6689">
        <w:rPr>
          <w:noProof/>
        </w:rPr>
        <w:t xml:space="preserve">njihovi stručnjaci voditi </w:t>
      </w:r>
      <w:r w:rsidR="005B0960">
        <w:rPr>
          <w:noProof/>
        </w:rPr>
        <w:t xml:space="preserve">redovit </w:t>
      </w:r>
      <w:r w:rsidR="005D6689">
        <w:rPr>
          <w:noProof/>
        </w:rPr>
        <w:t xml:space="preserve">dijalog radi poboljšanja suradnje </w:t>
      </w:r>
      <w:r w:rsidR="005B0960">
        <w:rPr>
          <w:noProof/>
        </w:rPr>
        <w:t>s ciljem</w:t>
      </w:r>
      <w:r w:rsidR="005D6689">
        <w:rPr>
          <w:noProof/>
        </w:rPr>
        <w:t xml:space="preserve"> </w:t>
      </w:r>
      <w:r w:rsidR="005B0960">
        <w:rPr>
          <w:noProof/>
        </w:rPr>
        <w:t>ograničavanja</w:t>
      </w:r>
      <w:r w:rsidR="005D6689">
        <w:rPr>
          <w:noProof/>
        </w:rPr>
        <w:t xml:space="preserve"> utjecaja zrakoplovstva na okoliš, uključujući:</w:t>
      </w:r>
    </w:p>
    <w:p w14:paraId="52205CFF" w14:textId="77777777" w:rsidR="0045238E" w:rsidRDefault="0045238E" w:rsidP="00E16C9E">
      <w:pPr>
        <w:rPr>
          <w:noProof/>
        </w:rPr>
      </w:pPr>
    </w:p>
    <w:p w14:paraId="6CDC1AA3" w14:textId="42C1E20C" w:rsidR="005D6689" w:rsidRDefault="00EA3DDE" w:rsidP="00991029">
      <w:pPr>
        <w:ind w:left="567" w:hanging="567"/>
        <w:rPr>
          <w:noProof/>
        </w:rPr>
      </w:pPr>
      <w:r>
        <w:rPr>
          <w:noProof/>
        </w:rPr>
        <w:t>(a)</w:t>
      </w:r>
      <w:r>
        <w:rPr>
          <w:noProof/>
        </w:rPr>
        <w:tab/>
      </w:r>
      <w:r w:rsidR="00991029">
        <w:rPr>
          <w:noProof/>
        </w:rPr>
        <w:t xml:space="preserve">u području </w:t>
      </w:r>
      <w:r w:rsidR="005D6689">
        <w:rPr>
          <w:noProof/>
        </w:rPr>
        <w:t>istraživanj</w:t>
      </w:r>
      <w:r w:rsidR="00991029">
        <w:rPr>
          <w:noProof/>
        </w:rPr>
        <w:t>a</w:t>
      </w:r>
      <w:r w:rsidR="005D6689">
        <w:rPr>
          <w:noProof/>
        </w:rPr>
        <w:t xml:space="preserve"> i razvoj</w:t>
      </w:r>
      <w:r w:rsidR="00991029">
        <w:rPr>
          <w:noProof/>
        </w:rPr>
        <w:t>a</w:t>
      </w:r>
      <w:r w:rsidR="005D6689">
        <w:rPr>
          <w:noProof/>
        </w:rPr>
        <w:t xml:space="preserve"> zrakoplovnih tehnologija</w:t>
      </w:r>
      <w:r w:rsidR="005B0960">
        <w:rPr>
          <w:noProof/>
        </w:rPr>
        <w:t xml:space="preserve"> prihvatljivih za okoliš</w:t>
      </w:r>
      <w:r w:rsidR="005D6689">
        <w:rPr>
          <w:noProof/>
        </w:rPr>
        <w:t>;</w:t>
      </w:r>
    </w:p>
    <w:p w14:paraId="6572AB00" w14:textId="77777777" w:rsidR="0045238E" w:rsidRDefault="0045238E" w:rsidP="00E16C9E">
      <w:pPr>
        <w:rPr>
          <w:noProof/>
        </w:rPr>
      </w:pPr>
    </w:p>
    <w:p w14:paraId="52F6D381" w14:textId="2309B483" w:rsidR="005D6689" w:rsidRDefault="00EA3DDE" w:rsidP="00991029">
      <w:pPr>
        <w:ind w:left="567" w:hanging="567"/>
        <w:rPr>
          <w:noProof/>
        </w:rPr>
      </w:pPr>
      <w:r>
        <w:rPr>
          <w:noProof/>
        </w:rPr>
        <w:t>(b)</w:t>
      </w:r>
      <w:r>
        <w:rPr>
          <w:noProof/>
        </w:rPr>
        <w:tab/>
      </w:r>
      <w:r w:rsidR="00991029">
        <w:rPr>
          <w:noProof/>
        </w:rPr>
        <w:t xml:space="preserve">u području </w:t>
      </w:r>
      <w:r w:rsidR="005D6689">
        <w:rPr>
          <w:noProof/>
        </w:rPr>
        <w:t>inovacij</w:t>
      </w:r>
      <w:r w:rsidR="00991029">
        <w:rPr>
          <w:noProof/>
        </w:rPr>
        <w:t>a</w:t>
      </w:r>
      <w:r w:rsidR="005D6689">
        <w:rPr>
          <w:noProof/>
        </w:rPr>
        <w:t xml:space="preserve"> u upravljanju zračnim prometom s ciljem smanjivanja utjecaja zrakoplovstva na okoliš;</w:t>
      </w:r>
    </w:p>
    <w:p w14:paraId="079CADCB" w14:textId="77777777" w:rsidR="0045238E" w:rsidRDefault="0045238E" w:rsidP="00E16C9E">
      <w:pPr>
        <w:rPr>
          <w:noProof/>
        </w:rPr>
      </w:pPr>
    </w:p>
    <w:p w14:paraId="621CD21B" w14:textId="6AFC2258" w:rsidR="005D6689" w:rsidRDefault="00EA3DDE" w:rsidP="007A11D7">
      <w:pPr>
        <w:ind w:left="567" w:hanging="567"/>
        <w:rPr>
          <w:noProof/>
        </w:rPr>
      </w:pPr>
      <w:r>
        <w:rPr>
          <w:noProof/>
        </w:rPr>
        <w:t>(c)</w:t>
      </w:r>
      <w:r>
        <w:rPr>
          <w:noProof/>
        </w:rPr>
        <w:tab/>
      </w:r>
      <w:r w:rsidR="00991029">
        <w:rPr>
          <w:noProof/>
        </w:rPr>
        <w:t xml:space="preserve">u području </w:t>
      </w:r>
      <w:r w:rsidR="005D6689">
        <w:rPr>
          <w:noProof/>
        </w:rPr>
        <w:t>istraživanj</w:t>
      </w:r>
      <w:r w:rsidR="005B0960">
        <w:rPr>
          <w:noProof/>
        </w:rPr>
        <w:t>e</w:t>
      </w:r>
      <w:r w:rsidR="005D6689">
        <w:rPr>
          <w:noProof/>
        </w:rPr>
        <w:t xml:space="preserve"> i razvoj</w:t>
      </w:r>
      <w:r w:rsidR="00991029">
        <w:rPr>
          <w:noProof/>
        </w:rPr>
        <w:t>a</w:t>
      </w:r>
      <w:r w:rsidR="005D6689">
        <w:rPr>
          <w:noProof/>
        </w:rPr>
        <w:t xml:space="preserve"> </w:t>
      </w:r>
      <w:r w:rsidR="005B0960">
        <w:rPr>
          <w:noProof/>
        </w:rPr>
        <w:t xml:space="preserve">novih </w:t>
      </w:r>
      <w:r w:rsidR="005D6689">
        <w:rPr>
          <w:noProof/>
        </w:rPr>
        <w:t>održivih goriva za zrakoplovstvo;</w:t>
      </w:r>
    </w:p>
    <w:p w14:paraId="34654725" w14:textId="77777777" w:rsidR="0045238E" w:rsidRDefault="0045238E" w:rsidP="00E16C9E">
      <w:pPr>
        <w:rPr>
          <w:noProof/>
        </w:rPr>
      </w:pPr>
    </w:p>
    <w:p w14:paraId="06B53246" w14:textId="465ECA60" w:rsidR="005D6689" w:rsidRDefault="00EA3DDE" w:rsidP="00991029">
      <w:pPr>
        <w:ind w:left="567" w:hanging="567"/>
        <w:rPr>
          <w:noProof/>
        </w:rPr>
      </w:pPr>
      <w:r>
        <w:rPr>
          <w:noProof/>
        </w:rPr>
        <w:t>(d)</w:t>
      </w:r>
      <w:r>
        <w:rPr>
          <w:noProof/>
        </w:rPr>
        <w:tab/>
      </w:r>
      <w:r w:rsidR="005D6689">
        <w:rPr>
          <w:noProof/>
        </w:rPr>
        <w:t>razmjen</w:t>
      </w:r>
      <w:r w:rsidR="005B0960">
        <w:rPr>
          <w:noProof/>
        </w:rPr>
        <w:t>u</w:t>
      </w:r>
      <w:r w:rsidR="005D6689">
        <w:rPr>
          <w:noProof/>
        </w:rPr>
        <w:t xml:space="preserve"> stajališt</w:t>
      </w:r>
      <w:r w:rsidR="005B0960">
        <w:rPr>
          <w:noProof/>
        </w:rPr>
        <w:t>a</w:t>
      </w:r>
      <w:r w:rsidR="005D6689">
        <w:rPr>
          <w:noProof/>
        </w:rPr>
        <w:t xml:space="preserve"> o pitanjima u vezi s u</w:t>
      </w:r>
      <w:r w:rsidR="00991029">
        <w:rPr>
          <w:noProof/>
        </w:rPr>
        <w:t>čincima</w:t>
      </w:r>
      <w:r w:rsidR="005D6689">
        <w:rPr>
          <w:noProof/>
        </w:rPr>
        <w:t xml:space="preserve"> zrakoplovstva na okoliš i </w:t>
      </w:r>
      <w:r w:rsidR="005B0960">
        <w:rPr>
          <w:noProof/>
        </w:rPr>
        <w:t xml:space="preserve">u vezi sa </w:t>
      </w:r>
      <w:r w:rsidR="005D6689">
        <w:rPr>
          <w:noProof/>
        </w:rPr>
        <w:t>smanjenj</w:t>
      </w:r>
      <w:r w:rsidR="005B0960">
        <w:rPr>
          <w:noProof/>
        </w:rPr>
        <w:t>em</w:t>
      </w:r>
      <w:r w:rsidR="005D6689">
        <w:rPr>
          <w:noProof/>
        </w:rPr>
        <w:t xml:space="preserve"> emisija povezanih sa </w:t>
      </w:r>
      <w:r w:rsidR="005B0960">
        <w:rPr>
          <w:noProof/>
        </w:rPr>
        <w:t xml:space="preserve">sektorom </w:t>
      </w:r>
      <w:r w:rsidR="005D6689">
        <w:rPr>
          <w:noProof/>
        </w:rPr>
        <w:t>zrakoplovstv</w:t>
      </w:r>
      <w:r w:rsidR="005B0960">
        <w:rPr>
          <w:noProof/>
        </w:rPr>
        <w:t>a</w:t>
      </w:r>
      <w:r w:rsidR="005D6689">
        <w:rPr>
          <w:noProof/>
        </w:rPr>
        <w:t xml:space="preserve"> koje utječu na klimu; te</w:t>
      </w:r>
    </w:p>
    <w:p w14:paraId="6529794E" w14:textId="77777777" w:rsidR="0045238E" w:rsidRDefault="0045238E" w:rsidP="00E16C9E">
      <w:pPr>
        <w:rPr>
          <w:noProof/>
        </w:rPr>
      </w:pPr>
    </w:p>
    <w:p w14:paraId="70566073" w14:textId="057B7FC6" w:rsidR="005D6689" w:rsidRDefault="00EA3DDE" w:rsidP="00564500">
      <w:pPr>
        <w:rPr>
          <w:noProof/>
        </w:rPr>
      </w:pPr>
      <w:r>
        <w:rPr>
          <w:noProof/>
        </w:rPr>
        <w:t>(e)</w:t>
      </w:r>
      <w:r>
        <w:rPr>
          <w:noProof/>
        </w:rPr>
        <w:tab/>
      </w:r>
      <w:r w:rsidR="00991029">
        <w:rPr>
          <w:noProof/>
        </w:rPr>
        <w:t xml:space="preserve">u području </w:t>
      </w:r>
      <w:r w:rsidR="005D6689">
        <w:rPr>
          <w:noProof/>
        </w:rPr>
        <w:t>ublažavanj</w:t>
      </w:r>
      <w:r w:rsidR="00991029">
        <w:rPr>
          <w:noProof/>
        </w:rPr>
        <w:t>a</w:t>
      </w:r>
      <w:r w:rsidR="005D6689">
        <w:rPr>
          <w:noProof/>
        </w:rPr>
        <w:t xml:space="preserve"> i praćenj</w:t>
      </w:r>
      <w:r w:rsidR="00991029">
        <w:rPr>
          <w:noProof/>
        </w:rPr>
        <w:t>a</w:t>
      </w:r>
      <w:r w:rsidR="005D6689">
        <w:rPr>
          <w:noProof/>
        </w:rPr>
        <w:t xml:space="preserve"> buke </w:t>
      </w:r>
      <w:r w:rsidR="00564500">
        <w:rPr>
          <w:noProof/>
        </w:rPr>
        <w:t>s ciljem</w:t>
      </w:r>
      <w:r w:rsidR="005D6689">
        <w:rPr>
          <w:noProof/>
        </w:rPr>
        <w:t xml:space="preserve"> smanjenja utjecaja zrakoplovstva na okoliš.</w:t>
      </w:r>
    </w:p>
    <w:p w14:paraId="60A4436D" w14:textId="77777777" w:rsidR="00212A38" w:rsidRDefault="00212A38" w:rsidP="00E16C9E">
      <w:pPr>
        <w:rPr>
          <w:noProof/>
        </w:rPr>
      </w:pPr>
    </w:p>
    <w:p w14:paraId="3CBEFE62" w14:textId="492484E5" w:rsidR="005D6689" w:rsidRDefault="00EA3DDE" w:rsidP="003737D1">
      <w:pPr>
        <w:rPr>
          <w:noProof/>
        </w:rPr>
      </w:pPr>
      <w:r>
        <w:rPr>
          <w:noProof/>
        </w:rPr>
        <w:t>6.</w:t>
      </w:r>
      <w:r>
        <w:rPr>
          <w:noProof/>
        </w:rPr>
        <w:tab/>
      </w:r>
      <w:r w:rsidR="00564500">
        <w:rPr>
          <w:noProof/>
        </w:rPr>
        <w:t>Poštujući</w:t>
      </w:r>
      <w:r w:rsidR="005D6689">
        <w:rPr>
          <w:noProof/>
        </w:rPr>
        <w:t xml:space="preserve"> svoj</w:t>
      </w:r>
      <w:r w:rsidR="00564500">
        <w:rPr>
          <w:noProof/>
        </w:rPr>
        <w:t>a</w:t>
      </w:r>
      <w:r w:rsidR="005D6689">
        <w:rPr>
          <w:noProof/>
        </w:rPr>
        <w:t xml:space="preserve"> prav</w:t>
      </w:r>
      <w:r w:rsidR="00564500">
        <w:rPr>
          <w:noProof/>
        </w:rPr>
        <w:t>a</w:t>
      </w:r>
      <w:r w:rsidR="005D6689">
        <w:rPr>
          <w:noProof/>
        </w:rPr>
        <w:t xml:space="preserve"> i obvez</w:t>
      </w:r>
      <w:r w:rsidR="00564500">
        <w:rPr>
          <w:noProof/>
        </w:rPr>
        <w:t>e</w:t>
      </w:r>
      <w:r w:rsidR="005D6689">
        <w:rPr>
          <w:noProof/>
        </w:rPr>
        <w:t xml:space="preserve"> </w:t>
      </w:r>
      <w:r w:rsidR="009F79CB">
        <w:rPr>
          <w:noProof/>
        </w:rPr>
        <w:t>koj</w:t>
      </w:r>
      <w:r w:rsidR="00564500">
        <w:rPr>
          <w:noProof/>
        </w:rPr>
        <w:t>i</w:t>
      </w:r>
      <w:r w:rsidR="009F79CB">
        <w:rPr>
          <w:noProof/>
        </w:rPr>
        <w:t xml:space="preserve"> proizlaze iz preuzetih multilateralnih </w:t>
      </w:r>
      <w:r w:rsidR="00BC0A28">
        <w:rPr>
          <w:noProof/>
        </w:rPr>
        <w:t>sporazuma</w:t>
      </w:r>
      <w:r w:rsidR="009F79CB">
        <w:rPr>
          <w:noProof/>
        </w:rPr>
        <w:t xml:space="preserve"> </w:t>
      </w:r>
      <w:r w:rsidR="005D6689">
        <w:rPr>
          <w:noProof/>
        </w:rPr>
        <w:t xml:space="preserve">u području okoliša </w:t>
      </w:r>
      <w:r w:rsidR="00564500">
        <w:rPr>
          <w:noProof/>
        </w:rPr>
        <w:t xml:space="preserve">ugovorne se stranke također obvezuju </w:t>
      </w:r>
      <w:r w:rsidR="005D6689">
        <w:rPr>
          <w:noProof/>
        </w:rPr>
        <w:t xml:space="preserve">djelotvorno poboljšati suradnju, </w:t>
      </w:r>
      <w:r w:rsidR="009F79CB">
        <w:rPr>
          <w:noProof/>
        </w:rPr>
        <w:t>a posebno</w:t>
      </w:r>
      <w:r w:rsidR="005D6689">
        <w:rPr>
          <w:noProof/>
        </w:rPr>
        <w:t xml:space="preserve"> financijsku i tehnološku</w:t>
      </w:r>
      <w:r w:rsidR="009F79CB">
        <w:rPr>
          <w:noProof/>
        </w:rPr>
        <w:t xml:space="preserve"> suradnju</w:t>
      </w:r>
      <w:r w:rsidR="005D6689">
        <w:rPr>
          <w:noProof/>
        </w:rPr>
        <w:t>, s obzirom na mjere usmjerene na rješavanje pitanja emisija stakleničkih plinova iz međunarodnog zrakoplovstva.</w:t>
      </w:r>
    </w:p>
    <w:p w14:paraId="36EAB2B0" w14:textId="77777777" w:rsidR="00212A38" w:rsidRDefault="00212A38" w:rsidP="00E16C9E">
      <w:pPr>
        <w:rPr>
          <w:noProof/>
        </w:rPr>
      </w:pPr>
    </w:p>
    <w:p w14:paraId="0631D0F1" w14:textId="2C5DB164" w:rsidR="005D6689" w:rsidRDefault="00EA3DDE" w:rsidP="003737D1">
      <w:pPr>
        <w:rPr>
          <w:noProof/>
        </w:rPr>
      </w:pPr>
      <w:r>
        <w:rPr>
          <w:noProof/>
        </w:rPr>
        <w:t>7.</w:t>
      </w:r>
      <w:r>
        <w:rPr>
          <w:noProof/>
        </w:rPr>
        <w:tab/>
      </w:r>
      <w:r w:rsidR="002703C5">
        <w:rPr>
          <w:noProof/>
        </w:rPr>
        <w:t>Ugovorne s</w:t>
      </w:r>
      <w:r w:rsidR="005D6689">
        <w:rPr>
          <w:noProof/>
        </w:rPr>
        <w:t xml:space="preserve">tranke prepoznaju potrebu </w:t>
      </w:r>
      <w:r w:rsidR="00564500">
        <w:rPr>
          <w:noProof/>
        </w:rPr>
        <w:t xml:space="preserve">za </w:t>
      </w:r>
      <w:r w:rsidR="005D6689">
        <w:rPr>
          <w:noProof/>
        </w:rPr>
        <w:t>poduzimanj</w:t>
      </w:r>
      <w:r w:rsidR="00564500">
        <w:rPr>
          <w:noProof/>
        </w:rPr>
        <w:t>em</w:t>
      </w:r>
      <w:r w:rsidR="005D6689">
        <w:rPr>
          <w:noProof/>
        </w:rPr>
        <w:t xml:space="preserve"> odgovarajućih mjera radi sprečavanja utjecaja zrakoplovstva na okoliš</w:t>
      </w:r>
      <w:r w:rsidR="009F79CB" w:rsidRPr="009F79CB">
        <w:t xml:space="preserve"> </w:t>
      </w:r>
      <w:r w:rsidR="009F79CB" w:rsidRPr="003737D1">
        <w:rPr>
          <w:noProof/>
        </w:rPr>
        <w:t>ili</w:t>
      </w:r>
      <w:r w:rsidR="008E0194" w:rsidRPr="003B4B6B">
        <w:rPr>
          <w:noProof/>
        </w:rPr>
        <w:t xml:space="preserve"> </w:t>
      </w:r>
      <w:r w:rsidR="00BC0A28" w:rsidRPr="003B4B6B">
        <w:rPr>
          <w:noProof/>
        </w:rPr>
        <w:t>upravljanja tim utjecajem</w:t>
      </w:r>
      <w:r w:rsidR="005D6689" w:rsidRPr="003737D1">
        <w:rPr>
          <w:noProof/>
        </w:rPr>
        <w:t>, pod</w:t>
      </w:r>
      <w:r w:rsidR="005D6689">
        <w:rPr>
          <w:noProof/>
        </w:rPr>
        <w:t xml:space="preserve"> uvjetom da su te mjere u potpunosti u skladu s njihovim pravima i obvezama koje proizlaze iz međunarodnog prava.</w:t>
      </w:r>
    </w:p>
    <w:p w14:paraId="40297123" w14:textId="50BCA02A" w:rsidR="005D6689" w:rsidRDefault="005D6689" w:rsidP="00212A38">
      <w:pPr>
        <w:jc w:val="center"/>
        <w:rPr>
          <w:noProof/>
        </w:rPr>
      </w:pPr>
    </w:p>
    <w:p w14:paraId="6F593BF4" w14:textId="77777777" w:rsidR="00212A38" w:rsidRPr="00212A38" w:rsidRDefault="00212A38" w:rsidP="00212A38">
      <w:pPr>
        <w:jc w:val="center"/>
        <w:rPr>
          <w:noProof/>
        </w:rPr>
      </w:pPr>
    </w:p>
    <w:p w14:paraId="10E61F6A" w14:textId="7A7DA829" w:rsidR="005D6689" w:rsidRPr="00212A38" w:rsidRDefault="00212A38" w:rsidP="00212A38">
      <w:pPr>
        <w:jc w:val="center"/>
        <w:rPr>
          <w:noProof/>
        </w:rPr>
      </w:pPr>
      <w:r>
        <w:rPr>
          <w:noProof/>
        </w:rPr>
        <w:br w:type="column"/>
      </w:r>
      <w:r w:rsidR="005D6689" w:rsidRPr="00212A38">
        <w:rPr>
          <w:noProof/>
        </w:rPr>
        <w:lastRenderedPageBreak/>
        <w:t>ČLANAK 17.</w:t>
      </w:r>
    </w:p>
    <w:p w14:paraId="411B0D1C" w14:textId="77777777" w:rsidR="00212A38" w:rsidRPr="00212A38" w:rsidRDefault="00212A38" w:rsidP="00212A38">
      <w:pPr>
        <w:jc w:val="center"/>
        <w:rPr>
          <w:bCs/>
          <w:noProof/>
        </w:rPr>
      </w:pPr>
    </w:p>
    <w:p w14:paraId="674FD4DC" w14:textId="4DAB5650" w:rsidR="005D6689" w:rsidRPr="00212A38" w:rsidRDefault="005D6689" w:rsidP="00212A38">
      <w:pPr>
        <w:jc w:val="center"/>
        <w:rPr>
          <w:bCs/>
          <w:noProof/>
        </w:rPr>
      </w:pPr>
      <w:r w:rsidRPr="00212A38">
        <w:rPr>
          <w:bCs/>
          <w:noProof/>
        </w:rPr>
        <w:t>Odgovornost zračnih prijevoznika</w:t>
      </w:r>
    </w:p>
    <w:p w14:paraId="7924F0CD" w14:textId="77777777" w:rsidR="00212A38" w:rsidRDefault="00212A38" w:rsidP="00E16C9E">
      <w:pPr>
        <w:rPr>
          <w:noProof/>
        </w:rPr>
      </w:pPr>
    </w:p>
    <w:p w14:paraId="7CA5F454" w14:textId="4B578F65" w:rsidR="005D6689" w:rsidRDefault="002703C5" w:rsidP="00E16C9E">
      <w:pPr>
        <w:rPr>
          <w:noProof/>
        </w:rPr>
      </w:pPr>
      <w:r>
        <w:rPr>
          <w:noProof/>
        </w:rPr>
        <w:t>Ugovorne s</w:t>
      </w:r>
      <w:r w:rsidR="005D6689">
        <w:rPr>
          <w:noProof/>
        </w:rPr>
        <w:t xml:space="preserve">tranke potvrđuju svoje obveze u skladu s međunarodnim konvencijama koje su </w:t>
      </w:r>
      <w:r w:rsidR="008E0194">
        <w:rPr>
          <w:noProof/>
        </w:rPr>
        <w:t xml:space="preserve">ugovorne </w:t>
      </w:r>
      <w:r w:rsidR="005D6689">
        <w:rPr>
          <w:noProof/>
        </w:rPr>
        <w:t>stranke ratificirale.</w:t>
      </w:r>
    </w:p>
    <w:p w14:paraId="059B36C0" w14:textId="77777777" w:rsidR="005D6689" w:rsidRDefault="005D6689" w:rsidP="00212A38">
      <w:pPr>
        <w:jc w:val="center"/>
        <w:rPr>
          <w:noProof/>
        </w:rPr>
      </w:pPr>
    </w:p>
    <w:p w14:paraId="69C952E0" w14:textId="77777777" w:rsidR="005D6689" w:rsidRDefault="005D6689" w:rsidP="00212A38">
      <w:pPr>
        <w:jc w:val="center"/>
        <w:rPr>
          <w:noProof/>
        </w:rPr>
      </w:pPr>
    </w:p>
    <w:p w14:paraId="6B7D5A3A" w14:textId="5F1C7B0A" w:rsidR="005D6689" w:rsidRDefault="005D6689" w:rsidP="00212A38">
      <w:pPr>
        <w:jc w:val="center"/>
        <w:rPr>
          <w:noProof/>
        </w:rPr>
      </w:pPr>
      <w:r w:rsidRPr="00212A38">
        <w:rPr>
          <w:noProof/>
        </w:rPr>
        <w:t>ČLANAK 18.</w:t>
      </w:r>
    </w:p>
    <w:p w14:paraId="62A919B4" w14:textId="77777777" w:rsidR="00212A38" w:rsidRPr="00212A38" w:rsidRDefault="00212A38" w:rsidP="00212A38">
      <w:pPr>
        <w:jc w:val="center"/>
        <w:rPr>
          <w:noProof/>
        </w:rPr>
      </w:pPr>
    </w:p>
    <w:p w14:paraId="42FB50C4" w14:textId="3B5099D3" w:rsidR="005D6689" w:rsidRDefault="005D6689" w:rsidP="00212A38">
      <w:pPr>
        <w:jc w:val="center"/>
        <w:rPr>
          <w:noProof/>
        </w:rPr>
      </w:pPr>
      <w:r w:rsidRPr="00212A38">
        <w:rPr>
          <w:noProof/>
        </w:rPr>
        <w:t>Zaštita potrošača</w:t>
      </w:r>
    </w:p>
    <w:p w14:paraId="1E2A0733" w14:textId="77777777" w:rsidR="00212A38" w:rsidRPr="00212A38" w:rsidRDefault="00212A38" w:rsidP="00E16C9E">
      <w:pPr>
        <w:rPr>
          <w:noProof/>
        </w:rPr>
      </w:pPr>
    </w:p>
    <w:p w14:paraId="3E56460C" w14:textId="229363F0" w:rsidR="005D6689" w:rsidRPr="00212A38" w:rsidRDefault="004D656E" w:rsidP="002B1B98">
      <w:pPr>
        <w:rPr>
          <w:noProof/>
        </w:rPr>
      </w:pPr>
      <w:r>
        <w:rPr>
          <w:noProof/>
        </w:rPr>
        <w:t>Podložno</w:t>
      </w:r>
      <w:r w:rsidR="005D6689">
        <w:rPr>
          <w:noProof/>
        </w:rPr>
        <w:t xml:space="preserve"> prijelaznim odredbama iz Priloga I.</w:t>
      </w:r>
      <w:r w:rsidR="008E0194">
        <w:rPr>
          <w:noProof/>
        </w:rPr>
        <w:t>,</w:t>
      </w:r>
      <w:r w:rsidR="005D6689">
        <w:rPr>
          <w:noProof/>
        </w:rPr>
        <w:t xml:space="preserve"> </w:t>
      </w:r>
      <w:r>
        <w:rPr>
          <w:noProof/>
        </w:rPr>
        <w:t xml:space="preserve">ugovorne </w:t>
      </w:r>
      <w:r w:rsidR="005D6689">
        <w:rPr>
          <w:noProof/>
        </w:rPr>
        <w:t xml:space="preserve">stranke </w:t>
      </w:r>
      <w:r>
        <w:rPr>
          <w:noProof/>
        </w:rPr>
        <w:t>osiguravaju</w:t>
      </w:r>
      <w:r w:rsidR="005D6689">
        <w:rPr>
          <w:noProof/>
        </w:rPr>
        <w:t xml:space="preserve"> da se njihovim zakon</w:t>
      </w:r>
      <w:r w:rsidR="00295358">
        <w:rPr>
          <w:noProof/>
        </w:rPr>
        <w:t>odavstvima</w:t>
      </w:r>
      <w:r w:rsidR="005D6689">
        <w:rPr>
          <w:noProof/>
        </w:rPr>
        <w:t>, pr</w:t>
      </w:r>
      <w:r w:rsidR="00D0621F">
        <w:rPr>
          <w:noProof/>
        </w:rPr>
        <w:t>opisima</w:t>
      </w:r>
      <w:r w:rsidR="005D6689">
        <w:rPr>
          <w:noProof/>
        </w:rPr>
        <w:t xml:space="preserve"> ili postupcima provode i primjenjuju </w:t>
      </w:r>
      <w:r>
        <w:rPr>
          <w:noProof/>
        </w:rPr>
        <w:t xml:space="preserve">barem </w:t>
      </w:r>
      <w:r w:rsidR="005D6689">
        <w:rPr>
          <w:noProof/>
        </w:rPr>
        <w:t>regulatorni zahtjevi i standardi koji se odnose na zračni prijevoz utvrđen</w:t>
      </w:r>
      <w:r w:rsidR="002B1B98">
        <w:rPr>
          <w:noProof/>
        </w:rPr>
        <w:t>i</w:t>
      </w:r>
      <w:r w:rsidR="005D6689">
        <w:rPr>
          <w:noProof/>
        </w:rPr>
        <w:t xml:space="preserve"> u dijelu F Priloga II.</w:t>
      </w:r>
    </w:p>
    <w:p w14:paraId="0ECA01D8" w14:textId="71437D78" w:rsidR="005D6689" w:rsidRDefault="005D6689" w:rsidP="00E16C9E">
      <w:pPr>
        <w:rPr>
          <w:noProof/>
        </w:rPr>
      </w:pPr>
    </w:p>
    <w:p w14:paraId="45314B8C" w14:textId="77777777" w:rsidR="00212A38" w:rsidRDefault="00212A38" w:rsidP="00E16C9E">
      <w:pPr>
        <w:rPr>
          <w:noProof/>
        </w:rPr>
      </w:pPr>
    </w:p>
    <w:p w14:paraId="76B579E2" w14:textId="77777777" w:rsidR="005D6689" w:rsidRPr="00212A38" w:rsidRDefault="005D6689" w:rsidP="00212A38">
      <w:pPr>
        <w:jc w:val="center"/>
        <w:rPr>
          <w:noProof/>
        </w:rPr>
      </w:pPr>
      <w:r w:rsidRPr="00212A38">
        <w:rPr>
          <w:noProof/>
        </w:rPr>
        <w:t>ČLANAK 19.</w:t>
      </w:r>
    </w:p>
    <w:p w14:paraId="73871E82" w14:textId="77777777" w:rsidR="00212A38" w:rsidRDefault="00212A38" w:rsidP="00212A38">
      <w:pPr>
        <w:jc w:val="center"/>
        <w:rPr>
          <w:noProof/>
        </w:rPr>
      </w:pPr>
    </w:p>
    <w:p w14:paraId="2B11B8B5" w14:textId="6BD207EE" w:rsidR="005D6689" w:rsidRPr="00212A38" w:rsidRDefault="005D6689" w:rsidP="00212A38">
      <w:pPr>
        <w:jc w:val="center"/>
        <w:rPr>
          <w:noProof/>
        </w:rPr>
      </w:pPr>
      <w:r w:rsidRPr="00212A38">
        <w:rPr>
          <w:noProof/>
        </w:rPr>
        <w:t>Socijalni aspekti</w:t>
      </w:r>
    </w:p>
    <w:p w14:paraId="2E3C95CF" w14:textId="77777777" w:rsidR="00212A38" w:rsidRDefault="00212A38" w:rsidP="00E16C9E">
      <w:pPr>
        <w:rPr>
          <w:noProof/>
        </w:rPr>
      </w:pPr>
    </w:p>
    <w:p w14:paraId="61E7B6EB" w14:textId="0B32A227" w:rsidR="005D6689" w:rsidRDefault="005D6689" w:rsidP="002B1B98">
      <w:pPr>
        <w:rPr>
          <w:noProof/>
        </w:rPr>
      </w:pPr>
      <w:r>
        <w:rPr>
          <w:noProof/>
        </w:rPr>
        <w:t>1.</w:t>
      </w:r>
      <w:r>
        <w:rPr>
          <w:noProof/>
        </w:rPr>
        <w:tab/>
      </w:r>
      <w:r w:rsidR="004D656E">
        <w:rPr>
          <w:noProof/>
        </w:rPr>
        <w:t>Podložno</w:t>
      </w:r>
      <w:r>
        <w:rPr>
          <w:noProof/>
        </w:rPr>
        <w:t xml:space="preserve"> prijelaznim odredbama iz Priloga I.</w:t>
      </w:r>
      <w:r w:rsidR="008E0194">
        <w:rPr>
          <w:noProof/>
        </w:rPr>
        <w:t>,</w:t>
      </w:r>
      <w:r>
        <w:rPr>
          <w:noProof/>
        </w:rPr>
        <w:t xml:space="preserve"> </w:t>
      </w:r>
      <w:r w:rsidR="004D656E">
        <w:rPr>
          <w:noProof/>
        </w:rPr>
        <w:t xml:space="preserve">ugovorne </w:t>
      </w:r>
      <w:r>
        <w:rPr>
          <w:noProof/>
        </w:rPr>
        <w:t xml:space="preserve">stranke </w:t>
      </w:r>
      <w:r w:rsidR="004D656E">
        <w:rPr>
          <w:noProof/>
        </w:rPr>
        <w:t>osiguravaju</w:t>
      </w:r>
      <w:r>
        <w:rPr>
          <w:noProof/>
        </w:rPr>
        <w:t xml:space="preserve"> da se njihovim zakon</w:t>
      </w:r>
      <w:r w:rsidR="00295358">
        <w:rPr>
          <w:noProof/>
        </w:rPr>
        <w:t>odavstvima</w:t>
      </w:r>
      <w:r>
        <w:rPr>
          <w:noProof/>
        </w:rPr>
        <w:t>, pr</w:t>
      </w:r>
      <w:r w:rsidR="00D0621F">
        <w:rPr>
          <w:noProof/>
        </w:rPr>
        <w:t>opisima</w:t>
      </w:r>
      <w:r>
        <w:rPr>
          <w:noProof/>
        </w:rPr>
        <w:t xml:space="preserve"> ili postupcima provode i primjenjuju </w:t>
      </w:r>
      <w:r w:rsidR="004D656E">
        <w:rPr>
          <w:noProof/>
        </w:rPr>
        <w:t xml:space="preserve">barem </w:t>
      </w:r>
      <w:r>
        <w:rPr>
          <w:noProof/>
        </w:rPr>
        <w:t>regulatorni zahtjevi i standardi koji se odnose na zračni prijevoz utvrđen</w:t>
      </w:r>
      <w:r w:rsidR="004D656E">
        <w:rPr>
          <w:noProof/>
        </w:rPr>
        <w:t>i</w:t>
      </w:r>
      <w:r>
        <w:rPr>
          <w:noProof/>
        </w:rPr>
        <w:t xml:space="preserve"> u dijelu G Priloga II.</w:t>
      </w:r>
    </w:p>
    <w:p w14:paraId="093E086C" w14:textId="77777777" w:rsidR="00212A38" w:rsidRDefault="00212A38" w:rsidP="00E16C9E">
      <w:pPr>
        <w:rPr>
          <w:noProof/>
        </w:rPr>
      </w:pPr>
    </w:p>
    <w:p w14:paraId="116133EF" w14:textId="30836CFD" w:rsidR="005D6689" w:rsidRDefault="002253C0" w:rsidP="002B1B98">
      <w:pPr>
        <w:rPr>
          <w:noProof/>
        </w:rPr>
      </w:pPr>
      <w:r>
        <w:rPr>
          <w:noProof/>
        </w:rPr>
        <w:br w:type="page"/>
      </w:r>
      <w:r w:rsidR="005D6689">
        <w:rPr>
          <w:noProof/>
        </w:rPr>
        <w:lastRenderedPageBreak/>
        <w:t>2.</w:t>
      </w:r>
      <w:r w:rsidR="005D6689">
        <w:rPr>
          <w:noProof/>
        </w:rPr>
        <w:tab/>
      </w:r>
      <w:r w:rsidR="002703C5">
        <w:rPr>
          <w:noProof/>
        </w:rPr>
        <w:t>Ugovorne s</w:t>
      </w:r>
      <w:r w:rsidR="005D6689">
        <w:rPr>
          <w:noProof/>
        </w:rPr>
        <w:t>tranke prepoznaju važnost razmatranja učinaka ovog Sporazuma na radnu snagu, zapošljavanj</w:t>
      </w:r>
      <w:r w:rsidR="008E0194">
        <w:rPr>
          <w:noProof/>
        </w:rPr>
        <w:t>e</w:t>
      </w:r>
      <w:r w:rsidR="005D6689">
        <w:rPr>
          <w:noProof/>
        </w:rPr>
        <w:t xml:space="preserve"> i uvjete rada. </w:t>
      </w:r>
      <w:r w:rsidR="008E0194">
        <w:rPr>
          <w:noProof/>
        </w:rPr>
        <w:t>Ugovorne s</w:t>
      </w:r>
      <w:r w:rsidR="005D6689">
        <w:rPr>
          <w:noProof/>
        </w:rPr>
        <w:t xml:space="preserve">tranke obvezuju </w:t>
      </w:r>
      <w:r w:rsidR="008E0194">
        <w:rPr>
          <w:noProof/>
        </w:rPr>
        <w:t xml:space="preserve">se </w:t>
      </w:r>
      <w:r w:rsidR="005D6689">
        <w:rPr>
          <w:noProof/>
        </w:rPr>
        <w:t xml:space="preserve">surađivati na pitanjima koja se odnose na </w:t>
      </w:r>
      <w:r w:rsidR="008E0194">
        <w:rPr>
          <w:noProof/>
        </w:rPr>
        <w:t>zapošljavanje</w:t>
      </w:r>
      <w:r w:rsidR="005D6689">
        <w:rPr>
          <w:noProof/>
        </w:rPr>
        <w:t xml:space="preserve"> u okviru ovog Sporazuma, </w:t>
      </w:r>
      <w:r w:rsidR="008E0194">
        <w:rPr>
          <w:noProof/>
        </w:rPr>
        <w:t>posebno kad je riječ</w:t>
      </w:r>
      <w:r w:rsidR="005D6689">
        <w:rPr>
          <w:noProof/>
        </w:rPr>
        <w:t xml:space="preserve"> </w:t>
      </w:r>
      <w:r w:rsidR="008E0194">
        <w:rPr>
          <w:noProof/>
        </w:rPr>
        <w:t xml:space="preserve">o </w:t>
      </w:r>
      <w:r w:rsidR="005D6689">
        <w:rPr>
          <w:noProof/>
        </w:rPr>
        <w:t>utjecaj</w:t>
      </w:r>
      <w:r w:rsidR="002B1B98">
        <w:rPr>
          <w:noProof/>
        </w:rPr>
        <w:t>ima</w:t>
      </w:r>
      <w:r w:rsidR="005D6689">
        <w:rPr>
          <w:noProof/>
        </w:rPr>
        <w:t xml:space="preserve"> na zapošljavanje, temeljna radna prava, uvjete rada, socijalnu zaštitu i socijalni dijalog.</w:t>
      </w:r>
    </w:p>
    <w:p w14:paraId="17AC3076" w14:textId="77777777" w:rsidR="001D3C6A" w:rsidRDefault="001D3C6A" w:rsidP="00E16C9E">
      <w:pPr>
        <w:rPr>
          <w:noProof/>
        </w:rPr>
      </w:pPr>
    </w:p>
    <w:p w14:paraId="59121424" w14:textId="36E559A0" w:rsidR="005D6689" w:rsidRDefault="005D6689" w:rsidP="00E16C9E">
      <w:pPr>
        <w:rPr>
          <w:noProof/>
        </w:rPr>
      </w:pPr>
      <w:r>
        <w:rPr>
          <w:noProof/>
        </w:rPr>
        <w:t>3.</w:t>
      </w:r>
      <w:r>
        <w:rPr>
          <w:noProof/>
        </w:rPr>
        <w:tab/>
      </w:r>
      <w:r w:rsidR="002703C5">
        <w:rPr>
          <w:noProof/>
        </w:rPr>
        <w:t>Ugovorne s</w:t>
      </w:r>
      <w:r>
        <w:rPr>
          <w:noProof/>
        </w:rPr>
        <w:t>tranke svoji</w:t>
      </w:r>
      <w:r w:rsidR="008E0194">
        <w:rPr>
          <w:noProof/>
        </w:rPr>
        <w:t>m</w:t>
      </w:r>
      <w:r>
        <w:rPr>
          <w:noProof/>
        </w:rPr>
        <w:t xml:space="preserve"> zakon</w:t>
      </w:r>
      <w:r w:rsidR="00295358">
        <w:rPr>
          <w:noProof/>
        </w:rPr>
        <w:t>odavstvima</w:t>
      </w:r>
      <w:r>
        <w:rPr>
          <w:noProof/>
        </w:rPr>
        <w:t>, pr</w:t>
      </w:r>
      <w:r w:rsidR="00D0621F">
        <w:rPr>
          <w:noProof/>
        </w:rPr>
        <w:t>opisima</w:t>
      </w:r>
      <w:r>
        <w:rPr>
          <w:noProof/>
        </w:rPr>
        <w:t xml:space="preserve"> i praks</w:t>
      </w:r>
      <w:r w:rsidR="008E0194">
        <w:rPr>
          <w:noProof/>
        </w:rPr>
        <w:t>ama</w:t>
      </w:r>
      <w:r>
        <w:rPr>
          <w:noProof/>
        </w:rPr>
        <w:t xml:space="preserve"> promiču visoke razine zaštite u području </w:t>
      </w:r>
      <w:r w:rsidR="008E0194">
        <w:rPr>
          <w:noProof/>
        </w:rPr>
        <w:t xml:space="preserve">socijalne sigurnost </w:t>
      </w:r>
      <w:r w:rsidR="008E0194" w:rsidRPr="003737D1">
        <w:rPr>
          <w:noProof/>
        </w:rPr>
        <w:t xml:space="preserve">i </w:t>
      </w:r>
      <w:r w:rsidR="008E0194" w:rsidRPr="003B4B6B">
        <w:rPr>
          <w:noProof/>
        </w:rPr>
        <w:t>zapošljavanja</w:t>
      </w:r>
      <w:r w:rsidRPr="003737D1">
        <w:rPr>
          <w:noProof/>
        </w:rPr>
        <w:t xml:space="preserve"> u sektoru</w:t>
      </w:r>
      <w:r>
        <w:rPr>
          <w:noProof/>
        </w:rPr>
        <w:t xml:space="preserve"> civilnog zrakoplovstva.</w:t>
      </w:r>
    </w:p>
    <w:p w14:paraId="429980CB" w14:textId="77777777" w:rsidR="001D3C6A" w:rsidRDefault="001D3C6A" w:rsidP="00E16C9E">
      <w:pPr>
        <w:rPr>
          <w:noProof/>
        </w:rPr>
      </w:pPr>
    </w:p>
    <w:p w14:paraId="259B8B63" w14:textId="365CD3B2" w:rsidR="005D6689" w:rsidRDefault="005D6689" w:rsidP="002B1B98">
      <w:pPr>
        <w:rPr>
          <w:noProof/>
        </w:rPr>
      </w:pPr>
      <w:r>
        <w:rPr>
          <w:noProof/>
        </w:rPr>
        <w:t>4.</w:t>
      </w:r>
      <w:r>
        <w:rPr>
          <w:noProof/>
        </w:rPr>
        <w:tab/>
      </w:r>
      <w:r w:rsidR="002703C5">
        <w:rPr>
          <w:noProof/>
        </w:rPr>
        <w:t>Ugovorne s</w:t>
      </w:r>
      <w:r>
        <w:rPr>
          <w:noProof/>
        </w:rPr>
        <w:t xml:space="preserve">tranke prepoznaju važnost </w:t>
      </w:r>
      <w:r w:rsidR="008E0194">
        <w:rPr>
          <w:noProof/>
        </w:rPr>
        <w:t>koristi</w:t>
      </w:r>
      <w:r>
        <w:rPr>
          <w:noProof/>
        </w:rPr>
        <w:t xml:space="preserve"> koje nastaju kad se znatne gospodarske </w:t>
      </w:r>
      <w:r w:rsidR="008E0194">
        <w:rPr>
          <w:noProof/>
        </w:rPr>
        <w:t>prednosti</w:t>
      </w:r>
      <w:r>
        <w:rPr>
          <w:noProof/>
        </w:rPr>
        <w:t xml:space="preserve"> otvorenih i konkurentnih tržišta kombiniraju s visokim standardima rada za radnike. </w:t>
      </w:r>
      <w:r w:rsidR="00ED133B">
        <w:rPr>
          <w:noProof/>
        </w:rPr>
        <w:t>Ugovorne s</w:t>
      </w:r>
      <w:r>
        <w:rPr>
          <w:noProof/>
        </w:rPr>
        <w:t>tranke provode ovaj Sporazum na način koji</w:t>
      </w:r>
      <w:r w:rsidR="00ED133B">
        <w:rPr>
          <w:noProof/>
        </w:rPr>
        <w:t>m se promiču</w:t>
      </w:r>
      <w:r>
        <w:rPr>
          <w:noProof/>
        </w:rPr>
        <w:t xml:space="preserve"> visoki standardi rada, neovisno o vlasništvu nad </w:t>
      </w:r>
      <w:r w:rsidR="002B1B98">
        <w:rPr>
          <w:noProof/>
        </w:rPr>
        <w:t xml:space="preserve">dotičnim </w:t>
      </w:r>
      <w:r>
        <w:rPr>
          <w:noProof/>
        </w:rPr>
        <w:t xml:space="preserve">zračnim prijevoznicima ili </w:t>
      </w:r>
      <w:r w:rsidR="00622BD0">
        <w:rPr>
          <w:noProof/>
        </w:rPr>
        <w:t xml:space="preserve">o </w:t>
      </w:r>
      <w:r>
        <w:rPr>
          <w:noProof/>
        </w:rPr>
        <w:t xml:space="preserve">prirodi </w:t>
      </w:r>
      <w:r w:rsidR="002B1B98">
        <w:rPr>
          <w:noProof/>
        </w:rPr>
        <w:t xml:space="preserve">dotičnih </w:t>
      </w:r>
      <w:r>
        <w:rPr>
          <w:noProof/>
        </w:rPr>
        <w:t xml:space="preserve">zračnih prijevoznika, </w:t>
      </w:r>
      <w:r w:rsidR="002B1B98">
        <w:rPr>
          <w:noProof/>
        </w:rPr>
        <w:t>te</w:t>
      </w:r>
      <w:r w:rsidR="00ED133B">
        <w:rPr>
          <w:noProof/>
        </w:rPr>
        <w:t xml:space="preserve"> kojim se osigurava</w:t>
      </w:r>
      <w:r>
        <w:rPr>
          <w:noProof/>
        </w:rPr>
        <w:t xml:space="preserve"> da se prava i načela </w:t>
      </w:r>
      <w:r w:rsidR="002B1B98">
        <w:rPr>
          <w:noProof/>
        </w:rPr>
        <w:t>sadržana</w:t>
      </w:r>
      <w:r>
        <w:rPr>
          <w:noProof/>
        </w:rPr>
        <w:t xml:space="preserve"> u njihovim zakon</w:t>
      </w:r>
      <w:r w:rsidR="00ED133B">
        <w:rPr>
          <w:noProof/>
        </w:rPr>
        <w:t>odavstvima</w:t>
      </w:r>
      <w:r>
        <w:rPr>
          <w:noProof/>
        </w:rPr>
        <w:t xml:space="preserve"> ne narušavaju, nego djelotvorno provode.</w:t>
      </w:r>
    </w:p>
    <w:p w14:paraId="1F55AF5A" w14:textId="77777777" w:rsidR="001D3C6A" w:rsidRDefault="001D3C6A" w:rsidP="00E16C9E">
      <w:pPr>
        <w:rPr>
          <w:noProof/>
        </w:rPr>
      </w:pPr>
    </w:p>
    <w:p w14:paraId="5B3F146E" w14:textId="22321F92" w:rsidR="005D6689" w:rsidRDefault="005D6689" w:rsidP="002B1B98">
      <w:pPr>
        <w:rPr>
          <w:noProof/>
        </w:rPr>
      </w:pPr>
      <w:r>
        <w:rPr>
          <w:noProof/>
        </w:rPr>
        <w:t>5.</w:t>
      </w:r>
      <w:r>
        <w:rPr>
          <w:noProof/>
        </w:rPr>
        <w:tab/>
      </w:r>
      <w:r w:rsidR="002703C5">
        <w:rPr>
          <w:noProof/>
        </w:rPr>
        <w:t>Ugovorne s</w:t>
      </w:r>
      <w:r>
        <w:rPr>
          <w:noProof/>
        </w:rPr>
        <w:t xml:space="preserve">tranke obvezuju </w:t>
      </w:r>
      <w:r w:rsidR="002703C5">
        <w:rPr>
          <w:noProof/>
        </w:rPr>
        <w:t xml:space="preserve">se </w:t>
      </w:r>
      <w:r>
        <w:rPr>
          <w:noProof/>
        </w:rPr>
        <w:t>u svoj</w:t>
      </w:r>
      <w:r w:rsidR="00ED133B">
        <w:rPr>
          <w:noProof/>
        </w:rPr>
        <w:t>im zakonodavstvima</w:t>
      </w:r>
      <w:r>
        <w:rPr>
          <w:noProof/>
        </w:rPr>
        <w:t xml:space="preserve"> i svojim praksama promicati i djelotvorno provoditi temeljne standarde u području rada </w:t>
      </w:r>
      <w:r w:rsidR="00ED133B">
        <w:rPr>
          <w:noProof/>
        </w:rPr>
        <w:t xml:space="preserve">priznate na međunarodnoj razini, kako su </w:t>
      </w:r>
      <w:r w:rsidR="002B1B98">
        <w:rPr>
          <w:noProof/>
        </w:rPr>
        <w:t>sadržani</w:t>
      </w:r>
      <w:r w:rsidR="00ED133B">
        <w:rPr>
          <w:noProof/>
        </w:rPr>
        <w:t xml:space="preserve"> u</w:t>
      </w:r>
      <w:r>
        <w:rPr>
          <w:noProof/>
        </w:rPr>
        <w:t xml:space="preserve"> temeljni</w:t>
      </w:r>
      <w:r w:rsidR="00ED133B">
        <w:rPr>
          <w:noProof/>
        </w:rPr>
        <w:t>m</w:t>
      </w:r>
      <w:r>
        <w:rPr>
          <w:noProof/>
        </w:rPr>
        <w:t xml:space="preserve"> konvencija</w:t>
      </w:r>
      <w:r w:rsidR="00ED133B">
        <w:rPr>
          <w:noProof/>
        </w:rPr>
        <w:t>ma</w:t>
      </w:r>
      <w:r>
        <w:rPr>
          <w:noProof/>
        </w:rPr>
        <w:t xml:space="preserve"> Međunarodne organizacije rada, </w:t>
      </w:r>
      <w:r w:rsidR="00ED133B">
        <w:rPr>
          <w:noProof/>
        </w:rPr>
        <w:t>koje su</w:t>
      </w:r>
      <w:r>
        <w:rPr>
          <w:noProof/>
        </w:rPr>
        <w:t xml:space="preserve"> ratificirali Tunis i države članice EU-a.</w:t>
      </w:r>
    </w:p>
    <w:p w14:paraId="13DC0458" w14:textId="77777777" w:rsidR="001D3C6A" w:rsidRDefault="001D3C6A" w:rsidP="00E16C9E">
      <w:pPr>
        <w:rPr>
          <w:noProof/>
        </w:rPr>
      </w:pPr>
    </w:p>
    <w:p w14:paraId="1DFF9408" w14:textId="13E89480" w:rsidR="005D6689" w:rsidRDefault="005D6689" w:rsidP="009D3D21">
      <w:pPr>
        <w:rPr>
          <w:noProof/>
        </w:rPr>
      </w:pPr>
      <w:r>
        <w:rPr>
          <w:noProof/>
        </w:rPr>
        <w:t>6.</w:t>
      </w:r>
      <w:r>
        <w:rPr>
          <w:noProof/>
        </w:rPr>
        <w:tab/>
      </w:r>
      <w:r w:rsidR="002703C5">
        <w:rPr>
          <w:noProof/>
        </w:rPr>
        <w:t>Ugovorn</w:t>
      </w:r>
      <w:r w:rsidR="00ED133B">
        <w:rPr>
          <w:noProof/>
        </w:rPr>
        <w:t>e</w:t>
      </w:r>
      <w:r w:rsidR="002703C5">
        <w:rPr>
          <w:noProof/>
        </w:rPr>
        <w:t xml:space="preserve"> s</w:t>
      </w:r>
      <w:r>
        <w:rPr>
          <w:noProof/>
        </w:rPr>
        <w:t xml:space="preserve">tranke obvezuju </w:t>
      </w:r>
      <w:r w:rsidR="002703C5">
        <w:rPr>
          <w:noProof/>
        </w:rPr>
        <w:t xml:space="preserve">se </w:t>
      </w:r>
      <w:r>
        <w:rPr>
          <w:noProof/>
        </w:rPr>
        <w:t xml:space="preserve">promicati i druge međunarodno </w:t>
      </w:r>
      <w:r w:rsidR="00ED133B">
        <w:rPr>
          <w:noProof/>
        </w:rPr>
        <w:t>priznate</w:t>
      </w:r>
      <w:r>
        <w:rPr>
          <w:noProof/>
        </w:rPr>
        <w:t xml:space="preserve"> standarde i sporazume u području socijalne </w:t>
      </w:r>
      <w:r w:rsidRPr="003737D1">
        <w:rPr>
          <w:noProof/>
        </w:rPr>
        <w:t xml:space="preserve">sigurnosti </w:t>
      </w:r>
      <w:r w:rsidR="00ED133B" w:rsidRPr="003737D1">
        <w:rPr>
          <w:noProof/>
        </w:rPr>
        <w:t xml:space="preserve">i </w:t>
      </w:r>
      <w:r w:rsidR="00ED133B" w:rsidRPr="003B4B6B">
        <w:rPr>
          <w:noProof/>
        </w:rPr>
        <w:t>rada</w:t>
      </w:r>
      <w:r w:rsidR="00ED133B">
        <w:rPr>
          <w:noProof/>
        </w:rPr>
        <w:t xml:space="preserve"> </w:t>
      </w:r>
      <w:r>
        <w:rPr>
          <w:noProof/>
        </w:rPr>
        <w:t xml:space="preserve">koji su </w:t>
      </w:r>
      <w:r w:rsidR="00ED133B">
        <w:rPr>
          <w:noProof/>
        </w:rPr>
        <w:t>relevantni</w:t>
      </w:r>
      <w:r>
        <w:rPr>
          <w:noProof/>
        </w:rPr>
        <w:t xml:space="preserve"> za sektor civilnog zrakoplovstva te njihovu djelotvornu provedbu i </w:t>
      </w:r>
      <w:r w:rsidR="00ED133B">
        <w:rPr>
          <w:noProof/>
        </w:rPr>
        <w:t xml:space="preserve">njihovu </w:t>
      </w:r>
      <w:r>
        <w:rPr>
          <w:noProof/>
        </w:rPr>
        <w:t xml:space="preserve">primjenu u </w:t>
      </w:r>
      <w:r w:rsidR="00ED133B">
        <w:rPr>
          <w:noProof/>
        </w:rPr>
        <w:t>okviru</w:t>
      </w:r>
      <w:r w:rsidR="00073EE1">
        <w:rPr>
          <w:noProof/>
        </w:rPr>
        <w:t xml:space="preserve"> </w:t>
      </w:r>
      <w:r>
        <w:rPr>
          <w:noProof/>
        </w:rPr>
        <w:t>svoj</w:t>
      </w:r>
      <w:r w:rsidR="00ED133B">
        <w:rPr>
          <w:noProof/>
        </w:rPr>
        <w:t>eg</w:t>
      </w:r>
      <w:r>
        <w:rPr>
          <w:noProof/>
        </w:rPr>
        <w:t xml:space="preserve"> zakonodavstv</w:t>
      </w:r>
      <w:r w:rsidR="00ED133B">
        <w:rPr>
          <w:noProof/>
        </w:rPr>
        <w:t>a</w:t>
      </w:r>
      <w:r>
        <w:rPr>
          <w:noProof/>
        </w:rPr>
        <w:t>.</w:t>
      </w:r>
    </w:p>
    <w:p w14:paraId="62711B80" w14:textId="77777777" w:rsidR="001D3C6A" w:rsidRDefault="001D3C6A" w:rsidP="00E16C9E">
      <w:pPr>
        <w:rPr>
          <w:noProof/>
        </w:rPr>
      </w:pPr>
    </w:p>
    <w:p w14:paraId="70DEC91A" w14:textId="67379CAA" w:rsidR="005D6689" w:rsidRDefault="001D3C6A" w:rsidP="00E16C9E">
      <w:pPr>
        <w:rPr>
          <w:noProof/>
        </w:rPr>
      </w:pPr>
      <w:r>
        <w:rPr>
          <w:noProof/>
        </w:rPr>
        <w:br w:type="page"/>
      </w:r>
      <w:r w:rsidR="005D6689">
        <w:rPr>
          <w:noProof/>
        </w:rPr>
        <w:lastRenderedPageBreak/>
        <w:t>7.</w:t>
      </w:r>
      <w:r w:rsidR="005D6689">
        <w:rPr>
          <w:noProof/>
        </w:rPr>
        <w:tab/>
        <w:t>Svaka</w:t>
      </w:r>
      <w:r w:rsidR="002703C5">
        <w:rPr>
          <w:noProof/>
        </w:rPr>
        <w:t xml:space="preserve"> ugovorna</w:t>
      </w:r>
      <w:r w:rsidR="005D6689">
        <w:rPr>
          <w:noProof/>
        </w:rPr>
        <w:t xml:space="preserve"> stranka može zatražiti </w:t>
      </w:r>
      <w:r w:rsidR="00ED133B">
        <w:rPr>
          <w:noProof/>
        </w:rPr>
        <w:t xml:space="preserve">sazivanje </w:t>
      </w:r>
      <w:r w:rsidR="005D6689">
        <w:rPr>
          <w:noProof/>
        </w:rPr>
        <w:t>sastan</w:t>
      </w:r>
      <w:r w:rsidR="00ED133B">
        <w:rPr>
          <w:noProof/>
        </w:rPr>
        <w:t>ka</w:t>
      </w:r>
      <w:r w:rsidR="005D6689">
        <w:rPr>
          <w:noProof/>
        </w:rPr>
        <w:t xml:space="preserve"> Zajedničkog odbora radi razmatranja pitanja </w:t>
      </w:r>
      <w:r w:rsidR="00ED133B">
        <w:rPr>
          <w:noProof/>
        </w:rPr>
        <w:t>povezanih sa zapošljavanjem</w:t>
      </w:r>
      <w:r w:rsidR="005D6689">
        <w:rPr>
          <w:noProof/>
        </w:rPr>
        <w:t xml:space="preserve"> koja </w:t>
      </w:r>
      <w:r w:rsidR="00ED133B">
        <w:rPr>
          <w:noProof/>
        </w:rPr>
        <w:t xml:space="preserve">ta </w:t>
      </w:r>
      <w:r w:rsidR="005D6689">
        <w:rPr>
          <w:noProof/>
        </w:rPr>
        <w:t>stranka smatra bitnima.</w:t>
      </w:r>
    </w:p>
    <w:p w14:paraId="285D5224" w14:textId="77777777" w:rsidR="001D3C6A" w:rsidRPr="001D3C6A" w:rsidRDefault="001D3C6A" w:rsidP="001D3C6A">
      <w:pPr>
        <w:jc w:val="center"/>
        <w:rPr>
          <w:noProof/>
        </w:rPr>
      </w:pPr>
    </w:p>
    <w:p w14:paraId="0BFE29AC" w14:textId="77777777" w:rsidR="001D3C6A" w:rsidRPr="001D3C6A" w:rsidRDefault="001D3C6A" w:rsidP="001D3C6A">
      <w:pPr>
        <w:jc w:val="center"/>
        <w:rPr>
          <w:noProof/>
        </w:rPr>
      </w:pPr>
    </w:p>
    <w:p w14:paraId="7E5644FD" w14:textId="5C60CB72" w:rsidR="005D6689" w:rsidRDefault="005D6689" w:rsidP="001D3C6A">
      <w:pPr>
        <w:jc w:val="center"/>
        <w:rPr>
          <w:noProof/>
        </w:rPr>
      </w:pPr>
      <w:r w:rsidRPr="001D3C6A">
        <w:rPr>
          <w:noProof/>
        </w:rPr>
        <w:t>GLAVA III.</w:t>
      </w:r>
    </w:p>
    <w:p w14:paraId="0869CF13" w14:textId="77777777" w:rsidR="001D3C6A" w:rsidRPr="001D3C6A" w:rsidRDefault="001D3C6A" w:rsidP="001D3C6A">
      <w:pPr>
        <w:jc w:val="center"/>
        <w:rPr>
          <w:noProof/>
        </w:rPr>
      </w:pPr>
    </w:p>
    <w:p w14:paraId="4EA192A6" w14:textId="66EA3846" w:rsidR="005D6689" w:rsidRPr="001D3C6A" w:rsidRDefault="005D6689" w:rsidP="001D3C6A">
      <w:pPr>
        <w:jc w:val="center"/>
        <w:rPr>
          <w:noProof/>
        </w:rPr>
      </w:pPr>
      <w:r w:rsidRPr="001D3C6A">
        <w:rPr>
          <w:noProof/>
        </w:rPr>
        <w:t xml:space="preserve">INSTITUCIONALNE </w:t>
      </w:r>
      <w:r w:rsidR="00073EE1" w:rsidRPr="001D3C6A">
        <w:rPr>
          <w:noProof/>
        </w:rPr>
        <w:t xml:space="preserve">I ZAVRŠNE </w:t>
      </w:r>
      <w:r w:rsidRPr="001D3C6A">
        <w:rPr>
          <w:noProof/>
        </w:rPr>
        <w:t>ODREDBE</w:t>
      </w:r>
    </w:p>
    <w:p w14:paraId="2783C425" w14:textId="77777777" w:rsidR="005D6689" w:rsidRPr="001D3C6A" w:rsidRDefault="005D6689" w:rsidP="001D3C6A">
      <w:pPr>
        <w:jc w:val="center"/>
        <w:rPr>
          <w:noProof/>
        </w:rPr>
      </w:pPr>
    </w:p>
    <w:p w14:paraId="0508911E" w14:textId="279DC8B8" w:rsidR="005D6689" w:rsidRDefault="005D6689" w:rsidP="001D3C6A">
      <w:pPr>
        <w:jc w:val="center"/>
        <w:rPr>
          <w:noProof/>
        </w:rPr>
      </w:pPr>
      <w:r w:rsidRPr="001D3C6A">
        <w:rPr>
          <w:noProof/>
        </w:rPr>
        <w:t>ČLANAK 20.</w:t>
      </w:r>
    </w:p>
    <w:p w14:paraId="6B2A064B" w14:textId="77777777" w:rsidR="001D3C6A" w:rsidRPr="001D3C6A" w:rsidRDefault="001D3C6A" w:rsidP="001D3C6A">
      <w:pPr>
        <w:jc w:val="center"/>
        <w:rPr>
          <w:noProof/>
        </w:rPr>
      </w:pPr>
    </w:p>
    <w:p w14:paraId="34B3DEED" w14:textId="741CDE11" w:rsidR="005D6689" w:rsidRDefault="005D6689" w:rsidP="001D3C6A">
      <w:pPr>
        <w:jc w:val="center"/>
        <w:rPr>
          <w:noProof/>
        </w:rPr>
      </w:pPr>
      <w:r w:rsidRPr="001D3C6A">
        <w:rPr>
          <w:noProof/>
        </w:rPr>
        <w:t>Tumačenje i pr</w:t>
      </w:r>
      <w:r w:rsidR="00D733E0" w:rsidRPr="001D3C6A">
        <w:rPr>
          <w:noProof/>
        </w:rPr>
        <w:t>ovedba</w:t>
      </w:r>
    </w:p>
    <w:p w14:paraId="12801828" w14:textId="77777777" w:rsidR="001D3C6A" w:rsidRPr="001D3C6A" w:rsidRDefault="001D3C6A" w:rsidP="001D3C6A">
      <w:pPr>
        <w:jc w:val="center"/>
        <w:rPr>
          <w:noProof/>
        </w:rPr>
      </w:pPr>
    </w:p>
    <w:p w14:paraId="737BF852" w14:textId="18A975E1" w:rsidR="005D6689" w:rsidRDefault="005D6689" w:rsidP="00E16C9E">
      <w:pPr>
        <w:rPr>
          <w:noProof/>
        </w:rPr>
      </w:pPr>
      <w:r>
        <w:rPr>
          <w:noProof/>
        </w:rPr>
        <w:t>1.</w:t>
      </w:r>
      <w:r>
        <w:rPr>
          <w:noProof/>
        </w:rPr>
        <w:tab/>
      </w:r>
      <w:r w:rsidR="007228AF">
        <w:rPr>
          <w:noProof/>
        </w:rPr>
        <w:t>Ugovorne s</w:t>
      </w:r>
      <w:r>
        <w:rPr>
          <w:noProof/>
        </w:rPr>
        <w:t>tranke poduzimaju sve odgovarajuće mjere, općenite ili posebne, kako bi osigurale ispunjavanje obveza koje proizlaze iz ovog Sporazuma i suzdržavaju se od uvođenja bilo koje mjere koja bi mogla ugroziti ostvarenje ciljeva ovog Sporazuma.</w:t>
      </w:r>
    </w:p>
    <w:p w14:paraId="5DB49688" w14:textId="77777777" w:rsidR="001D3C6A" w:rsidRDefault="001D3C6A" w:rsidP="00E16C9E">
      <w:pPr>
        <w:rPr>
          <w:noProof/>
        </w:rPr>
      </w:pPr>
    </w:p>
    <w:p w14:paraId="75F253E7" w14:textId="4FD29BEC" w:rsidR="005D6689" w:rsidRDefault="005D6689" w:rsidP="00E16C9E">
      <w:pPr>
        <w:rPr>
          <w:noProof/>
        </w:rPr>
      </w:pPr>
      <w:r>
        <w:rPr>
          <w:noProof/>
        </w:rPr>
        <w:t>2.</w:t>
      </w:r>
      <w:r>
        <w:rPr>
          <w:noProof/>
        </w:rPr>
        <w:tab/>
        <w:t xml:space="preserve">Svaka je </w:t>
      </w:r>
      <w:r w:rsidR="007228AF">
        <w:rPr>
          <w:noProof/>
        </w:rPr>
        <w:t xml:space="preserve">ugovorna </w:t>
      </w:r>
      <w:r>
        <w:rPr>
          <w:noProof/>
        </w:rPr>
        <w:t xml:space="preserve">stranka odgovorna za pravilnu provedbu ovog Sporazuma na </w:t>
      </w:r>
      <w:r w:rsidR="007228AF">
        <w:rPr>
          <w:noProof/>
        </w:rPr>
        <w:t>svojem</w:t>
      </w:r>
      <w:r w:rsidR="006B31BA">
        <w:rPr>
          <w:noProof/>
        </w:rPr>
        <w:t xml:space="preserve"> </w:t>
      </w:r>
      <w:r>
        <w:rPr>
          <w:noProof/>
        </w:rPr>
        <w:t>državnom području.</w:t>
      </w:r>
    </w:p>
    <w:p w14:paraId="23F67AF8" w14:textId="77777777" w:rsidR="001D3C6A" w:rsidRDefault="001D3C6A" w:rsidP="00E16C9E">
      <w:pPr>
        <w:rPr>
          <w:noProof/>
        </w:rPr>
      </w:pPr>
    </w:p>
    <w:p w14:paraId="6C89B755" w14:textId="61A577EC" w:rsidR="005D6689" w:rsidRDefault="005D6689" w:rsidP="00E16C9E">
      <w:pPr>
        <w:rPr>
          <w:noProof/>
        </w:rPr>
      </w:pPr>
      <w:r>
        <w:rPr>
          <w:noProof/>
        </w:rPr>
        <w:t>3.</w:t>
      </w:r>
      <w:r>
        <w:rPr>
          <w:noProof/>
        </w:rPr>
        <w:tab/>
        <w:t>Svaka</w:t>
      </w:r>
      <w:r w:rsidR="007228AF">
        <w:rPr>
          <w:noProof/>
        </w:rPr>
        <w:t xml:space="preserve"> ugovorna</w:t>
      </w:r>
      <w:r>
        <w:rPr>
          <w:noProof/>
        </w:rPr>
        <w:t xml:space="preserve"> stranka drugoj </w:t>
      </w:r>
      <w:r w:rsidR="007228AF">
        <w:rPr>
          <w:noProof/>
        </w:rPr>
        <w:t xml:space="preserve">ugovornoj </w:t>
      </w:r>
      <w:r>
        <w:rPr>
          <w:noProof/>
        </w:rPr>
        <w:t xml:space="preserve">stranci pruža sve potrebne informacije i pomoć, podložno primjenjivim zakonima i propisima </w:t>
      </w:r>
      <w:r w:rsidR="007228AF">
        <w:rPr>
          <w:noProof/>
        </w:rPr>
        <w:t>dotične ugovorne</w:t>
      </w:r>
      <w:r>
        <w:rPr>
          <w:noProof/>
        </w:rPr>
        <w:t xml:space="preserve"> stranke, u slučaju istraga o mogućim povredama koje druga </w:t>
      </w:r>
      <w:r w:rsidR="007228AF">
        <w:rPr>
          <w:noProof/>
        </w:rPr>
        <w:t xml:space="preserve">ugovorna </w:t>
      </w:r>
      <w:r>
        <w:rPr>
          <w:noProof/>
        </w:rPr>
        <w:t>stranka provodi u okviru svojih nadležnosti</w:t>
      </w:r>
      <w:r w:rsidR="007228AF">
        <w:rPr>
          <w:noProof/>
        </w:rPr>
        <w:t xml:space="preserve"> predviđenih </w:t>
      </w:r>
      <w:r>
        <w:rPr>
          <w:noProof/>
        </w:rPr>
        <w:t>ov</w:t>
      </w:r>
      <w:r w:rsidR="007228AF">
        <w:rPr>
          <w:noProof/>
        </w:rPr>
        <w:t>im</w:t>
      </w:r>
      <w:r>
        <w:rPr>
          <w:noProof/>
        </w:rPr>
        <w:t xml:space="preserve"> Sporazum</w:t>
      </w:r>
      <w:r w:rsidR="007228AF">
        <w:rPr>
          <w:noProof/>
        </w:rPr>
        <w:t>om</w:t>
      </w:r>
      <w:r>
        <w:rPr>
          <w:noProof/>
        </w:rPr>
        <w:t>.</w:t>
      </w:r>
    </w:p>
    <w:p w14:paraId="285391B8" w14:textId="77777777" w:rsidR="001D3C6A" w:rsidRDefault="001D3C6A" w:rsidP="00E16C9E">
      <w:pPr>
        <w:rPr>
          <w:noProof/>
        </w:rPr>
      </w:pPr>
    </w:p>
    <w:p w14:paraId="7A4B1FCD" w14:textId="3A04F0F4" w:rsidR="005D6689" w:rsidRDefault="001D3C6A" w:rsidP="003737D1">
      <w:pPr>
        <w:rPr>
          <w:noProof/>
        </w:rPr>
      </w:pPr>
      <w:r>
        <w:rPr>
          <w:noProof/>
        </w:rPr>
        <w:br w:type="page"/>
      </w:r>
      <w:r w:rsidR="005D6689">
        <w:rPr>
          <w:noProof/>
        </w:rPr>
        <w:lastRenderedPageBreak/>
        <w:t>4.</w:t>
      </w:r>
      <w:r w:rsidR="005D6689">
        <w:rPr>
          <w:noProof/>
        </w:rPr>
        <w:tab/>
        <w:t>Kad</w:t>
      </w:r>
      <w:r w:rsidR="007228AF">
        <w:rPr>
          <w:noProof/>
        </w:rPr>
        <w:t xml:space="preserve"> ugovorne</w:t>
      </w:r>
      <w:r w:rsidR="005D6689">
        <w:rPr>
          <w:noProof/>
        </w:rPr>
        <w:t xml:space="preserve"> stranke djeluju na temelju ovlasti koje su im dodijeljene ovim Sporazumom u vezi s pitanjima koja su od interesa za drugu </w:t>
      </w:r>
      <w:r w:rsidR="007228AF">
        <w:rPr>
          <w:noProof/>
        </w:rPr>
        <w:t xml:space="preserve">ugovornu </w:t>
      </w:r>
      <w:r w:rsidR="005D6689">
        <w:rPr>
          <w:noProof/>
        </w:rPr>
        <w:t xml:space="preserve">stranku i koja se odnose na nadležna tijela ili </w:t>
      </w:r>
      <w:r w:rsidR="005D6689" w:rsidRPr="003B4B6B">
        <w:rPr>
          <w:noProof/>
        </w:rPr>
        <w:t>poduze</w:t>
      </w:r>
      <w:r w:rsidR="00BC0A28" w:rsidRPr="003B4B6B">
        <w:rPr>
          <w:noProof/>
        </w:rPr>
        <w:t>ća</w:t>
      </w:r>
      <w:r w:rsidR="005D6689" w:rsidRPr="003737D1">
        <w:rPr>
          <w:noProof/>
        </w:rPr>
        <w:t xml:space="preserve"> iz druge</w:t>
      </w:r>
      <w:r w:rsidR="005D6689">
        <w:rPr>
          <w:noProof/>
        </w:rPr>
        <w:t xml:space="preserve"> </w:t>
      </w:r>
      <w:r w:rsidR="007228AF">
        <w:rPr>
          <w:noProof/>
        </w:rPr>
        <w:t xml:space="preserve">ugovorne </w:t>
      </w:r>
      <w:r w:rsidR="005D6689">
        <w:rPr>
          <w:noProof/>
        </w:rPr>
        <w:t xml:space="preserve">stranke, nadležna tijela </w:t>
      </w:r>
      <w:r w:rsidR="007228AF">
        <w:rPr>
          <w:noProof/>
        </w:rPr>
        <w:t xml:space="preserve">te </w:t>
      </w:r>
      <w:r w:rsidR="005D6689">
        <w:rPr>
          <w:noProof/>
        </w:rPr>
        <w:t xml:space="preserve">druge </w:t>
      </w:r>
      <w:r w:rsidR="007228AF">
        <w:rPr>
          <w:noProof/>
        </w:rPr>
        <w:t xml:space="preserve">ugovorne </w:t>
      </w:r>
      <w:r w:rsidR="005D6689">
        <w:rPr>
          <w:noProof/>
        </w:rPr>
        <w:t xml:space="preserve">stranke mora </w:t>
      </w:r>
      <w:r w:rsidR="00622BD0">
        <w:rPr>
          <w:noProof/>
        </w:rPr>
        <w:t xml:space="preserve">se </w:t>
      </w:r>
      <w:r w:rsidR="005D6689">
        <w:rPr>
          <w:noProof/>
        </w:rPr>
        <w:t xml:space="preserve">o tome </w:t>
      </w:r>
      <w:r w:rsidR="00622BD0">
        <w:rPr>
          <w:noProof/>
        </w:rPr>
        <w:t>u potpunosti</w:t>
      </w:r>
      <w:r w:rsidR="005D6689">
        <w:rPr>
          <w:noProof/>
        </w:rPr>
        <w:t xml:space="preserve"> obavije</w:t>
      </w:r>
      <w:r w:rsidR="00622BD0">
        <w:rPr>
          <w:noProof/>
        </w:rPr>
        <w:t>stiti</w:t>
      </w:r>
      <w:r w:rsidR="005D6689">
        <w:rPr>
          <w:noProof/>
        </w:rPr>
        <w:t xml:space="preserve"> te im se mora dati prilika da </w:t>
      </w:r>
      <w:r w:rsidR="007228AF">
        <w:rPr>
          <w:noProof/>
        </w:rPr>
        <w:t>iznesu primjedbe</w:t>
      </w:r>
      <w:r w:rsidR="005D6689">
        <w:rPr>
          <w:noProof/>
        </w:rPr>
        <w:t xml:space="preserve"> prije donošenja konačne odluke.</w:t>
      </w:r>
    </w:p>
    <w:p w14:paraId="2F0FF947" w14:textId="774CD272" w:rsidR="005D6689" w:rsidRDefault="005D6689" w:rsidP="00E16C9E">
      <w:pPr>
        <w:rPr>
          <w:noProof/>
        </w:rPr>
      </w:pPr>
    </w:p>
    <w:p w14:paraId="5932507B" w14:textId="77777777" w:rsidR="001D3C6A" w:rsidRDefault="001D3C6A" w:rsidP="00E16C9E">
      <w:pPr>
        <w:rPr>
          <w:noProof/>
        </w:rPr>
      </w:pPr>
    </w:p>
    <w:p w14:paraId="12DAF1BC" w14:textId="5B4C1165" w:rsidR="005D6689" w:rsidRDefault="005D6689" w:rsidP="001D3C6A">
      <w:pPr>
        <w:jc w:val="center"/>
        <w:rPr>
          <w:noProof/>
        </w:rPr>
      </w:pPr>
      <w:r w:rsidRPr="001D3C6A">
        <w:rPr>
          <w:noProof/>
        </w:rPr>
        <w:t>ČLANAK 21.</w:t>
      </w:r>
    </w:p>
    <w:p w14:paraId="1044306D" w14:textId="77777777" w:rsidR="001D3C6A" w:rsidRPr="001D3C6A" w:rsidRDefault="001D3C6A" w:rsidP="001D3C6A">
      <w:pPr>
        <w:jc w:val="center"/>
        <w:rPr>
          <w:noProof/>
        </w:rPr>
      </w:pPr>
    </w:p>
    <w:p w14:paraId="74788413" w14:textId="77777777" w:rsidR="005D6689" w:rsidRPr="001D3C6A" w:rsidRDefault="005D6689" w:rsidP="001D3C6A">
      <w:pPr>
        <w:jc w:val="center"/>
        <w:rPr>
          <w:noProof/>
        </w:rPr>
      </w:pPr>
      <w:r w:rsidRPr="001D3C6A">
        <w:rPr>
          <w:noProof/>
        </w:rPr>
        <w:t>Zajednički odbor</w:t>
      </w:r>
    </w:p>
    <w:p w14:paraId="0469F6CD" w14:textId="77777777" w:rsidR="001D3C6A" w:rsidRDefault="001D3C6A" w:rsidP="00E16C9E">
      <w:pPr>
        <w:rPr>
          <w:noProof/>
        </w:rPr>
      </w:pPr>
    </w:p>
    <w:p w14:paraId="4E6FB161" w14:textId="6A9CA498" w:rsidR="005D6689" w:rsidRDefault="005D6689" w:rsidP="00BC3BBE">
      <w:pPr>
        <w:rPr>
          <w:noProof/>
        </w:rPr>
      </w:pPr>
      <w:r>
        <w:rPr>
          <w:noProof/>
        </w:rPr>
        <w:t>1.</w:t>
      </w:r>
      <w:r>
        <w:rPr>
          <w:noProof/>
        </w:rPr>
        <w:tab/>
        <w:t xml:space="preserve">Osniva se odbor sastavljen od predstavnika </w:t>
      </w:r>
      <w:r w:rsidR="007228AF">
        <w:rPr>
          <w:noProof/>
        </w:rPr>
        <w:t xml:space="preserve">ugovornih </w:t>
      </w:r>
      <w:r>
        <w:rPr>
          <w:noProof/>
        </w:rPr>
        <w:t>stranaka (</w:t>
      </w:r>
      <w:r w:rsidR="007228AF">
        <w:rPr>
          <w:noProof/>
        </w:rPr>
        <w:t xml:space="preserve">dalje u tekstu </w:t>
      </w:r>
      <w:r>
        <w:rPr>
          <w:noProof/>
        </w:rPr>
        <w:t>„Zajednički odbor”), koji je odgovoran za</w:t>
      </w:r>
      <w:r w:rsidR="007228AF">
        <w:rPr>
          <w:noProof/>
        </w:rPr>
        <w:t xml:space="preserve"> </w:t>
      </w:r>
      <w:r>
        <w:rPr>
          <w:noProof/>
        </w:rPr>
        <w:t xml:space="preserve">upravljanje ovim Sporazumom i njegovu pravilnu provedbu. U tu svrhu Zajednički odbor daje preporuke i donosi odluke u </w:t>
      </w:r>
      <w:r w:rsidR="007228AF">
        <w:rPr>
          <w:noProof/>
        </w:rPr>
        <w:t>slučajevima</w:t>
      </w:r>
      <w:r>
        <w:rPr>
          <w:noProof/>
        </w:rPr>
        <w:t xml:space="preserve"> </w:t>
      </w:r>
      <w:r w:rsidR="007228AF">
        <w:rPr>
          <w:noProof/>
        </w:rPr>
        <w:t>predviđenima ovim</w:t>
      </w:r>
      <w:r>
        <w:rPr>
          <w:noProof/>
        </w:rPr>
        <w:t xml:space="preserve"> Sporazum</w:t>
      </w:r>
      <w:r w:rsidR="007228AF">
        <w:rPr>
          <w:noProof/>
        </w:rPr>
        <w:t>om</w:t>
      </w:r>
      <w:r>
        <w:rPr>
          <w:noProof/>
        </w:rPr>
        <w:t>.</w:t>
      </w:r>
    </w:p>
    <w:p w14:paraId="381D8695" w14:textId="77777777" w:rsidR="001D3C6A" w:rsidRDefault="001D3C6A" w:rsidP="00E16C9E">
      <w:pPr>
        <w:rPr>
          <w:noProof/>
        </w:rPr>
      </w:pPr>
    </w:p>
    <w:p w14:paraId="2DF4C668" w14:textId="0F40A857" w:rsidR="005D6689" w:rsidRDefault="005D6689" w:rsidP="00E16C9E">
      <w:pPr>
        <w:rPr>
          <w:noProof/>
        </w:rPr>
      </w:pPr>
      <w:r>
        <w:rPr>
          <w:noProof/>
        </w:rPr>
        <w:t>2.</w:t>
      </w:r>
      <w:r>
        <w:rPr>
          <w:noProof/>
        </w:rPr>
        <w:tab/>
        <w:t>Zajednički odbor radi i donosi odluke na temelju konsenzusa. Odluke koje donese Zajednički odbor obvezujuće su za</w:t>
      </w:r>
      <w:r w:rsidR="007228AF">
        <w:rPr>
          <w:noProof/>
        </w:rPr>
        <w:t xml:space="preserve"> ugovorne</w:t>
      </w:r>
      <w:r>
        <w:rPr>
          <w:noProof/>
        </w:rPr>
        <w:t xml:space="preserve"> stranke.</w:t>
      </w:r>
    </w:p>
    <w:p w14:paraId="6B34CC5F" w14:textId="77777777" w:rsidR="001D3C6A" w:rsidRDefault="001D3C6A" w:rsidP="00E16C9E">
      <w:pPr>
        <w:rPr>
          <w:noProof/>
        </w:rPr>
      </w:pPr>
    </w:p>
    <w:p w14:paraId="226C5A67" w14:textId="04DB46B9" w:rsidR="005D6689" w:rsidRDefault="005D6689" w:rsidP="00E16C9E">
      <w:pPr>
        <w:rPr>
          <w:noProof/>
        </w:rPr>
      </w:pPr>
      <w:r>
        <w:rPr>
          <w:noProof/>
        </w:rPr>
        <w:t>3.</w:t>
      </w:r>
      <w:r>
        <w:rPr>
          <w:noProof/>
        </w:rPr>
        <w:tab/>
        <w:t>Zajednički odbor</w:t>
      </w:r>
      <w:r w:rsidR="007228AF">
        <w:rPr>
          <w:noProof/>
        </w:rPr>
        <w:t xml:space="preserve"> odlukom</w:t>
      </w:r>
      <w:r>
        <w:rPr>
          <w:noProof/>
        </w:rPr>
        <w:t xml:space="preserve"> donosi svoj poslovnik.</w:t>
      </w:r>
    </w:p>
    <w:p w14:paraId="73EC67D4" w14:textId="77777777" w:rsidR="001D3C6A" w:rsidRDefault="001D3C6A" w:rsidP="00E16C9E">
      <w:pPr>
        <w:rPr>
          <w:noProof/>
        </w:rPr>
      </w:pPr>
    </w:p>
    <w:p w14:paraId="31D4D3FF" w14:textId="6337EF83" w:rsidR="005D6689" w:rsidRDefault="005D6689" w:rsidP="00E16C9E">
      <w:pPr>
        <w:rPr>
          <w:noProof/>
        </w:rPr>
      </w:pPr>
      <w:r>
        <w:rPr>
          <w:noProof/>
        </w:rPr>
        <w:t>4.</w:t>
      </w:r>
      <w:r>
        <w:rPr>
          <w:noProof/>
        </w:rPr>
        <w:tab/>
        <w:t xml:space="preserve">Zajednički odbor sastaje se ako i kada za to postoji potreba, a najmanje jednom godišnje. </w:t>
      </w:r>
      <w:r w:rsidR="00EE43B4">
        <w:rPr>
          <w:noProof/>
        </w:rPr>
        <w:t>Svaka ugovorna</w:t>
      </w:r>
      <w:r>
        <w:rPr>
          <w:noProof/>
        </w:rPr>
        <w:t xml:space="preserve"> stranka može zatražiti sazivanje sastanka Zajedničkog odbora.</w:t>
      </w:r>
    </w:p>
    <w:p w14:paraId="0F7B5994" w14:textId="77777777" w:rsidR="001D3C6A" w:rsidRDefault="001D3C6A" w:rsidP="00E16C9E">
      <w:pPr>
        <w:rPr>
          <w:noProof/>
        </w:rPr>
      </w:pPr>
    </w:p>
    <w:p w14:paraId="4CD5A86A" w14:textId="7B2575E9" w:rsidR="005D6689" w:rsidRDefault="001D3C6A" w:rsidP="00E16C9E">
      <w:pPr>
        <w:rPr>
          <w:noProof/>
        </w:rPr>
      </w:pPr>
      <w:r>
        <w:rPr>
          <w:noProof/>
        </w:rPr>
        <w:br w:type="page"/>
      </w:r>
      <w:r w:rsidR="005D6689">
        <w:rPr>
          <w:noProof/>
        </w:rPr>
        <w:lastRenderedPageBreak/>
        <w:t>5.</w:t>
      </w:r>
      <w:r w:rsidR="005D6689">
        <w:rPr>
          <w:noProof/>
        </w:rPr>
        <w:tab/>
        <w:t xml:space="preserve">Svaka ugovorna stranka može zatražiti sazivanje sastanka Zajedničkog odbora kako bi pokušala riješiti bilo koje pitanje u vezi s tumačenjem ili primjenom ovog Sporazuma. Takav se sastanak mora održati u najkraćem mogućem roku, a najkasnije dva (2) mjeseca </w:t>
      </w:r>
      <w:r w:rsidR="00EE43B4">
        <w:rPr>
          <w:noProof/>
        </w:rPr>
        <w:t>nakon datum</w:t>
      </w:r>
      <w:r w:rsidR="00BC3BBE">
        <w:rPr>
          <w:noProof/>
        </w:rPr>
        <w:t>a</w:t>
      </w:r>
      <w:r w:rsidR="00EE43B4">
        <w:rPr>
          <w:noProof/>
        </w:rPr>
        <w:t xml:space="preserve"> primitka</w:t>
      </w:r>
      <w:r w:rsidR="005D6689">
        <w:rPr>
          <w:noProof/>
        </w:rPr>
        <w:t xml:space="preserve"> zahtjeva, osim ako su se ugovorne stranke dogovorile drukčije.</w:t>
      </w:r>
    </w:p>
    <w:p w14:paraId="2C50104D" w14:textId="77777777" w:rsidR="001D3C6A" w:rsidRDefault="001D3C6A" w:rsidP="00E16C9E">
      <w:pPr>
        <w:rPr>
          <w:noProof/>
        </w:rPr>
      </w:pPr>
    </w:p>
    <w:p w14:paraId="3BAACEFD" w14:textId="5F1E6686" w:rsidR="005D6689" w:rsidRDefault="005D6689" w:rsidP="00E16C9E">
      <w:pPr>
        <w:rPr>
          <w:noProof/>
        </w:rPr>
      </w:pPr>
      <w:r>
        <w:rPr>
          <w:noProof/>
        </w:rPr>
        <w:t>6.</w:t>
      </w:r>
      <w:r>
        <w:rPr>
          <w:noProof/>
        </w:rPr>
        <w:tab/>
        <w:t xml:space="preserve">Za potrebe pravilne provedbe ovog Sporazuma </w:t>
      </w:r>
      <w:r w:rsidR="00EE43B4">
        <w:rPr>
          <w:noProof/>
        </w:rPr>
        <w:t xml:space="preserve">ugovorne </w:t>
      </w:r>
      <w:r>
        <w:rPr>
          <w:noProof/>
        </w:rPr>
        <w:t xml:space="preserve">stranke razmjenjuju informacije te se na zahtjev bilo koje od </w:t>
      </w:r>
      <w:r w:rsidR="00EE43B4">
        <w:rPr>
          <w:noProof/>
        </w:rPr>
        <w:t>ugovornih stranaka</w:t>
      </w:r>
      <w:r>
        <w:rPr>
          <w:noProof/>
        </w:rPr>
        <w:t xml:space="preserve"> savjetuju u</w:t>
      </w:r>
      <w:r w:rsidR="00EE43B4">
        <w:rPr>
          <w:noProof/>
        </w:rPr>
        <w:t xml:space="preserve"> okviru</w:t>
      </w:r>
      <w:r>
        <w:rPr>
          <w:noProof/>
        </w:rPr>
        <w:t xml:space="preserve"> Zajedničkog odbora.</w:t>
      </w:r>
    </w:p>
    <w:p w14:paraId="7BB21440" w14:textId="77777777" w:rsidR="001D3C6A" w:rsidRDefault="001D3C6A" w:rsidP="00E16C9E">
      <w:pPr>
        <w:rPr>
          <w:noProof/>
        </w:rPr>
      </w:pPr>
    </w:p>
    <w:p w14:paraId="22D389A4" w14:textId="68E386AA" w:rsidR="005D6689" w:rsidRDefault="005D6689" w:rsidP="00E16C9E">
      <w:pPr>
        <w:rPr>
          <w:noProof/>
        </w:rPr>
      </w:pPr>
      <w:r>
        <w:rPr>
          <w:noProof/>
        </w:rPr>
        <w:t>7.</w:t>
      </w:r>
      <w:r w:rsidR="007228AF">
        <w:rPr>
          <w:noProof/>
        </w:rPr>
        <w:tab/>
      </w:r>
      <w:r>
        <w:rPr>
          <w:noProof/>
        </w:rPr>
        <w:t>Zajednički odbor odluk</w:t>
      </w:r>
      <w:r w:rsidR="00EE43B4">
        <w:rPr>
          <w:noProof/>
        </w:rPr>
        <w:t>om</w:t>
      </w:r>
      <w:r>
        <w:rPr>
          <w:noProof/>
        </w:rPr>
        <w:t xml:space="preserve"> potvrđuje evaluaciju koju Europska unija provede o tome kako Tunis provodi i primjenjuje regulatorne zahtjeve i standarde zakonodavstva </w:t>
      </w:r>
      <w:r w:rsidR="00EE43B4">
        <w:rPr>
          <w:noProof/>
        </w:rPr>
        <w:t>Europske unije</w:t>
      </w:r>
      <w:r>
        <w:rPr>
          <w:noProof/>
        </w:rPr>
        <w:t xml:space="preserve">, kako je </w:t>
      </w:r>
      <w:r w:rsidR="00EE43B4">
        <w:rPr>
          <w:noProof/>
        </w:rPr>
        <w:t>opisano</w:t>
      </w:r>
      <w:r>
        <w:rPr>
          <w:noProof/>
        </w:rPr>
        <w:t xml:space="preserve"> u točki 1. Priloga I.</w:t>
      </w:r>
    </w:p>
    <w:p w14:paraId="3D13E578" w14:textId="77777777" w:rsidR="001D3C6A" w:rsidRDefault="001D3C6A" w:rsidP="00E16C9E">
      <w:pPr>
        <w:rPr>
          <w:noProof/>
        </w:rPr>
      </w:pPr>
    </w:p>
    <w:p w14:paraId="2854283B" w14:textId="4B23F251" w:rsidR="005D6689" w:rsidRDefault="005D6689" w:rsidP="00E16C9E">
      <w:pPr>
        <w:rPr>
          <w:noProof/>
        </w:rPr>
      </w:pPr>
      <w:r>
        <w:rPr>
          <w:noProof/>
        </w:rPr>
        <w:t>8.</w:t>
      </w:r>
      <w:r>
        <w:rPr>
          <w:noProof/>
        </w:rPr>
        <w:tab/>
        <w:t xml:space="preserve">Zajednički odbor </w:t>
      </w:r>
      <w:r w:rsidR="00EE43B4">
        <w:rPr>
          <w:noProof/>
        </w:rPr>
        <w:t>razmatra</w:t>
      </w:r>
      <w:r>
        <w:rPr>
          <w:noProof/>
        </w:rPr>
        <w:t xml:space="preserve"> pitanja koja se odnose na ulaganja u zračne prijevoznike iz </w:t>
      </w:r>
      <w:r w:rsidR="00EE43B4">
        <w:rPr>
          <w:noProof/>
        </w:rPr>
        <w:t xml:space="preserve">ugovornih </w:t>
      </w:r>
      <w:r>
        <w:rPr>
          <w:noProof/>
        </w:rPr>
        <w:t>stranaka te na promjene u učinkovitom nadzoru nad zračnim prijevoznicima</w:t>
      </w:r>
      <w:r w:rsidR="00EE43B4">
        <w:rPr>
          <w:noProof/>
        </w:rPr>
        <w:t xml:space="preserve"> iz ugovornih stranaka</w:t>
      </w:r>
      <w:r>
        <w:rPr>
          <w:noProof/>
        </w:rPr>
        <w:t>.</w:t>
      </w:r>
    </w:p>
    <w:p w14:paraId="77EF3251" w14:textId="77777777" w:rsidR="001D3C6A" w:rsidRDefault="001D3C6A" w:rsidP="00E16C9E">
      <w:pPr>
        <w:rPr>
          <w:noProof/>
        </w:rPr>
      </w:pPr>
    </w:p>
    <w:p w14:paraId="3F981622" w14:textId="037D9DF1" w:rsidR="005D6689" w:rsidRDefault="005D6689" w:rsidP="00E16C9E">
      <w:pPr>
        <w:rPr>
          <w:noProof/>
        </w:rPr>
      </w:pPr>
      <w:r>
        <w:rPr>
          <w:noProof/>
        </w:rPr>
        <w:t>9.</w:t>
      </w:r>
      <w:r>
        <w:rPr>
          <w:noProof/>
        </w:rPr>
        <w:tab/>
        <w:t>Zajednički odbor također razvija suradnju osobito provodeći, iako ne i ograničavajući se na:</w:t>
      </w:r>
    </w:p>
    <w:p w14:paraId="01D35BE8" w14:textId="77777777" w:rsidR="001D3C6A" w:rsidRDefault="001D3C6A" w:rsidP="00E16C9E">
      <w:pPr>
        <w:rPr>
          <w:noProof/>
        </w:rPr>
      </w:pPr>
    </w:p>
    <w:p w14:paraId="4895E0C1" w14:textId="0D91FDE8" w:rsidR="005D6689" w:rsidRDefault="00CD6661" w:rsidP="007A11D7">
      <w:pPr>
        <w:ind w:left="567" w:hanging="567"/>
        <w:rPr>
          <w:noProof/>
        </w:rPr>
      </w:pPr>
      <w:r>
        <w:rPr>
          <w:noProof/>
        </w:rPr>
        <w:t>(a)</w:t>
      </w:r>
      <w:r>
        <w:rPr>
          <w:noProof/>
        </w:rPr>
        <w:tab/>
      </w:r>
      <w:r w:rsidR="005D6689">
        <w:rPr>
          <w:noProof/>
        </w:rPr>
        <w:t xml:space="preserve">preispitivanje tržišnih uvjeta koji utječu na usluge zračnog prijevoza </w:t>
      </w:r>
      <w:r w:rsidR="00EE43B4">
        <w:rPr>
          <w:noProof/>
        </w:rPr>
        <w:t>u okviru ovog</w:t>
      </w:r>
      <w:r w:rsidR="005D6689">
        <w:rPr>
          <w:noProof/>
        </w:rPr>
        <w:t xml:space="preserve"> Sporazuma;</w:t>
      </w:r>
    </w:p>
    <w:p w14:paraId="2AFCF0DA" w14:textId="77777777" w:rsidR="001D3C6A" w:rsidRDefault="001D3C6A" w:rsidP="00E16C9E">
      <w:pPr>
        <w:rPr>
          <w:noProof/>
        </w:rPr>
      </w:pPr>
    </w:p>
    <w:p w14:paraId="38DC341D" w14:textId="7A53751D" w:rsidR="005D6689" w:rsidRDefault="001D3C6A" w:rsidP="003737D1">
      <w:pPr>
        <w:ind w:left="567" w:hanging="567"/>
        <w:rPr>
          <w:noProof/>
        </w:rPr>
      </w:pPr>
      <w:r>
        <w:rPr>
          <w:noProof/>
        </w:rPr>
        <w:br w:type="page"/>
      </w:r>
      <w:r w:rsidR="00CD6661">
        <w:rPr>
          <w:noProof/>
        </w:rPr>
        <w:lastRenderedPageBreak/>
        <w:t>(b)</w:t>
      </w:r>
      <w:r w:rsidR="00CD6661">
        <w:rPr>
          <w:noProof/>
        </w:rPr>
        <w:tab/>
      </w:r>
      <w:r w:rsidR="00622BD0">
        <w:rPr>
          <w:noProof/>
        </w:rPr>
        <w:t>razmatranje</w:t>
      </w:r>
      <w:r w:rsidR="005D6689">
        <w:rPr>
          <w:noProof/>
        </w:rPr>
        <w:t xml:space="preserve">, u cilju </w:t>
      </w:r>
      <w:r w:rsidR="00EE43B4">
        <w:rPr>
          <w:noProof/>
        </w:rPr>
        <w:t xml:space="preserve">pronalaska </w:t>
      </w:r>
      <w:r w:rsidR="005D6689">
        <w:rPr>
          <w:noProof/>
        </w:rPr>
        <w:t>djelotvornog rješ</w:t>
      </w:r>
      <w:r w:rsidR="00EE43B4">
        <w:rPr>
          <w:noProof/>
        </w:rPr>
        <w:t>enja</w:t>
      </w:r>
      <w:r w:rsidR="005D6689">
        <w:rPr>
          <w:noProof/>
        </w:rPr>
        <w:t>, pitanja povezan</w:t>
      </w:r>
      <w:r w:rsidR="00622BD0">
        <w:rPr>
          <w:noProof/>
        </w:rPr>
        <w:t>ih</w:t>
      </w:r>
      <w:r w:rsidR="005D6689">
        <w:rPr>
          <w:noProof/>
        </w:rPr>
        <w:t xml:space="preserve"> s poslovanjem i s komercijalnim mogućnostima iz članka 8. (Komercijalne </w:t>
      </w:r>
      <w:r w:rsidR="005951C6">
        <w:rPr>
          <w:noProof/>
        </w:rPr>
        <w:t>aktivnosti</w:t>
      </w:r>
      <w:r w:rsidR="005D6689">
        <w:rPr>
          <w:noProof/>
        </w:rPr>
        <w:t>) koja mogu</w:t>
      </w:r>
      <w:r w:rsidR="00EE43B4">
        <w:rPr>
          <w:noProof/>
        </w:rPr>
        <w:t xml:space="preserve"> prije svega</w:t>
      </w:r>
      <w:r w:rsidR="005D6689">
        <w:rPr>
          <w:noProof/>
        </w:rPr>
        <w:t xml:space="preserve"> ometati pristup tržištu i neometano pružanje usluga zračnog prijevoza </w:t>
      </w:r>
      <w:r w:rsidR="00EE43B4">
        <w:rPr>
          <w:noProof/>
        </w:rPr>
        <w:t>u okviru</w:t>
      </w:r>
      <w:r w:rsidR="005D6689">
        <w:rPr>
          <w:noProof/>
        </w:rPr>
        <w:t xml:space="preserve"> ovog Sporazuma</w:t>
      </w:r>
      <w:r w:rsidR="00622BD0">
        <w:rPr>
          <w:noProof/>
        </w:rPr>
        <w:t>,</w:t>
      </w:r>
      <w:r w:rsidR="005D6689">
        <w:rPr>
          <w:noProof/>
        </w:rPr>
        <w:t xml:space="preserve"> </w:t>
      </w:r>
      <w:r w:rsidR="00622BD0">
        <w:rPr>
          <w:noProof/>
        </w:rPr>
        <w:t>što je sredstvo</w:t>
      </w:r>
      <w:r w:rsidR="005D6689">
        <w:rPr>
          <w:noProof/>
        </w:rPr>
        <w:t xml:space="preserve"> za osiguravanje poštenog tržišnog natjecanja, regulatornog približavanja i </w:t>
      </w:r>
      <w:r w:rsidR="005D6689" w:rsidRPr="003B4B6B">
        <w:rPr>
          <w:noProof/>
        </w:rPr>
        <w:t>smanjivan</w:t>
      </w:r>
      <w:r w:rsidR="00BC0A28" w:rsidRPr="003B4B6B">
        <w:rPr>
          <w:noProof/>
        </w:rPr>
        <w:t>je</w:t>
      </w:r>
      <w:r w:rsidR="005D6689" w:rsidRPr="003737D1">
        <w:rPr>
          <w:noProof/>
        </w:rPr>
        <w:t xml:space="preserve"> r</w:t>
      </w:r>
      <w:r w:rsidR="005D6689">
        <w:rPr>
          <w:noProof/>
        </w:rPr>
        <w:t>egulatorn</w:t>
      </w:r>
      <w:r w:rsidR="00EE43B4">
        <w:rPr>
          <w:noProof/>
        </w:rPr>
        <w:t>ih</w:t>
      </w:r>
      <w:r w:rsidR="005D6689">
        <w:rPr>
          <w:noProof/>
        </w:rPr>
        <w:t xml:space="preserve"> o</w:t>
      </w:r>
      <w:r w:rsidR="00EE43B4">
        <w:rPr>
          <w:noProof/>
        </w:rPr>
        <w:t>graničenja</w:t>
      </w:r>
      <w:r w:rsidR="005D6689">
        <w:rPr>
          <w:noProof/>
        </w:rPr>
        <w:t xml:space="preserve"> u pružanju usluga zračnog prijevoza;</w:t>
      </w:r>
    </w:p>
    <w:p w14:paraId="5C60B336" w14:textId="77777777" w:rsidR="001D3C6A" w:rsidRDefault="001D3C6A" w:rsidP="00E16C9E">
      <w:pPr>
        <w:rPr>
          <w:noProof/>
        </w:rPr>
      </w:pPr>
    </w:p>
    <w:p w14:paraId="72C81ADE" w14:textId="37A6EB56" w:rsidR="005D6689" w:rsidRDefault="00CD6661" w:rsidP="007A11D7">
      <w:pPr>
        <w:ind w:left="567" w:hanging="567"/>
        <w:rPr>
          <w:noProof/>
        </w:rPr>
      </w:pPr>
      <w:r>
        <w:rPr>
          <w:noProof/>
        </w:rPr>
        <w:t>(c)</w:t>
      </w:r>
      <w:r>
        <w:rPr>
          <w:noProof/>
        </w:rPr>
        <w:tab/>
      </w:r>
      <w:r w:rsidR="005D6689">
        <w:rPr>
          <w:noProof/>
        </w:rPr>
        <w:t>razmjenu informacija, uključujući o izmjenama zak</w:t>
      </w:r>
      <w:r w:rsidR="00E41B7A">
        <w:rPr>
          <w:noProof/>
        </w:rPr>
        <w:t>onodavstava</w:t>
      </w:r>
      <w:r w:rsidR="005D6689">
        <w:rPr>
          <w:noProof/>
        </w:rPr>
        <w:t xml:space="preserve">, propisa i politika </w:t>
      </w:r>
      <w:r w:rsidR="00D0621F">
        <w:rPr>
          <w:noProof/>
        </w:rPr>
        <w:t xml:space="preserve">ugovornih </w:t>
      </w:r>
      <w:r w:rsidR="005D6689">
        <w:rPr>
          <w:noProof/>
        </w:rPr>
        <w:t>stranaka koji mogu utjecati na usluge zračnog prijevoza;</w:t>
      </w:r>
    </w:p>
    <w:p w14:paraId="7F44A6AF" w14:textId="77777777" w:rsidR="001D3C6A" w:rsidRDefault="001D3C6A" w:rsidP="00E16C9E">
      <w:pPr>
        <w:rPr>
          <w:noProof/>
        </w:rPr>
      </w:pPr>
    </w:p>
    <w:p w14:paraId="01BBAACB" w14:textId="6D945E75" w:rsidR="005D6689" w:rsidRDefault="00CD6661" w:rsidP="007A11D7">
      <w:pPr>
        <w:ind w:left="567" w:hanging="567"/>
        <w:rPr>
          <w:noProof/>
        </w:rPr>
      </w:pPr>
      <w:r>
        <w:rPr>
          <w:noProof/>
        </w:rPr>
        <w:t>(d)</w:t>
      </w:r>
      <w:r>
        <w:rPr>
          <w:noProof/>
        </w:rPr>
        <w:tab/>
      </w:r>
      <w:r w:rsidR="005D6689">
        <w:rPr>
          <w:noProof/>
        </w:rPr>
        <w:t xml:space="preserve">razmatranje potencijalnih područja </w:t>
      </w:r>
      <w:r w:rsidR="00D0621F">
        <w:rPr>
          <w:noProof/>
        </w:rPr>
        <w:t>koja se može uključiti u ovaj</w:t>
      </w:r>
      <w:r w:rsidR="005D6689">
        <w:rPr>
          <w:noProof/>
        </w:rPr>
        <w:t xml:space="preserve"> Sporazum, </w:t>
      </w:r>
      <w:r w:rsidR="00D0621F">
        <w:rPr>
          <w:noProof/>
        </w:rPr>
        <w:t>posebno</w:t>
      </w:r>
      <w:r w:rsidR="005D6689">
        <w:rPr>
          <w:noProof/>
        </w:rPr>
        <w:t xml:space="preserve"> davanje</w:t>
      </w:r>
      <w:r w:rsidR="00D0621F">
        <w:rPr>
          <w:noProof/>
        </w:rPr>
        <w:t>m</w:t>
      </w:r>
      <w:r w:rsidR="005D6689">
        <w:rPr>
          <w:noProof/>
        </w:rPr>
        <w:t xml:space="preserve"> preporuka o</w:t>
      </w:r>
      <w:r w:rsidR="00D0621F">
        <w:rPr>
          <w:noProof/>
        </w:rPr>
        <w:t xml:space="preserve"> eventualnim</w:t>
      </w:r>
      <w:r w:rsidR="005D6689">
        <w:rPr>
          <w:noProof/>
        </w:rPr>
        <w:t xml:space="preserve"> izmjenama ovog Sporazuma ili </w:t>
      </w:r>
      <w:r w:rsidR="00D0621F">
        <w:rPr>
          <w:noProof/>
        </w:rPr>
        <w:t xml:space="preserve">davanjem preporuka o </w:t>
      </w:r>
      <w:r w:rsidR="005D6689">
        <w:rPr>
          <w:noProof/>
        </w:rPr>
        <w:t>uvjet</w:t>
      </w:r>
      <w:r w:rsidR="00D0621F">
        <w:rPr>
          <w:noProof/>
        </w:rPr>
        <w:t>ima</w:t>
      </w:r>
      <w:r w:rsidR="005D6689">
        <w:rPr>
          <w:noProof/>
        </w:rPr>
        <w:t xml:space="preserve"> i postup</w:t>
      </w:r>
      <w:r w:rsidR="00D0621F">
        <w:rPr>
          <w:noProof/>
        </w:rPr>
        <w:t>cima</w:t>
      </w:r>
      <w:r w:rsidR="005D6689">
        <w:rPr>
          <w:noProof/>
        </w:rPr>
        <w:t xml:space="preserve"> za pristupanje drugih stranaka ovom Sporazumu;</w:t>
      </w:r>
    </w:p>
    <w:p w14:paraId="58BF760F" w14:textId="77777777" w:rsidR="001D3C6A" w:rsidRDefault="001D3C6A" w:rsidP="00E16C9E">
      <w:pPr>
        <w:rPr>
          <w:noProof/>
        </w:rPr>
      </w:pPr>
    </w:p>
    <w:p w14:paraId="1793CFD7" w14:textId="7C78F09D" w:rsidR="005D6689" w:rsidRDefault="00CD6661" w:rsidP="007A11D7">
      <w:pPr>
        <w:ind w:left="567" w:hanging="567"/>
        <w:rPr>
          <w:noProof/>
        </w:rPr>
      </w:pPr>
      <w:r>
        <w:rPr>
          <w:noProof/>
        </w:rPr>
        <w:t>(e)</w:t>
      </w:r>
      <w:r>
        <w:rPr>
          <w:noProof/>
        </w:rPr>
        <w:tab/>
      </w:r>
      <w:r w:rsidR="005D6689">
        <w:rPr>
          <w:noProof/>
        </w:rPr>
        <w:t>ra</w:t>
      </w:r>
      <w:r w:rsidR="00D0621F">
        <w:rPr>
          <w:noProof/>
        </w:rPr>
        <w:t>zmatranje</w:t>
      </w:r>
      <w:r w:rsidR="005D6689">
        <w:rPr>
          <w:noProof/>
        </w:rPr>
        <w:t xml:space="preserve"> opći</w:t>
      </w:r>
      <w:r w:rsidR="00D0621F">
        <w:rPr>
          <w:noProof/>
        </w:rPr>
        <w:t>h</w:t>
      </w:r>
      <w:r w:rsidR="005D6689">
        <w:rPr>
          <w:noProof/>
        </w:rPr>
        <w:t xml:space="preserve"> pitanja povezani</w:t>
      </w:r>
      <w:r w:rsidR="00D0621F">
        <w:rPr>
          <w:noProof/>
        </w:rPr>
        <w:t>h</w:t>
      </w:r>
      <w:r w:rsidR="005D6689">
        <w:rPr>
          <w:noProof/>
        </w:rPr>
        <w:t xml:space="preserve"> s ulaganjima, vlasništvom i nadzorom;</w:t>
      </w:r>
    </w:p>
    <w:p w14:paraId="6988CA79" w14:textId="77777777" w:rsidR="001D3C6A" w:rsidRDefault="001D3C6A" w:rsidP="00E16C9E">
      <w:pPr>
        <w:rPr>
          <w:noProof/>
        </w:rPr>
      </w:pPr>
    </w:p>
    <w:p w14:paraId="1C993763" w14:textId="44AC3F2F" w:rsidR="005D6689" w:rsidRDefault="00CD6661" w:rsidP="007A11D7">
      <w:pPr>
        <w:ind w:left="567" w:hanging="567"/>
        <w:rPr>
          <w:noProof/>
        </w:rPr>
      </w:pPr>
      <w:r>
        <w:rPr>
          <w:noProof/>
        </w:rPr>
        <w:t>(f)</w:t>
      </w:r>
      <w:r>
        <w:rPr>
          <w:noProof/>
        </w:rPr>
        <w:tab/>
      </w:r>
      <w:r w:rsidR="005D6689">
        <w:rPr>
          <w:noProof/>
        </w:rPr>
        <w:t xml:space="preserve">razvoj regulatorne suradnje i uzajamne predanosti postizanju </w:t>
      </w:r>
      <w:r w:rsidR="00C86865" w:rsidRPr="00B806BC">
        <w:rPr>
          <w:noProof/>
        </w:rPr>
        <w:t>recipr</w:t>
      </w:r>
      <w:r w:rsidR="006B31BA" w:rsidRPr="00B806BC">
        <w:rPr>
          <w:noProof/>
        </w:rPr>
        <w:t>o</w:t>
      </w:r>
      <w:r w:rsidR="00C86865" w:rsidRPr="00B806BC">
        <w:rPr>
          <w:noProof/>
        </w:rPr>
        <w:t>čnog</w:t>
      </w:r>
      <w:r w:rsidR="005D6689" w:rsidRPr="006B31BA">
        <w:rPr>
          <w:noProof/>
        </w:rPr>
        <w:t xml:space="preserve"> p</w:t>
      </w:r>
      <w:r w:rsidR="005D6689">
        <w:rPr>
          <w:noProof/>
        </w:rPr>
        <w:t>riznavanja i približavanja pravila i mjera;</w:t>
      </w:r>
    </w:p>
    <w:p w14:paraId="0B710793" w14:textId="77777777" w:rsidR="001D3C6A" w:rsidRDefault="001D3C6A" w:rsidP="00E16C9E">
      <w:pPr>
        <w:rPr>
          <w:noProof/>
        </w:rPr>
      </w:pPr>
    </w:p>
    <w:p w14:paraId="3CEE97FF" w14:textId="6EC0CCFF" w:rsidR="005D6689" w:rsidRDefault="00CD6661" w:rsidP="006948DF">
      <w:pPr>
        <w:ind w:left="567" w:hanging="567"/>
        <w:rPr>
          <w:noProof/>
        </w:rPr>
      </w:pPr>
      <w:r>
        <w:rPr>
          <w:noProof/>
        </w:rPr>
        <w:t>(g)</w:t>
      </w:r>
      <w:r>
        <w:rPr>
          <w:noProof/>
        </w:rPr>
        <w:tab/>
      </w:r>
      <w:r w:rsidR="005D6689">
        <w:rPr>
          <w:noProof/>
        </w:rPr>
        <w:t xml:space="preserve">poticanje savjetovanja, prema potrebi, o pitanjima </w:t>
      </w:r>
      <w:r w:rsidR="00D0621F">
        <w:rPr>
          <w:noProof/>
        </w:rPr>
        <w:t xml:space="preserve">povezanim sa </w:t>
      </w:r>
      <w:r w:rsidR="005D6689">
        <w:rPr>
          <w:noProof/>
        </w:rPr>
        <w:t>zračn</w:t>
      </w:r>
      <w:r w:rsidR="00D0621F">
        <w:rPr>
          <w:noProof/>
        </w:rPr>
        <w:t>im</w:t>
      </w:r>
      <w:r w:rsidR="005D6689">
        <w:rPr>
          <w:noProof/>
        </w:rPr>
        <w:t xml:space="preserve"> prijevoz</w:t>
      </w:r>
      <w:r w:rsidR="00D0621F">
        <w:rPr>
          <w:noProof/>
        </w:rPr>
        <w:t>om</w:t>
      </w:r>
      <w:r w:rsidR="005D6689">
        <w:rPr>
          <w:noProof/>
        </w:rPr>
        <w:t xml:space="preserve"> koja se rješavaju u međunarodnim organizacijama, u odnosima s trećim zemljama i </w:t>
      </w:r>
      <w:r w:rsidR="00D0621F">
        <w:rPr>
          <w:noProof/>
        </w:rPr>
        <w:t xml:space="preserve">u </w:t>
      </w:r>
      <w:r w:rsidR="005D6689">
        <w:rPr>
          <w:noProof/>
        </w:rPr>
        <w:t xml:space="preserve">multilateralnim </w:t>
      </w:r>
      <w:r w:rsidR="006948DF">
        <w:rPr>
          <w:noProof/>
        </w:rPr>
        <w:t>sporazumima</w:t>
      </w:r>
      <w:r w:rsidR="005D6689">
        <w:rPr>
          <w:noProof/>
        </w:rPr>
        <w:t xml:space="preserve">, uključujući razmatranje </w:t>
      </w:r>
      <w:r w:rsidR="00C86865">
        <w:rPr>
          <w:noProof/>
        </w:rPr>
        <w:t>mogućnosti za usvajanje</w:t>
      </w:r>
      <w:r w:rsidR="005D6689">
        <w:rPr>
          <w:noProof/>
        </w:rPr>
        <w:t xml:space="preserve"> zajedničk</w:t>
      </w:r>
      <w:r w:rsidR="00C86865">
        <w:rPr>
          <w:noProof/>
        </w:rPr>
        <w:t>og</w:t>
      </w:r>
      <w:r w:rsidR="005D6689">
        <w:rPr>
          <w:noProof/>
        </w:rPr>
        <w:t xml:space="preserve"> pristup</w:t>
      </w:r>
      <w:r w:rsidR="00C86865">
        <w:rPr>
          <w:noProof/>
        </w:rPr>
        <w:t>a</w:t>
      </w:r>
      <w:r w:rsidR="005D6689">
        <w:rPr>
          <w:noProof/>
        </w:rPr>
        <w:t>;</w:t>
      </w:r>
    </w:p>
    <w:p w14:paraId="4D7FC961" w14:textId="77777777" w:rsidR="001D3C6A" w:rsidRDefault="001D3C6A" w:rsidP="00E16C9E">
      <w:pPr>
        <w:rPr>
          <w:noProof/>
        </w:rPr>
      </w:pPr>
    </w:p>
    <w:p w14:paraId="2849F2F8" w14:textId="164399CE" w:rsidR="005D6689" w:rsidRDefault="001D3C6A" w:rsidP="00622BD0">
      <w:pPr>
        <w:ind w:left="567" w:hanging="567"/>
        <w:rPr>
          <w:noProof/>
        </w:rPr>
      </w:pPr>
      <w:r>
        <w:rPr>
          <w:noProof/>
        </w:rPr>
        <w:br w:type="page"/>
      </w:r>
      <w:r w:rsidR="00CD6661">
        <w:rPr>
          <w:noProof/>
        </w:rPr>
        <w:lastRenderedPageBreak/>
        <w:t>(h)</w:t>
      </w:r>
      <w:r w:rsidR="00CD6661">
        <w:rPr>
          <w:noProof/>
        </w:rPr>
        <w:tab/>
      </w:r>
      <w:r w:rsidR="005D6689">
        <w:rPr>
          <w:noProof/>
        </w:rPr>
        <w:t xml:space="preserve">olakšavanje razmjene statističkih podataka </w:t>
      </w:r>
      <w:r w:rsidR="00622BD0">
        <w:rPr>
          <w:noProof/>
        </w:rPr>
        <w:t>iz</w:t>
      </w:r>
      <w:r w:rsidR="005D6689">
        <w:rPr>
          <w:noProof/>
        </w:rPr>
        <w:t xml:space="preserve">među </w:t>
      </w:r>
      <w:r w:rsidR="00C86865">
        <w:rPr>
          <w:noProof/>
        </w:rPr>
        <w:t>ugovorni</w:t>
      </w:r>
      <w:r w:rsidR="00622BD0">
        <w:rPr>
          <w:noProof/>
        </w:rPr>
        <w:t>h</w:t>
      </w:r>
      <w:r w:rsidR="00C86865">
        <w:rPr>
          <w:noProof/>
        </w:rPr>
        <w:t xml:space="preserve"> </w:t>
      </w:r>
      <w:r w:rsidR="005D6689">
        <w:rPr>
          <w:noProof/>
        </w:rPr>
        <w:t>stran</w:t>
      </w:r>
      <w:r w:rsidR="00622BD0">
        <w:rPr>
          <w:noProof/>
        </w:rPr>
        <w:t>a</w:t>
      </w:r>
      <w:r w:rsidR="005D6689">
        <w:rPr>
          <w:noProof/>
        </w:rPr>
        <w:t xml:space="preserve">ka u svrhu praćenja razvoja usluga zračnog prijevoza </w:t>
      </w:r>
      <w:r w:rsidR="00C86865">
        <w:rPr>
          <w:noProof/>
        </w:rPr>
        <w:t xml:space="preserve">u okviru </w:t>
      </w:r>
      <w:r w:rsidR="005D6689">
        <w:rPr>
          <w:noProof/>
        </w:rPr>
        <w:t>ovog Sporazuma; te</w:t>
      </w:r>
    </w:p>
    <w:p w14:paraId="678A54E0" w14:textId="77777777" w:rsidR="001D3C6A" w:rsidRDefault="001D3C6A" w:rsidP="00E16C9E">
      <w:pPr>
        <w:rPr>
          <w:noProof/>
        </w:rPr>
      </w:pPr>
    </w:p>
    <w:p w14:paraId="37FAEC0F" w14:textId="571F3902" w:rsidR="005D6689" w:rsidRDefault="00CD6661" w:rsidP="007A11D7">
      <w:pPr>
        <w:ind w:left="567" w:hanging="567"/>
        <w:rPr>
          <w:noProof/>
        </w:rPr>
      </w:pPr>
      <w:r>
        <w:rPr>
          <w:noProof/>
        </w:rPr>
        <w:t>(i)</w:t>
      </w:r>
      <w:r>
        <w:rPr>
          <w:noProof/>
        </w:rPr>
        <w:tab/>
      </w:r>
      <w:r w:rsidR="005D6689">
        <w:rPr>
          <w:noProof/>
        </w:rPr>
        <w:t xml:space="preserve">razmatranje socijalnih učinaka </w:t>
      </w:r>
      <w:r w:rsidR="00C86865">
        <w:rPr>
          <w:noProof/>
        </w:rPr>
        <w:t xml:space="preserve">ovog </w:t>
      </w:r>
      <w:r w:rsidR="005D6689">
        <w:rPr>
          <w:noProof/>
        </w:rPr>
        <w:t xml:space="preserve">Sporazuma tijekom </w:t>
      </w:r>
      <w:r w:rsidR="00C86865">
        <w:rPr>
          <w:noProof/>
        </w:rPr>
        <w:t xml:space="preserve">njegove </w:t>
      </w:r>
      <w:r w:rsidR="005D6689">
        <w:rPr>
          <w:noProof/>
        </w:rPr>
        <w:t xml:space="preserve">provedbe i pripremanje odgovarajućih odgovora na otvorena pitanja za koja se zaključi da su </w:t>
      </w:r>
      <w:r w:rsidR="00C86865">
        <w:rPr>
          <w:noProof/>
        </w:rPr>
        <w:t>utemeljena</w:t>
      </w:r>
      <w:r w:rsidR="005D6689">
        <w:rPr>
          <w:noProof/>
        </w:rPr>
        <w:t>.</w:t>
      </w:r>
    </w:p>
    <w:p w14:paraId="7C73A5B1" w14:textId="77777777" w:rsidR="001D3C6A" w:rsidRDefault="001D3C6A" w:rsidP="00E16C9E">
      <w:pPr>
        <w:rPr>
          <w:noProof/>
        </w:rPr>
      </w:pPr>
    </w:p>
    <w:p w14:paraId="303EDEBB" w14:textId="3E23BF6E" w:rsidR="005D6689" w:rsidRDefault="005D6689" w:rsidP="00E16C9E">
      <w:pPr>
        <w:rPr>
          <w:noProof/>
        </w:rPr>
      </w:pPr>
      <w:r>
        <w:rPr>
          <w:noProof/>
        </w:rPr>
        <w:t>10.</w:t>
      </w:r>
      <w:r>
        <w:rPr>
          <w:noProof/>
        </w:rPr>
        <w:tab/>
        <w:t xml:space="preserve">Ako Zajednički odbor ne donese odluku o pitanju koje mu je upućeno u roku od šest (6) mjeseci od dana upućivanja, ugovorne stranke mogu poduzeti odgovarajuće </w:t>
      </w:r>
      <w:r w:rsidR="00C86865">
        <w:rPr>
          <w:noProof/>
        </w:rPr>
        <w:t xml:space="preserve">privremene </w:t>
      </w:r>
      <w:r>
        <w:rPr>
          <w:noProof/>
        </w:rPr>
        <w:t>zaštitne mjere u skladu s člankom 23. (Zaštitne mjere).</w:t>
      </w:r>
    </w:p>
    <w:p w14:paraId="408D5802" w14:textId="77777777" w:rsidR="001D3C6A" w:rsidRDefault="001D3C6A" w:rsidP="00E16C9E">
      <w:pPr>
        <w:rPr>
          <w:noProof/>
        </w:rPr>
      </w:pPr>
    </w:p>
    <w:p w14:paraId="76F37942" w14:textId="08294249" w:rsidR="005D6689" w:rsidRDefault="005D6689" w:rsidP="00BC3BBE">
      <w:pPr>
        <w:rPr>
          <w:noProof/>
        </w:rPr>
      </w:pPr>
      <w:r>
        <w:rPr>
          <w:noProof/>
        </w:rPr>
        <w:t>11.</w:t>
      </w:r>
      <w:r>
        <w:rPr>
          <w:noProof/>
        </w:rPr>
        <w:tab/>
        <w:t>Ov</w:t>
      </w:r>
      <w:r w:rsidR="00BC3BBE">
        <w:rPr>
          <w:noProof/>
        </w:rPr>
        <w:t>im</w:t>
      </w:r>
      <w:r>
        <w:rPr>
          <w:noProof/>
        </w:rPr>
        <w:t xml:space="preserve"> Sporazum</w:t>
      </w:r>
      <w:r w:rsidR="00BC3BBE">
        <w:rPr>
          <w:noProof/>
        </w:rPr>
        <w:t>om</w:t>
      </w:r>
      <w:r>
        <w:rPr>
          <w:noProof/>
        </w:rPr>
        <w:t xml:space="preserve"> </w:t>
      </w:r>
      <w:r w:rsidR="00BC3BBE">
        <w:rPr>
          <w:noProof/>
        </w:rPr>
        <w:t>se isključuju</w:t>
      </w:r>
      <w:r>
        <w:rPr>
          <w:noProof/>
        </w:rPr>
        <w:t xml:space="preserve"> </w:t>
      </w:r>
      <w:r w:rsidR="00BC3BBE">
        <w:rPr>
          <w:noProof/>
        </w:rPr>
        <w:t xml:space="preserve">se </w:t>
      </w:r>
      <w:r>
        <w:rPr>
          <w:noProof/>
        </w:rPr>
        <w:t>suradnj</w:t>
      </w:r>
      <w:r w:rsidR="00BC3BBE">
        <w:rPr>
          <w:noProof/>
        </w:rPr>
        <w:t>a</w:t>
      </w:r>
      <w:r>
        <w:rPr>
          <w:noProof/>
        </w:rPr>
        <w:t xml:space="preserve"> i rasprave među nadležnim tijelima</w:t>
      </w:r>
      <w:r w:rsidR="00C86865">
        <w:rPr>
          <w:noProof/>
        </w:rPr>
        <w:t xml:space="preserve"> ugovornih</w:t>
      </w:r>
      <w:r>
        <w:rPr>
          <w:noProof/>
        </w:rPr>
        <w:t xml:space="preserve"> stranaka izvan Zajedničkog odbora, </w:t>
      </w:r>
      <w:r w:rsidR="00C86865">
        <w:rPr>
          <w:noProof/>
        </w:rPr>
        <w:t>posebno</w:t>
      </w:r>
      <w:r>
        <w:rPr>
          <w:noProof/>
        </w:rPr>
        <w:t xml:space="preserve"> u područjima </w:t>
      </w:r>
      <w:r w:rsidR="00C86865">
        <w:rPr>
          <w:noProof/>
        </w:rPr>
        <w:t>zaštite zračnog prometa</w:t>
      </w:r>
      <w:r>
        <w:rPr>
          <w:noProof/>
        </w:rPr>
        <w:t xml:space="preserve">, </w:t>
      </w:r>
      <w:r w:rsidR="00C86865">
        <w:rPr>
          <w:noProof/>
        </w:rPr>
        <w:t>sigurnosti zračnog prometa</w:t>
      </w:r>
      <w:r>
        <w:rPr>
          <w:noProof/>
        </w:rPr>
        <w:t>, okoliša, upravljanja zračnim prometom, infrastrukture</w:t>
      </w:r>
      <w:r w:rsidR="00544A90">
        <w:rPr>
          <w:noProof/>
        </w:rPr>
        <w:t xml:space="preserve"> u zračnim lukama</w:t>
      </w:r>
      <w:r>
        <w:rPr>
          <w:noProof/>
        </w:rPr>
        <w:t xml:space="preserve">, tržišnog natjecanja i zaštite potrošača. </w:t>
      </w:r>
      <w:r w:rsidR="00C86865">
        <w:rPr>
          <w:noProof/>
        </w:rPr>
        <w:t>Ugovorne s</w:t>
      </w:r>
      <w:r>
        <w:rPr>
          <w:noProof/>
        </w:rPr>
        <w:t xml:space="preserve">tranke obavješćuju Zajednički odbor o </w:t>
      </w:r>
      <w:r w:rsidR="00C86865">
        <w:rPr>
          <w:noProof/>
        </w:rPr>
        <w:t>rezultatima</w:t>
      </w:r>
      <w:r>
        <w:rPr>
          <w:noProof/>
        </w:rPr>
        <w:t xml:space="preserve"> takve suradnje i </w:t>
      </w:r>
      <w:r w:rsidR="006948DF">
        <w:rPr>
          <w:noProof/>
        </w:rPr>
        <w:t xml:space="preserve">takvih </w:t>
      </w:r>
      <w:r>
        <w:rPr>
          <w:noProof/>
        </w:rPr>
        <w:t>rasprava koji mogu utjecati na provedbu ovog Sporazuma.</w:t>
      </w:r>
    </w:p>
    <w:p w14:paraId="757FC432" w14:textId="37D18CAC" w:rsidR="005D6689" w:rsidRDefault="005D6689" w:rsidP="00E16C9E">
      <w:pPr>
        <w:rPr>
          <w:noProof/>
        </w:rPr>
      </w:pPr>
    </w:p>
    <w:p w14:paraId="7D0E78A6" w14:textId="77777777" w:rsidR="001D3C6A" w:rsidRDefault="001D3C6A" w:rsidP="00E16C9E">
      <w:pPr>
        <w:rPr>
          <w:noProof/>
        </w:rPr>
      </w:pPr>
    </w:p>
    <w:p w14:paraId="4196AFAB" w14:textId="6361B9D1" w:rsidR="005D6689" w:rsidRDefault="001D3C6A" w:rsidP="001D3C6A">
      <w:pPr>
        <w:jc w:val="center"/>
        <w:rPr>
          <w:noProof/>
        </w:rPr>
      </w:pPr>
      <w:r>
        <w:rPr>
          <w:noProof/>
        </w:rPr>
        <w:br w:type="page"/>
      </w:r>
      <w:r w:rsidR="005D6689" w:rsidRPr="001D3C6A">
        <w:rPr>
          <w:noProof/>
        </w:rPr>
        <w:lastRenderedPageBreak/>
        <w:t>ČLANAK 22.</w:t>
      </w:r>
    </w:p>
    <w:p w14:paraId="37226CE7" w14:textId="77777777" w:rsidR="001D3C6A" w:rsidRPr="001D3C6A" w:rsidRDefault="001D3C6A" w:rsidP="001D3C6A">
      <w:pPr>
        <w:jc w:val="center"/>
        <w:rPr>
          <w:noProof/>
        </w:rPr>
      </w:pPr>
    </w:p>
    <w:p w14:paraId="4CDE168D" w14:textId="0F1EE2FF" w:rsidR="005D6689" w:rsidRDefault="005D6689" w:rsidP="001D3C6A">
      <w:pPr>
        <w:jc w:val="center"/>
        <w:rPr>
          <w:noProof/>
        </w:rPr>
      </w:pPr>
      <w:r w:rsidRPr="001D3C6A">
        <w:rPr>
          <w:noProof/>
        </w:rPr>
        <w:t>Rješavanje sporova i arbitraža</w:t>
      </w:r>
    </w:p>
    <w:p w14:paraId="2EF7053D" w14:textId="77777777" w:rsidR="001D3C6A" w:rsidRPr="001D3C6A" w:rsidRDefault="001D3C6A" w:rsidP="00E16C9E">
      <w:pPr>
        <w:rPr>
          <w:noProof/>
        </w:rPr>
      </w:pPr>
    </w:p>
    <w:p w14:paraId="7F13FA7B" w14:textId="43B0257C" w:rsidR="005D6689" w:rsidRDefault="005D6689" w:rsidP="00E16C9E">
      <w:pPr>
        <w:rPr>
          <w:noProof/>
        </w:rPr>
      </w:pPr>
      <w:r>
        <w:rPr>
          <w:noProof/>
        </w:rPr>
        <w:t>1.</w:t>
      </w:r>
      <w:r>
        <w:rPr>
          <w:noProof/>
        </w:rPr>
        <w:tab/>
        <w:t xml:space="preserve">Svaki spor koji se odnosi na primjenu ili tumačenje ovog Sporazuma, osim kad je riječ o pitanjima </w:t>
      </w:r>
      <w:r w:rsidR="00BB7516">
        <w:rPr>
          <w:noProof/>
        </w:rPr>
        <w:t>povezanima s</w:t>
      </w:r>
      <w:r>
        <w:rPr>
          <w:noProof/>
        </w:rPr>
        <w:t xml:space="preserve"> član</w:t>
      </w:r>
      <w:r w:rsidR="00BB7516">
        <w:rPr>
          <w:noProof/>
        </w:rPr>
        <w:t>kom</w:t>
      </w:r>
      <w:r>
        <w:rPr>
          <w:noProof/>
        </w:rPr>
        <w:t xml:space="preserve"> 7. (Pošteno tržišno natjecanje), koji nije riješen na sastanku Zajedničkog odbora, može se na temelju dogovora </w:t>
      </w:r>
      <w:r w:rsidR="00BB7516">
        <w:rPr>
          <w:noProof/>
        </w:rPr>
        <w:t xml:space="preserve">ugovornih </w:t>
      </w:r>
      <w:r>
        <w:rPr>
          <w:noProof/>
        </w:rPr>
        <w:t xml:space="preserve">stranaka </w:t>
      </w:r>
      <w:r w:rsidR="00BB7516">
        <w:rPr>
          <w:noProof/>
        </w:rPr>
        <w:t>podnijeti na odlučivanje</w:t>
      </w:r>
      <w:r>
        <w:rPr>
          <w:noProof/>
        </w:rPr>
        <w:t xml:space="preserve"> nekoj osobi ili </w:t>
      </w:r>
      <w:r w:rsidR="00BB7516">
        <w:rPr>
          <w:noProof/>
        </w:rPr>
        <w:t xml:space="preserve">nekom </w:t>
      </w:r>
      <w:r>
        <w:rPr>
          <w:noProof/>
        </w:rPr>
        <w:t xml:space="preserve">subjektu. Ako se </w:t>
      </w:r>
      <w:r w:rsidR="00BB7516">
        <w:rPr>
          <w:noProof/>
        </w:rPr>
        <w:t xml:space="preserve">ugovorne </w:t>
      </w:r>
      <w:r>
        <w:rPr>
          <w:noProof/>
        </w:rPr>
        <w:t>stranke ne mogu dogovoriti, spor se na zahtjev bilo koje</w:t>
      </w:r>
      <w:r w:rsidR="00BB7516">
        <w:rPr>
          <w:noProof/>
        </w:rPr>
        <w:t xml:space="preserve"> ugovorne</w:t>
      </w:r>
      <w:r>
        <w:rPr>
          <w:noProof/>
        </w:rPr>
        <w:t xml:space="preserve"> stranke upućuje </w:t>
      </w:r>
      <w:r w:rsidR="00BB7516">
        <w:rPr>
          <w:noProof/>
        </w:rPr>
        <w:t>u</w:t>
      </w:r>
      <w:r>
        <w:rPr>
          <w:noProof/>
        </w:rPr>
        <w:t xml:space="preserve"> arbitražu u skladu s postupcima utvrđenima u ovom članku.</w:t>
      </w:r>
    </w:p>
    <w:p w14:paraId="7F302ACA" w14:textId="77777777" w:rsidR="001D3C6A" w:rsidRDefault="001D3C6A" w:rsidP="00E16C9E">
      <w:pPr>
        <w:rPr>
          <w:noProof/>
        </w:rPr>
      </w:pPr>
    </w:p>
    <w:p w14:paraId="3C7D4A07" w14:textId="134D77F7" w:rsidR="005D6689" w:rsidRDefault="005D6689" w:rsidP="003737D1">
      <w:pPr>
        <w:rPr>
          <w:noProof/>
        </w:rPr>
      </w:pPr>
      <w:r>
        <w:rPr>
          <w:noProof/>
        </w:rPr>
        <w:t>2.</w:t>
      </w:r>
      <w:r>
        <w:rPr>
          <w:noProof/>
        </w:rPr>
        <w:tab/>
        <w:t xml:space="preserve">Zahtjev za arbitražu podnosi se drugoj </w:t>
      </w:r>
      <w:r w:rsidR="00BB7516">
        <w:rPr>
          <w:noProof/>
        </w:rPr>
        <w:t xml:space="preserve">ugovornoj </w:t>
      </w:r>
      <w:r>
        <w:rPr>
          <w:noProof/>
        </w:rPr>
        <w:t xml:space="preserve">stranci u pisanom obliku. </w:t>
      </w:r>
      <w:r w:rsidR="00BB7516">
        <w:rPr>
          <w:noProof/>
        </w:rPr>
        <w:t>Ugovorna s</w:t>
      </w:r>
      <w:r>
        <w:rPr>
          <w:noProof/>
        </w:rPr>
        <w:t xml:space="preserve">tranka koja je </w:t>
      </w:r>
      <w:r w:rsidRPr="003737D1">
        <w:rPr>
          <w:noProof/>
        </w:rPr>
        <w:t xml:space="preserve">podnijela </w:t>
      </w:r>
      <w:r w:rsidRPr="003B4B6B">
        <w:rPr>
          <w:noProof/>
        </w:rPr>
        <w:t>prigovor</w:t>
      </w:r>
      <w:r>
        <w:rPr>
          <w:noProof/>
        </w:rPr>
        <w:t xml:space="preserve"> u svojem zahtjevu navodi spornu mjeru i </w:t>
      </w:r>
      <w:r w:rsidR="00BC0A28">
        <w:rPr>
          <w:noProof/>
        </w:rPr>
        <w:t xml:space="preserve">jasno </w:t>
      </w:r>
      <w:r w:rsidR="003737D1">
        <w:rPr>
          <w:noProof/>
        </w:rPr>
        <w:t>pojašnjava</w:t>
      </w:r>
      <w:r>
        <w:rPr>
          <w:noProof/>
        </w:rPr>
        <w:t xml:space="preserve"> </w:t>
      </w:r>
      <w:r w:rsidR="00BB7516">
        <w:rPr>
          <w:noProof/>
        </w:rPr>
        <w:t>razloge zbog kojih</w:t>
      </w:r>
      <w:r>
        <w:rPr>
          <w:noProof/>
        </w:rPr>
        <w:t xml:space="preserve"> ta mjera nije u skladu s ov</w:t>
      </w:r>
      <w:r w:rsidR="009131C7">
        <w:rPr>
          <w:noProof/>
        </w:rPr>
        <w:t>im</w:t>
      </w:r>
      <w:r>
        <w:rPr>
          <w:noProof/>
        </w:rPr>
        <w:t xml:space="preserve"> Sporazum</w:t>
      </w:r>
      <w:r w:rsidR="009131C7">
        <w:rPr>
          <w:noProof/>
        </w:rPr>
        <w:t>om</w:t>
      </w:r>
      <w:r>
        <w:rPr>
          <w:noProof/>
        </w:rPr>
        <w:t>.</w:t>
      </w:r>
    </w:p>
    <w:p w14:paraId="026734F2" w14:textId="77777777" w:rsidR="001D3C6A" w:rsidRDefault="001D3C6A" w:rsidP="00E16C9E">
      <w:pPr>
        <w:rPr>
          <w:noProof/>
        </w:rPr>
      </w:pPr>
    </w:p>
    <w:p w14:paraId="2D8DC66F" w14:textId="2D762D28" w:rsidR="005D6689" w:rsidRDefault="005D6689" w:rsidP="00937603">
      <w:pPr>
        <w:rPr>
          <w:noProof/>
        </w:rPr>
      </w:pPr>
      <w:r>
        <w:rPr>
          <w:noProof/>
        </w:rPr>
        <w:t>3.</w:t>
      </w:r>
      <w:r>
        <w:rPr>
          <w:noProof/>
        </w:rPr>
        <w:tab/>
        <w:t xml:space="preserve">Osim ako </w:t>
      </w:r>
      <w:r w:rsidR="00BB7516">
        <w:rPr>
          <w:noProof/>
        </w:rPr>
        <w:t xml:space="preserve">se ugovorne </w:t>
      </w:r>
      <w:r>
        <w:rPr>
          <w:noProof/>
        </w:rPr>
        <w:t xml:space="preserve">stranke drukčije dogovore, arbitražu provodi arbitražni sud </w:t>
      </w:r>
      <w:r w:rsidR="006948DF">
        <w:rPr>
          <w:noProof/>
        </w:rPr>
        <w:t xml:space="preserve">koji se sastoji od </w:t>
      </w:r>
      <w:r>
        <w:rPr>
          <w:noProof/>
        </w:rPr>
        <w:t xml:space="preserve">triju arbitara </w:t>
      </w:r>
      <w:r w:rsidR="006948DF">
        <w:rPr>
          <w:noProof/>
        </w:rPr>
        <w:t xml:space="preserve">i </w:t>
      </w:r>
      <w:r>
        <w:rPr>
          <w:noProof/>
        </w:rPr>
        <w:t>koji se sastavlja na sljedeći način:</w:t>
      </w:r>
    </w:p>
    <w:p w14:paraId="38929195" w14:textId="77777777" w:rsidR="001D3C6A" w:rsidRDefault="001D3C6A" w:rsidP="00E16C9E">
      <w:pPr>
        <w:rPr>
          <w:noProof/>
        </w:rPr>
      </w:pPr>
    </w:p>
    <w:p w14:paraId="33026CA3" w14:textId="044249C1" w:rsidR="005D6689" w:rsidRDefault="00CD6661" w:rsidP="007A11D7">
      <w:pPr>
        <w:ind w:left="567" w:hanging="567"/>
        <w:rPr>
          <w:noProof/>
        </w:rPr>
      </w:pPr>
      <w:r>
        <w:rPr>
          <w:noProof/>
        </w:rPr>
        <w:t>(a)</w:t>
      </w:r>
      <w:r>
        <w:rPr>
          <w:noProof/>
        </w:rPr>
        <w:tab/>
      </w:r>
      <w:r w:rsidR="005D6689">
        <w:rPr>
          <w:noProof/>
        </w:rPr>
        <w:t xml:space="preserve">svaka </w:t>
      </w:r>
      <w:r w:rsidR="00BB7516">
        <w:rPr>
          <w:noProof/>
        </w:rPr>
        <w:t xml:space="preserve">ugovorna </w:t>
      </w:r>
      <w:r w:rsidR="005D6689">
        <w:rPr>
          <w:noProof/>
        </w:rPr>
        <w:t xml:space="preserve">stranka imenuje jednog arbitra u roku od dvadeset (20) dana od </w:t>
      </w:r>
      <w:r w:rsidR="00BB7516">
        <w:rPr>
          <w:noProof/>
        </w:rPr>
        <w:t>primitka</w:t>
      </w:r>
      <w:r w:rsidR="005D6689">
        <w:rPr>
          <w:noProof/>
        </w:rPr>
        <w:t xml:space="preserve"> zahtjeva za arbitražu. U roku od trideset (30) dana nakon imenovanja tih dvaju arbitara, oni sporazumno imenuju trećeg arbitra koji je predsjednik arbitražnog suda;</w:t>
      </w:r>
    </w:p>
    <w:p w14:paraId="6D0154F3" w14:textId="77777777" w:rsidR="001D3C6A" w:rsidRDefault="001D3C6A" w:rsidP="00E16C9E">
      <w:pPr>
        <w:rPr>
          <w:noProof/>
        </w:rPr>
      </w:pPr>
    </w:p>
    <w:p w14:paraId="7F0E7AA9" w14:textId="0D0A4525" w:rsidR="005D6689" w:rsidRDefault="001D3C6A" w:rsidP="007A11D7">
      <w:pPr>
        <w:ind w:left="567" w:hanging="567"/>
        <w:rPr>
          <w:noProof/>
        </w:rPr>
      </w:pPr>
      <w:r>
        <w:rPr>
          <w:noProof/>
        </w:rPr>
        <w:br w:type="page"/>
      </w:r>
      <w:r w:rsidR="00CD6661">
        <w:rPr>
          <w:noProof/>
        </w:rPr>
        <w:lastRenderedPageBreak/>
        <w:t>(b)</w:t>
      </w:r>
      <w:r w:rsidR="00CD6661">
        <w:rPr>
          <w:noProof/>
        </w:rPr>
        <w:tab/>
      </w:r>
      <w:r w:rsidR="005D6689">
        <w:rPr>
          <w:noProof/>
        </w:rPr>
        <w:t xml:space="preserve">ako neka od </w:t>
      </w:r>
      <w:r w:rsidR="00BB7516">
        <w:rPr>
          <w:noProof/>
        </w:rPr>
        <w:t xml:space="preserve">ugovornih </w:t>
      </w:r>
      <w:r w:rsidR="005D6689">
        <w:rPr>
          <w:noProof/>
        </w:rPr>
        <w:t xml:space="preserve">stranaka ne imenuje arbitra ili ako treći arbitar nije imenovan u skladu s točkom (a), bilo koja </w:t>
      </w:r>
      <w:r w:rsidR="00BB7516">
        <w:rPr>
          <w:noProof/>
        </w:rPr>
        <w:t xml:space="preserve">ugovorna </w:t>
      </w:r>
      <w:r w:rsidR="005D6689">
        <w:rPr>
          <w:noProof/>
        </w:rPr>
        <w:t xml:space="preserve">stranka može zatražiti od predsjednika Vijeća ICAO-a da imenuje arbitra ili arbitre u roku od trideset (30) dana od </w:t>
      </w:r>
      <w:r w:rsidR="00BB7516">
        <w:rPr>
          <w:noProof/>
        </w:rPr>
        <w:t>primitka</w:t>
      </w:r>
      <w:r w:rsidR="005D6689">
        <w:rPr>
          <w:noProof/>
        </w:rPr>
        <w:t xml:space="preserve"> tog zahtjeva. Ako je predsjednik Vijeća ICAO-a držav</w:t>
      </w:r>
      <w:r w:rsidR="005D6689" w:rsidRPr="00937603">
        <w:rPr>
          <w:noProof/>
        </w:rPr>
        <w:t xml:space="preserve">ljanin Tunisa ili države članice, imenovanje </w:t>
      </w:r>
      <w:r w:rsidR="00BB7516" w:rsidRPr="00937603">
        <w:rPr>
          <w:noProof/>
        </w:rPr>
        <w:t>obavlja</w:t>
      </w:r>
      <w:r w:rsidR="005D6689" w:rsidRPr="00937603">
        <w:rPr>
          <w:noProof/>
        </w:rPr>
        <w:t xml:space="preserve"> potpredsjednik Vijeća </w:t>
      </w:r>
      <w:r w:rsidR="00BB7516" w:rsidRPr="00937603">
        <w:rPr>
          <w:noProof/>
        </w:rPr>
        <w:t xml:space="preserve">ICAO-a </w:t>
      </w:r>
      <w:r w:rsidR="005D6689" w:rsidRPr="00937603">
        <w:rPr>
          <w:noProof/>
        </w:rPr>
        <w:t xml:space="preserve">s </w:t>
      </w:r>
      <w:r w:rsidR="005D6689" w:rsidRPr="003B4B6B">
        <w:rPr>
          <w:noProof/>
        </w:rPr>
        <w:t>naj</w:t>
      </w:r>
      <w:r w:rsidR="008009A6" w:rsidRPr="003B4B6B">
        <w:rPr>
          <w:noProof/>
        </w:rPr>
        <w:t>duljim mandatom u tom vijeću</w:t>
      </w:r>
      <w:r w:rsidR="005D6689" w:rsidRPr="00937603">
        <w:rPr>
          <w:noProof/>
        </w:rPr>
        <w:t xml:space="preserve"> k</w:t>
      </w:r>
      <w:r w:rsidR="005D6689">
        <w:rPr>
          <w:noProof/>
        </w:rPr>
        <w:t>oji nije izuzet na osnovi državljanstva.</w:t>
      </w:r>
    </w:p>
    <w:p w14:paraId="038DB373" w14:textId="77777777" w:rsidR="001D3C6A" w:rsidRDefault="001D3C6A" w:rsidP="00E16C9E">
      <w:pPr>
        <w:rPr>
          <w:noProof/>
        </w:rPr>
      </w:pPr>
    </w:p>
    <w:p w14:paraId="6984903D" w14:textId="1DFFEFA9" w:rsidR="005D6689" w:rsidRDefault="005D6689" w:rsidP="00937603">
      <w:pPr>
        <w:rPr>
          <w:noProof/>
        </w:rPr>
      </w:pPr>
      <w:r>
        <w:rPr>
          <w:noProof/>
        </w:rPr>
        <w:t>4.</w:t>
      </w:r>
      <w:r>
        <w:rPr>
          <w:noProof/>
        </w:rPr>
        <w:tab/>
        <w:t xml:space="preserve">Datum osnivanja arbitražnog suda je datum </w:t>
      </w:r>
      <w:r w:rsidR="00937603">
        <w:rPr>
          <w:noProof/>
        </w:rPr>
        <w:t>na koji</w:t>
      </w:r>
      <w:r>
        <w:rPr>
          <w:noProof/>
        </w:rPr>
        <w:t xml:space="preserve"> posljednji od tri arbitra prihvati imenovanje.</w:t>
      </w:r>
    </w:p>
    <w:p w14:paraId="6B521AE8" w14:textId="77777777" w:rsidR="001D3C6A" w:rsidRDefault="001D3C6A" w:rsidP="00E16C9E">
      <w:pPr>
        <w:rPr>
          <w:noProof/>
        </w:rPr>
      </w:pPr>
    </w:p>
    <w:p w14:paraId="1D9E7544" w14:textId="0EF2B7D2" w:rsidR="005D6689" w:rsidRDefault="005D6689" w:rsidP="006948DF">
      <w:pPr>
        <w:rPr>
          <w:noProof/>
        </w:rPr>
      </w:pPr>
      <w:r>
        <w:rPr>
          <w:noProof/>
        </w:rPr>
        <w:t>5.</w:t>
      </w:r>
      <w:r>
        <w:rPr>
          <w:noProof/>
        </w:rPr>
        <w:tab/>
      </w:r>
      <w:r w:rsidR="006948DF">
        <w:rPr>
          <w:noProof/>
        </w:rPr>
        <w:t>Ako</w:t>
      </w:r>
      <w:r>
        <w:rPr>
          <w:noProof/>
        </w:rPr>
        <w:t xml:space="preserve"> </w:t>
      </w:r>
      <w:r w:rsidR="008009A6">
        <w:rPr>
          <w:noProof/>
        </w:rPr>
        <w:t>ugovorn</w:t>
      </w:r>
      <w:r w:rsidR="006948DF">
        <w:rPr>
          <w:noProof/>
        </w:rPr>
        <w:t>a</w:t>
      </w:r>
      <w:r w:rsidR="008009A6">
        <w:rPr>
          <w:noProof/>
        </w:rPr>
        <w:t xml:space="preserve"> </w:t>
      </w:r>
      <w:r>
        <w:rPr>
          <w:noProof/>
        </w:rPr>
        <w:t>strank</w:t>
      </w:r>
      <w:r w:rsidR="006948DF">
        <w:rPr>
          <w:noProof/>
        </w:rPr>
        <w:t>a</w:t>
      </w:r>
      <w:r>
        <w:rPr>
          <w:noProof/>
        </w:rPr>
        <w:t xml:space="preserve"> </w:t>
      </w:r>
      <w:r w:rsidR="006948DF">
        <w:rPr>
          <w:noProof/>
        </w:rPr>
        <w:t xml:space="preserve">to zatraži, </w:t>
      </w:r>
      <w:r>
        <w:rPr>
          <w:noProof/>
        </w:rPr>
        <w:t>arbitražni sud u roku od deset (10) dana od svojeg osnivanja donosi privremenu odluku o tome smatra li predmet hitnim.</w:t>
      </w:r>
    </w:p>
    <w:p w14:paraId="4CE775AD" w14:textId="77777777" w:rsidR="001D3C6A" w:rsidRDefault="001D3C6A" w:rsidP="00E16C9E">
      <w:pPr>
        <w:rPr>
          <w:noProof/>
        </w:rPr>
      </w:pPr>
    </w:p>
    <w:p w14:paraId="60D68994" w14:textId="7EE88303" w:rsidR="005D6689" w:rsidRDefault="005D6689" w:rsidP="006948DF">
      <w:pPr>
        <w:rPr>
          <w:noProof/>
        </w:rPr>
      </w:pPr>
      <w:r>
        <w:rPr>
          <w:noProof/>
        </w:rPr>
        <w:t>6.</w:t>
      </w:r>
      <w:r>
        <w:rPr>
          <w:noProof/>
        </w:rPr>
        <w:tab/>
        <w:t xml:space="preserve">Na zahtjev </w:t>
      </w:r>
      <w:r w:rsidR="008009A6">
        <w:rPr>
          <w:noProof/>
        </w:rPr>
        <w:t xml:space="preserve">jedne ugovorne </w:t>
      </w:r>
      <w:r>
        <w:rPr>
          <w:noProof/>
        </w:rPr>
        <w:t>stranke arbitražni sud može drug</w:t>
      </w:r>
      <w:r w:rsidR="008009A6">
        <w:rPr>
          <w:noProof/>
        </w:rPr>
        <w:t>oj</w:t>
      </w:r>
      <w:r>
        <w:rPr>
          <w:noProof/>
        </w:rPr>
        <w:t xml:space="preserve"> </w:t>
      </w:r>
      <w:r w:rsidR="008009A6">
        <w:rPr>
          <w:noProof/>
        </w:rPr>
        <w:t xml:space="preserve">ugovornoj </w:t>
      </w:r>
      <w:r>
        <w:rPr>
          <w:noProof/>
        </w:rPr>
        <w:t>stran</w:t>
      </w:r>
      <w:r w:rsidR="008009A6">
        <w:rPr>
          <w:noProof/>
        </w:rPr>
        <w:t>ci naložiti</w:t>
      </w:r>
      <w:r>
        <w:rPr>
          <w:noProof/>
        </w:rPr>
        <w:t xml:space="preserve"> da pr</w:t>
      </w:r>
      <w:r w:rsidR="006948DF">
        <w:rPr>
          <w:noProof/>
        </w:rPr>
        <w:t>ovede</w:t>
      </w:r>
      <w:r>
        <w:rPr>
          <w:noProof/>
        </w:rPr>
        <w:t xml:space="preserve"> privremene </w:t>
      </w:r>
      <w:r w:rsidR="006948DF">
        <w:rPr>
          <w:noProof/>
        </w:rPr>
        <w:t>korektivne</w:t>
      </w:r>
      <w:r>
        <w:rPr>
          <w:noProof/>
        </w:rPr>
        <w:t xml:space="preserve"> mjere do </w:t>
      </w:r>
      <w:r w:rsidR="008009A6">
        <w:rPr>
          <w:noProof/>
        </w:rPr>
        <w:t>donošenja konačne</w:t>
      </w:r>
      <w:r>
        <w:rPr>
          <w:noProof/>
        </w:rPr>
        <w:t xml:space="preserve"> odluk</w:t>
      </w:r>
      <w:r w:rsidR="008009A6">
        <w:rPr>
          <w:noProof/>
        </w:rPr>
        <w:t>e</w:t>
      </w:r>
      <w:r>
        <w:rPr>
          <w:noProof/>
        </w:rPr>
        <w:t xml:space="preserve"> arbitražnog suda.</w:t>
      </w:r>
    </w:p>
    <w:p w14:paraId="69AC6EF2" w14:textId="77777777" w:rsidR="001D3C6A" w:rsidRDefault="001D3C6A" w:rsidP="00E16C9E">
      <w:pPr>
        <w:rPr>
          <w:noProof/>
        </w:rPr>
      </w:pPr>
    </w:p>
    <w:p w14:paraId="2168EBDA" w14:textId="04609A18" w:rsidR="005D6689" w:rsidRDefault="005D6689" w:rsidP="00937603">
      <w:pPr>
        <w:rPr>
          <w:noProof/>
        </w:rPr>
      </w:pPr>
      <w:r>
        <w:rPr>
          <w:noProof/>
        </w:rPr>
        <w:t>7.</w:t>
      </w:r>
      <w:r>
        <w:rPr>
          <w:noProof/>
        </w:rPr>
        <w:tab/>
      </w:r>
      <w:r w:rsidR="006948DF">
        <w:rPr>
          <w:noProof/>
        </w:rPr>
        <w:t>Arbitražni sud n</w:t>
      </w:r>
      <w:r>
        <w:rPr>
          <w:noProof/>
        </w:rPr>
        <w:t>ajkasnije u roku od devedeset (90) dana od d</w:t>
      </w:r>
      <w:r w:rsidR="008009A6">
        <w:rPr>
          <w:noProof/>
        </w:rPr>
        <w:t>atuma</w:t>
      </w:r>
      <w:r>
        <w:rPr>
          <w:noProof/>
        </w:rPr>
        <w:t xml:space="preserve"> svojeg osnivanja dostavlja </w:t>
      </w:r>
      <w:r w:rsidR="00937603">
        <w:rPr>
          <w:noProof/>
        </w:rPr>
        <w:t xml:space="preserve">ugovornim </w:t>
      </w:r>
      <w:r w:rsidR="006948DF">
        <w:rPr>
          <w:noProof/>
        </w:rPr>
        <w:t xml:space="preserve">strankama </w:t>
      </w:r>
      <w:r>
        <w:rPr>
          <w:noProof/>
        </w:rPr>
        <w:t xml:space="preserve">privremeno izvješće u kojem </w:t>
      </w:r>
      <w:r w:rsidR="008009A6">
        <w:rPr>
          <w:noProof/>
        </w:rPr>
        <w:t xml:space="preserve">se </w:t>
      </w:r>
      <w:r>
        <w:rPr>
          <w:noProof/>
        </w:rPr>
        <w:t xml:space="preserve">navodi utvrđeno činjenično stanje, primjenjivost </w:t>
      </w:r>
      <w:r w:rsidR="006948DF">
        <w:rPr>
          <w:noProof/>
        </w:rPr>
        <w:t>relevantnih</w:t>
      </w:r>
      <w:r>
        <w:rPr>
          <w:noProof/>
        </w:rPr>
        <w:t xml:space="preserve"> odredaba i temeljn</w:t>
      </w:r>
      <w:r w:rsidR="006948DF">
        <w:rPr>
          <w:noProof/>
        </w:rPr>
        <w:t>i</w:t>
      </w:r>
      <w:r>
        <w:rPr>
          <w:noProof/>
        </w:rPr>
        <w:t xml:space="preserve"> razlo</w:t>
      </w:r>
      <w:r w:rsidR="006948DF">
        <w:rPr>
          <w:noProof/>
        </w:rPr>
        <w:t>zi</w:t>
      </w:r>
      <w:r>
        <w:rPr>
          <w:noProof/>
        </w:rPr>
        <w:t xml:space="preserve"> </w:t>
      </w:r>
      <w:r w:rsidR="00937603">
        <w:rPr>
          <w:noProof/>
        </w:rPr>
        <w:t xml:space="preserve">za </w:t>
      </w:r>
      <w:r>
        <w:rPr>
          <w:noProof/>
        </w:rPr>
        <w:t>utvrđen</w:t>
      </w:r>
      <w:r w:rsidR="008009A6">
        <w:rPr>
          <w:noProof/>
        </w:rPr>
        <w:t>ja</w:t>
      </w:r>
      <w:r>
        <w:rPr>
          <w:noProof/>
        </w:rPr>
        <w:t xml:space="preserve"> i preporuk</w:t>
      </w:r>
      <w:r w:rsidR="00937603">
        <w:rPr>
          <w:noProof/>
        </w:rPr>
        <w:t>e</w:t>
      </w:r>
      <w:r w:rsidR="008009A6">
        <w:rPr>
          <w:noProof/>
        </w:rPr>
        <w:t xml:space="preserve"> arbitražnog suda</w:t>
      </w:r>
      <w:r w:rsidR="001E684E">
        <w:rPr>
          <w:noProof/>
        </w:rPr>
        <w:t>. Ako </w:t>
      </w:r>
      <w:r>
        <w:rPr>
          <w:noProof/>
        </w:rPr>
        <w:t xml:space="preserve">predsjednik arbitražnog suda smatra da taj rok nije moguće poštovati, on o tome u pisanom obliku obavješćuje </w:t>
      </w:r>
      <w:r w:rsidR="008009A6">
        <w:rPr>
          <w:noProof/>
        </w:rPr>
        <w:t xml:space="preserve">ugovorne </w:t>
      </w:r>
      <w:r>
        <w:rPr>
          <w:noProof/>
        </w:rPr>
        <w:t xml:space="preserve">stranke, pri čemu navodi razloge za odgodu i datum kad </w:t>
      </w:r>
      <w:r w:rsidR="008009A6">
        <w:rPr>
          <w:noProof/>
        </w:rPr>
        <w:t xml:space="preserve">arbitražni </w:t>
      </w:r>
      <w:r>
        <w:rPr>
          <w:noProof/>
        </w:rPr>
        <w:t xml:space="preserve">sud namjerava dostaviti svoje privremeno izvješće. </w:t>
      </w:r>
      <w:r w:rsidR="008009A6">
        <w:rPr>
          <w:noProof/>
        </w:rPr>
        <w:t>P</w:t>
      </w:r>
      <w:r>
        <w:rPr>
          <w:noProof/>
        </w:rPr>
        <w:t>rivremeno izvješć</w:t>
      </w:r>
      <w:r w:rsidR="008009A6">
        <w:rPr>
          <w:noProof/>
        </w:rPr>
        <w:t>e</w:t>
      </w:r>
      <w:r>
        <w:rPr>
          <w:noProof/>
        </w:rPr>
        <w:t xml:space="preserve"> ne smije </w:t>
      </w:r>
      <w:r w:rsidR="008009A6">
        <w:rPr>
          <w:noProof/>
        </w:rPr>
        <w:t xml:space="preserve">se </w:t>
      </w:r>
      <w:r>
        <w:rPr>
          <w:noProof/>
        </w:rPr>
        <w:t xml:space="preserve">ni u kojem slučaju </w:t>
      </w:r>
      <w:r w:rsidR="008009A6">
        <w:rPr>
          <w:noProof/>
        </w:rPr>
        <w:t xml:space="preserve">dostaviti kasnije </w:t>
      </w:r>
      <w:r>
        <w:rPr>
          <w:noProof/>
        </w:rPr>
        <w:t>od sto dvadeset (120) dana od da</w:t>
      </w:r>
      <w:r w:rsidR="008009A6">
        <w:rPr>
          <w:noProof/>
        </w:rPr>
        <w:t>tuma</w:t>
      </w:r>
      <w:r>
        <w:rPr>
          <w:noProof/>
        </w:rPr>
        <w:t xml:space="preserve"> osnivanja arbitražnog suda.</w:t>
      </w:r>
    </w:p>
    <w:p w14:paraId="6B433144" w14:textId="77777777" w:rsidR="001D3C6A" w:rsidRDefault="001D3C6A" w:rsidP="00E16C9E">
      <w:pPr>
        <w:rPr>
          <w:noProof/>
        </w:rPr>
      </w:pPr>
    </w:p>
    <w:p w14:paraId="512CD20D" w14:textId="3ABBC08B" w:rsidR="005D6689" w:rsidRDefault="001D3C6A" w:rsidP="00E16C9E">
      <w:pPr>
        <w:rPr>
          <w:noProof/>
        </w:rPr>
      </w:pPr>
      <w:r>
        <w:rPr>
          <w:noProof/>
        </w:rPr>
        <w:br w:type="page"/>
      </w:r>
      <w:r w:rsidR="005D6689">
        <w:rPr>
          <w:noProof/>
        </w:rPr>
        <w:lastRenderedPageBreak/>
        <w:t>8.</w:t>
      </w:r>
      <w:r w:rsidR="005D6689">
        <w:rPr>
          <w:noProof/>
        </w:rPr>
        <w:tab/>
      </w:r>
      <w:r w:rsidR="008009A6">
        <w:rPr>
          <w:noProof/>
        </w:rPr>
        <w:t>Ugovorna s</w:t>
      </w:r>
      <w:r w:rsidR="005D6689">
        <w:rPr>
          <w:noProof/>
        </w:rPr>
        <w:t xml:space="preserve">tranka može arbitražnom sudu podnijeti pisani zahtjev za preispitivanje određenih aspekata privremenog izvješća u roku od </w:t>
      </w:r>
      <w:r w:rsidR="00937603">
        <w:rPr>
          <w:noProof/>
        </w:rPr>
        <w:t>četrnaest (</w:t>
      </w:r>
      <w:r w:rsidR="005D6689">
        <w:rPr>
          <w:noProof/>
        </w:rPr>
        <w:t>14</w:t>
      </w:r>
      <w:r w:rsidR="00937603">
        <w:rPr>
          <w:noProof/>
        </w:rPr>
        <w:t>)</w:t>
      </w:r>
      <w:r w:rsidR="005D6689">
        <w:rPr>
          <w:noProof/>
        </w:rPr>
        <w:t xml:space="preserve"> dana od dostave </w:t>
      </w:r>
      <w:r w:rsidR="006948DF">
        <w:rPr>
          <w:noProof/>
        </w:rPr>
        <w:t xml:space="preserve">tog </w:t>
      </w:r>
      <w:r w:rsidR="005D6689">
        <w:rPr>
          <w:noProof/>
        </w:rPr>
        <w:t>izvješća.</w:t>
      </w:r>
    </w:p>
    <w:p w14:paraId="44515471" w14:textId="77777777" w:rsidR="001D3C6A" w:rsidRDefault="001D3C6A" w:rsidP="00E16C9E">
      <w:pPr>
        <w:rPr>
          <w:noProof/>
        </w:rPr>
      </w:pPr>
    </w:p>
    <w:p w14:paraId="3F831DFB" w14:textId="3541A399" w:rsidR="005D6689" w:rsidRDefault="005D6689" w:rsidP="007B3CA4">
      <w:pPr>
        <w:rPr>
          <w:noProof/>
        </w:rPr>
      </w:pPr>
      <w:r>
        <w:rPr>
          <w:noProof/>
        </w:rPr>
        <w:t>9.</w:t>
      </w:r>
      <w:r>
        <w:rPr>
          <w:noProof/>
        </w:rPr>
        <w:tab/>
      </w:r>
      <w:r w:rsidR="008009A6">
        <w:rPr>
          <w:noProof/>
        </w:rPr>
        <w:t>U hitnim slučajevima</w:t>
      </w:r>
      <w:r>
        <w:rPr>
          <w:noProof/>
        </w:rPr>
        <w:t xml:space="preserve"> arbitražni sud </w:t>
      </w:r>
      <w:r w:rsidR="008009A6">
        <w:rPr>
          <w:noProof/>
        </w:rPr>
        <w:t>poduzima sve što je u njegovoj moći</w:t>
      </w:r>
      <w:r>
        <w:rPr>
          <w:noProof/>
        </w:rPr>
        <w:t xml:space="preserve"> </w:t>
      </w:r>
      <w:r w:rsidR="008009A6">
        <w:rPr>
          <w:noProof/>
        </w:rPr>
        <w:t>kako bi dostavio</w:t>
      </w:r>
      <w:r>
        <w:rPr>
          <w:noProof/>
        </w:rPr>
        <w:t xml:space="preserve"> svoje privremeno izvješće u roku od četrdeset pet (45) dana od da</w:t>
      </w:r>
      <w:r w:rsidR="008009A6">
        <w:rPr>
          <w:noProof/>
        </w:rPr>
        <w:t>tuma</w:t>
      </w:r>
      <w:r>
        <w:rPr>
          <w:noProof/>
        </w:rPr>
        <w:t xml:space="preserve"> </w:t>
      </w:r>
      <w:r w:rsidR="008009A6">
        <w:rPr>
          <w:noProof/>
        </w:rPr>
        <w:t xml:space="preserve">svojeg </w:t>
      </w:r>
      <w:r>
        <w:rPr>
          <w:noProof/>
        </w:rPr>
        <w:t xml:space="preserve">osnivanja, a u svakom slučaju najkasnije šezdeset (60) dana od </w:t>
      </w:r>
      <w:r w:rsidR="008009A6">
        <w:rPr>
          <w:noProof/>
        </w:rPr>
        <w:t>tog datuma</w:t>
      </w:r>
      <w:r>
        <w:rPr>
          <w:noProof/>
        </w:rPr>
        <w:t xml:space="preserve">. </w:t>
      </w:r>
      <w:r w:rsidR="00806B44">
        <w:rPr>
          <w:noProof/>
        </w:rPr>
        <w:t>U</w:t>
      </w:r>
      <w:r w:rsidR="00806B44" w:rsidRPr="00806B44">
        <w:rPr>
          <w:noProof/>
        </w:rPr>
        <w:t xml:space="preserve"> roku od sedam (7) dana od dostave </w:t>
      </w:r>
      <w:r w:rsidR="00806B44">
        <w:rPr>
          <w:noProof/>
        </w:rPr>
        <w:t xml:space="preserve">privremenog </w:t>
      </w:r>
      <w:r w:rsidR="00806B44" w:rsidRPr="00806B44">
        <w:rPr>
          <w:noProof/>
        </w:rPr>
        <w:t xml:space="preserve">izvješća </w:t>
      </w:r>
      <w:r w:rsidR="00806B44">
        <w:rPr>
          <w:noProof/>
        </w:rPr>
        <w:t>u</w:t>
      </w:r>
      <w:r w:rsidR="008009A6">
        <w:rPr>
          <w:noProof/>
        </w:rPr>
        <w:t>govorna s</w:t>
      </w:r>
      <w:r>
        <w:rPr>
          <w:noProof/>
        </w:rPr>
        <w:t xml:space="preserve">tranka može arbitražnom sudu podnijeti pisani zahtjev </w:t>
      </w:r>
      <w:r w:rsidR="008009A6">
        <w:rPr>
          <w:noProof/>
        </w:rPr>
        <w:t>da arbitražni sud preispita</w:t>
      </w:r>
      <w:r>
        <w:rPr>
          <w:noProof/>
        </w:rPr>
        <w:t xml:space="preserve"> određen</w:t>
      </w:r>
      <w:r w:rsidR="00806B44">
        <w:rPr>
          <w:noProof/>
        </w:rPr>
        <w:t>e</w:t>
      </w:r>
      <w:r>
        <w:rPr>
          <w:noProof/>
        </w:rPr>
        <w:t xml:space="preserve"> aspekt</w:t>
      </w:r>
      <w:r w:rsidR="00806B44">
        <w:rPr>
          <w:noProof/>
        </w:rPr>
        <w:t>e</w:t>
      </w:r>
      <w:r>
        <w:rPr>
          <w:noProof/>
        </w:rPr>
        <w:t xml:space="preserve"> privremenog izvješća.</w:t>
      </w:r>
    </w:p>
    <w:p w14:paraId="25A01AA9" w14:textId="77777777" w:rsidR="001D3C6A" w:rsidRDefault="001D3C6A" w:rsidP="00E16C9E">
      <w:pPr>
        <w:rPr>
          <w:noProof/>
        </w:rPr>
      </w:pPr>
    </w:p>
    <w:p w14:paraId="2421F72F" w14:textId="29F381FE" w:rsidR="005D6689" w:rsidRDefault="005D6689" w:rsidP="00937603">
      <w:pPr>
        <w:rPr>
          <w:noProof/>
        </w:rPr>
      </w:pPr>
      <w:r>
        <w:rPr>
          <w:noProof/>
        </w:rPr>
        <w:t>10.</w:t>
      </w:r>
      <w:r>
        <w:rPr>
          <w:noProof/>
        </w:rPr>
        <w:tab/>
        <w:t xml:space="preserve">Nakon razmatranja svih pisanih primjedbi </w:t>
      </w:r>
      <w:r w:rsidR="00806B44">
        <w:rPr>
          <w:noProof/>
        </w:rPr>
        <w:t xml:space="preserve">ugovornih </w:t>
      </w:r>
      <w:r>
        <w:rPr>
          <w:noProof/>
        </w:rPr>
        <w:t>stranaka na privremeno izvješće, arbitražni sud može izmijeniti svoje izvješće i provesti dodatna ispitivanja koja smatra primjerenima. Zaključ</w:t>
      </w:r>
      <w:r w:rsidR="00806B44">
        <w:rPr>
          <w:noProof/>
        </w:rPr>
        <w:t>ci</w:t>
      </w:r>
      <w:r>
        <w:rPr>
          <w:noProof/>
        </w:rPr>
        <w:t xml:space="preserve"> konačne odluke mora</w:t>
      </w:r>
      <w:r w:rsidR="00806B44">
        <w:rPr>
          <w:noProof/>
        </w:rPr>
        <w:t>ju</w:t>
      </w:r>
      <w:r>
        <w:rPr>
          <w:noProof/>
        </w:rPr>
        <w:t xml:space="preserve"> sadržavati dostatnu </w:t>
      </w:r>
      <w:r w:rsidR="00806B44">
        <w:rPr>
          <w:noProof/>
        </w:rPr>
        <w:t>analizu</w:t>
      </w:r>
      <w:r>
        <w:rPr>
          <w:noProof/>
        </w:rPr>
        <w:t xml:space="preserve"> argumen</w:t>
      </w:r>
      <w:r w:rsidR="00806B44">
        <w:rPr>
          <w:noProof/>
        </w:rPr>
        <w:t>a</w:t>
      </w:r>
      <w:r>
        <w:rPr>
          <w:noProof/>
        </w:rPr>
        <w:t>t</w:t>
      </w:r>
      <w:r w:rsidR="00806B44">
        <w:rPr>
          <w:noProof/>
        </w:rPr>
        <w:t>a</w:t>
      </w:r>
      <w:r>
        <w:rPr>
          <w:noProof/>
        </w:rPr>
        <w:t xml:space="preserve"> izneseni</w:t>
      </w:r>
      <w:r w:rsidR="00806B44">
        <w:rPr>
          <w:noProof/>
        </w:rPr>
        <w:t>h</w:t>
      </w:r>
      <w:r>
        <w:rPr>
          <w:noProof/>
        </w:rPr>
        <w:t xml:space="preserve"> u fazi privremenog preispitivanja </w:t>
      </w:r>
      <w:r w:rsidR="00937603">
        <w:rPr>
          <w:noProof/>
        </w:rPr>
        <w:t>te</w:t>
      </w:r>
      <w:r>
        <w:rPr>
          <w:noProof/>
        </w:rPr>
        <w:t xml:space="preserve"> </w:t>
      </w:r>
      <w:r w:rsidR="00937603">
        <w:rPr>
          <w:noProof/>
        </w:rPr>
        <w:t xml:space="preserve">se </w:t>
      </w:r>
      <w:r w:rsidR="00806B44">
        <w:rPr>
          <w:noProof/>
        </w:rPr>
        <w:t xml:space="preserve">u njima mora </w:t>
      </w:r>
      <w:r>
        <w:rPr>
          <w:noProof/>
        </w:rPr>
        <w:t xml:space="preserve">dati jasan odgovor na pitanja i primjedbe </w:t>
      </w:r>
      <w:r w:rsidR="007228AF">
        <w:rPr>
          <w:noProof/>
        </w:rPr>
        <w:t xml:space="preserve">ugovornih </w:t>
      </w:r>
      <w:r>
        <w:rPr>
          <w:noProof/>
        </w:rPr>
        <w:t>stranaka.</w:t>
      </w:r>
    </w:p>
    <w:p w14:paraId="4EE1F355" w14:textId="77777777" w:rsidR="001D3C6A" w:rsidRDefault="001D3C6A" w:rsidP="00E16C9E">
      <w:pPr>
        <w:rPr>
          <w:noProof/>
        </w:rPr>
      </w:pPr>
    </w:p>
    <w:p w14:paraId="4614871D" w14:textId="1A240AFB" w:rsidR="005D6689" w:rsidRDefault="005D6689" w:rsidP="007B3CA4">
      <w:pPr>
        <w:rPr>
          <w:noProof/>
        </w:rPr>
      </w:pPr>
      <w:r>
        <w:rPr>
          <w:noProof/>
        </w:rPr>
        <w:t>11.</w:t>
      </w:r>
      <w:r>
        <w:rPr>
          <w:noProof/>
        </w:rPr>
        <w:tab/>
        <w:t xml:space="preserve">Arbitražni sud o svojoj konačnoj odluci obavješćuje </w:t>
      </w:r>
      <w:r w:rsidR="00806B44">
        <w:rPr>
          <w:noProof/>
        </w:rPr>
        <w:t xml:space="preserve">ugovorne </w:t>
      </w:r>
      <w:r>
        <w:rPr>
          <w:noProof/>
        </w:rPr>
        <w:t>stranke u roku od sto dvadeset (120) dana od da</w:t>
      </w:r>
      <w:r w:rsidR="00806B44">
        <w:rPr>
          <w:noProof/>
        </w:rPr>
        <w:t>tuma</w:t>
      </w:r>
      <w:r>
        <w:rPr>
          <w:noProof/>
        </w:rPr>
        <w:t xml:space="preserve"> </w:t>
      </w:r>
      <w:r w:rsidR="00806B44">
        <w:rPr>
          <w:noProof/>
        </w:rPr>
        <w:t xml:space="preserve">svojeg </w:t>
      </w:r>
      <w:r>
        <w:rPr>
          <w:noProof/>
        </w:rPr>
        <w:t xml:space="preserve">osnivanja. Ako predsjednik arbitražnog suda smatra da taj rok nije moguće poštovati, on o tome u pisanom obliku obavješćuje </w:t>
      </w:r>
      <w:r w:rsidR="00806B44">
        <w:rPr>
          <w:noProof/>
        </w:rPr>
        <w:t xml:space="preserve">ugovorne </w:t>
      </w:r>
      <w:r>
        <w:rPr>
          <w:noProof/>
        </w:rPr>
        <w:t xml:space="preserve">stranke, pri čemu navodi razloge za odgodu i datum kad </w:t>
      </w:r>
      <w:r w:rsidR="00806B44">
        <w:rPr>
          <w:noProof/>
        </w:rPr>
        <w:t xml:space="preserve">arbitražni </w:t>
      </w:r>
      <w:r>
        <w:rPr>
          <w:noProof/>
        </w:rPr>
        <w:t xml:space="preserve">sud namjerava dostaviti svoju </w:t>
      </w:r>
      <w:r w:rsidR="00806B44">
        <w:rPr>
          <w:noProof/>
        </w:rPr>
        <w:t xml:space="preserve">konačnu </w:t>
      </w:r>
      <w:r w:rsidR="00CD6661">
        <w:rPr>
          <w:noProof/>
        </w:rPr>
        <w:t xml:space="preserve">odluku. </w:t>
      </w:r>
      <w:r w:rsidR="001E684E">
        <w:rPr>
          <w:noProof/>
        </w:rPr>
        <w:t>Konačna </w:t>
      </w:r>
      <w:r w:rsidR="007B3CA4">
        <w:rPr>
          <w:noProof/>
        </w:rPr>
        <w:t>o</w:t>
      </w:r>
      <w:r>
        <w:rPr>
          <w:noProof/>
        </w:rPr>
        <w:t>dluk</w:t>
      </w:r>
      <w:r w:rsidR="007B3CA4">
        <w:rPr>
          <w:noProof/>
        </w:rPr>
        <w:t>a</w:t>
      </w:r>
      <w:r>
        <w:rPr>
          <w:noProof/>
        </w:rPr>
        <w:t xml:space="preserve"> ne smije </w:t>
      </w:r>
      <w:r w:rsidR="007B3CA4">
        <w:rPr>
          <w:noProof/>
        </w:rPr>
        <w:t xml:space="preserve">se </w:t>
      </w:r>
      <w:r>
        <w:rPr>
          <w:noProof/>
        </w:rPr>
        <w:t xml:space="preserve">ni u kojem slučaju </w:t>
      </w:r>
      <w:r w:rsidR="007B3CA4">
        <w:rPr>
          <w:noProof/>
        </w:rPr>
        <w:t>dostaviti kasnije</w:t>
      </w:r>
      <w:r>
        <w:rPr>
          <w:noProof/>
        </w:rPr>
        <w:t xml:space="preserve"> od sto pedeset (150) dana od da</w:t>
      </w:r>
      <w:r w:rsidR="007B3CA4">
        <w:rPr>
          <w:noProof/>
        </w:rPr>
        <w:t>tuma</w:t>
      </w:r>
      <w:r>
        <w:rPr>
          <w:noProof/>
        </w:rPr>
        <w:t xml:space="preserve"> osnivanja arbitražnog suda.</w:t>
      </w:r>
    </w:p>
    <w:p w14:paraId="0A6B7E83" w14:textId="77777777" w:rsidR="001D3C6A" w:rsidRDefault="001D3C6A" w:rsidP="00E16C9E">
      <w:pPr>
        <w:rPr>
          <w:noProof/>
        </w:rPr>
      </w:pPr>
    </w:p>
    <w:p w14:paraId="1C90307D" w14:textId="3A4592FE" w:rsidR="005D6689" w:rsidRDefault="001D3C6A" w:rsidP="00811BF1">
      <w:pPr>
        <w:rPr>
          <w:noProof/>
        </w:rPr>
      </w:pPr>
      <w:r>
        <w:rPr>
          <w:noProof/>
        </w:rPr>
        <w:br w:type="page"/>
      </w:r>
      <w:r w:rsidR="005D6689">
        <w:rPr>
          <w:noProof/>
        </w:rPr>
        <w:lastRenderedPageBreak/>
        <w:t>12.</w:t>
      </w:r>
      <w:r w:rsidR="005D6689">
        <w:rPr>
          <w:noProof/>
        </w:rPr>
        <w:tab/>
      </w:r>
      <w:r w:rsidR="007B3CA4">
        <w:rPr>
          <w:noProof/>
        </w:rPr>
        <w:t>U hitnim slučajevima</w:t>
      </w:r>
      <w:r w:rsidR="005D6689">
        <w:rPr>
          <w:noProof/>
        </w:rPr>
        <w:t xml:space="preserve"> arbitražni sud </w:t>
      </w:r>
      <w:r w:rsidR="007B3CA4">
        <w:rPr>
          <w:noProof/>
        </w:rPr>
        <w:t>poduzima sve što je u njegovoj moći</w:t>
      </w:r>
      <w:r w:rsidR="005D6689">
        <w:rPr>
          <w:noProof/>
        </w:rPr>
        <w:t xml:space="preserve"> </w:t>
      </w:r>
      <w:r w:rsidR="007B3CA4">
        <w:rPr>
          <w:noProof/>
        </w:rPr>
        <w:t>kako bi do</w:t>
      </w:r>
      <w:r w:rsidR="00937603">
        <w:rPr>
          <w:noProof/>
        </w:rPr>
        <w:t>nio</w:t>
      </w:r>
      <w:r w:rsidR="007B3CA4">
        <w:rPr>
          <w:noProof/>
        </w:rPr>
        <w:t xml:space="preserve"> </w:t>
      </w:r>
      <w:r w:rsidR="005D6689">
        <w:rPr>
          <w:noProof/>
        </w:rPr>
        <w:t xml:space="preserve">svoju </w:t>
      </w:r>
      <w:r w:rsidR="00937603">
        <w:rPr>
          <w:noProof/>
        </w:rPr>
        <w:t xml:space="preserve">konačnu </w:t>
      </w:r>
      <w:r w:rsidR="005D6689">
        <w:rPr>
          <w:noProof/>
        </w:rPr>
        <w:t>odluku u roku od šezdeset (60) dana od da</w:t>
      </w:r>
      <w:r w:rsidR="007B3CA4">
        <w:rPr>
          <w:noProof/>
        </w:rPr>
        <w:t>tuma</w:t>
      </w:r>
      <w:r w:rsidR="005D6689">
        <w:rPr>
          <w:noProof/>
        </w:rPr>
        <w:t xml:space="preserve"> </w:t>
      </w:r>
      <w:r w:rsidR="007B3CA4">
        <w:rPr>
          <w:noProof/>
        </w:rPr>
        <w:t xml:space="preserve">svojeg </w:t>
      </w:r>
      <w:r w:rsidR="005D6689">
        <w:rPr>
          <w:noProof/>
        </w:rPr>
        <w:t xml:space="preserve">osnivanja. Ako predsjednik arbitražnog suda smatra da </w:t>
      </w:r>
      <w:r w:rsidR="00344BE2">
        <w:rPr>
          <w:noProof/>
        </w:rPr>
        <w:t xml:space="preserve">taj rok </w:t>
      </w:r>
      <w:r w:rsidR="005D6689">
        <w:rPr>
          <w:noProof/>
        </w:rPr>
        <w:t xml:space="preserve">nije moguće </w:t>
      </w:r>
      <w:r w:rsidR="00344BE2">
        <w:rPr>
          <w:noProof/>
        </w:rPr>
        <w:t>poštovati</w:t>
      </w:r>
      <w:r w:rsidR="005D6689">
        <w:rPr>
          <w:noProof/>
        </w:rPr>
        <w:t xml:space="preserve">, on o tome u pisanom obliku obavješćuje stranke, pri čemu navodi razloge za odgodu i datum kad </w:t>
      </w:r>
      <w:r w:rsidR="007B3CA4">
        <w:rPr>
          <w:noProof/>
        </w:rPr>
        <w:t xml:space="preserve">arbitražni </w:t>
      </w:r>
      <w:r w:rsidR="005D6689">
        <w:rPr>
          <w:noProof/>
        </w:rPr>
        <w:t xml:space="preserve">sud namjerava dostaviti svoju odluku. </w:t>
      </w:r>
      <w:r w:rsidR="00806B44">
        <w:rPr>
          <w:noProof/>
        </w:rPr>
        <w:t xml:space="preserve">Konačna </w:t>
      </w:r>
      <w:r w:rsidR="005D6689">
        <w:rPr>
          <w:noProof/>
        </w:rPr>
        <w:t>odluk</w:t>
      </w:r>
      <w:r w:rsidR="00806B44">
        <w:rPr>
          <w:noProof/>
        </w:rPr>
        <w:t>a</w:t>
      </w:r>
      <w:r w:rsidR="005D6689">
        <w:rPr>
          <w:noProof/>
        </w:rPr>
        <w:t xml:space="preserve"> ne smije ni u kojem slučaju </w:t>
      </w:r>
      <w:r w:rsidR="00806B44">
        <w:rPr>
          <w:noProof/>
        </w:rPr>
        <w:t>do</w:t>
      </w:r>
      <w:r w:rsidR="00344BE2">
        <w:rPr>
          <w:noProof/>
        </w:rPr>
        <w:t>nijeti</w:t>
      </w:r>
      <w:r w:rsidR="00806B44">
        <w:rPr>
          <w:noProof/>
        </w:rPr>
        <w:t xml:space="preserve"> kasnije</w:t>
      </w:r>
      <w:r w:rsidR="005D6689">
        <w:rPr>
          <w:noProof/>
        </w:rPr>
        <w:t xml:space="preserve"> od sedamdeset pet (75) dana od da</w:t>
      </w:r>
      <w:r w:rsidR="00806B44">
        <w:rPr>
          <w:noProof/>
        </w:rPr>
        <w:t>t</w:t>
      </w:r>
      <w:r w:rsidR="007B3CA4">
        <w:rPr>
          <w:noProof/>
        </w:rPr>
        <w:t>u</w:t>
      </w:r>
      <w:r w:rsidR="00806B44">
        <w:rPr>
          <w:noProof/>
        </w:rPr>
        <w:t>ma</w:t>
      </w:r>
      <w:r w:rsidR="005D6689">
        <w:rPr>
          <w:noProof/>
        </w:rPr>
        <w:t xml:space="preserve"> osnivanja arbitražnog suda.</w:t>
      </w:r>
    </w:p>
    <w:p w14:paraId="25C895F2" w14:textId="77777777" w:rsidR="001D3C6A" w:rsidRDefault="001D3C6A" w:rsidP="00E16C9E">
      <w:pPr>
        <w:rPr>
          <w:noProof/>
        </w:rPr>
      </w:pPr>
    </w:p>
    <w:p w14:paraId="62A0F3CA" w14:textId="7A298462" w:rsidR="005D6689" w:rsidRDefault="005D6689" w:rsidP="00E16C9E">
      <w:pPr>
        <w:rPr>
          <w:noProof/>
        </w:rPr>
      </w:pPr>
      <w:r>
        <w:rPr>
          <w:noProof/>
        </w:rPr>
        <w:t>13.</w:t>
      </w:r>
      <w:r>
        <w:rPr>
          <w:noProof/>
        </w:rPr>
        <w:tab/>
      </w:r>
      <w:r w:rsidR="008D5A04">
        <w:rPr>
          <w:noProof/>
        </w:rPr>
        <w:t>Ugovorne s</w:t>
      </w:r>
      <w:r>
        <w:rPr>
          <w:noProof/>
        </w:rPr>
        <w:t xml:space="preserve">tranke mogu podnijeti zahtjeve za pojašnjenje konačne odluke u roku od deset (10) dana od </w:t>
      </w:r>
      <w:r w:rsidR="008D5A04">
        <w:rPr>
          <w:noProof/>
        </w:rPr>
        <w:t>primitka te odluke;</w:t>
      </w:r>
      <w:r>
        <w:rPr>
          <w:noProof/>
        </w:rPr>
        <w:t xml:space="preserve"> sva pojašnjenja </w:t>
      </w:r>
      <w:r w:rsidR="008D5A04">
        <w:rPr>
          <w:noProof/>
        </w:rPr>
        <w:t>moraju se dati</w:t>
      </w:r>
      <w:r>
        <w:rPr>
          <w:noProof/>
        </w:rPr>
        <w:t xml:space="preserve"> u roku od petnaest (15) dana od takvog zahtjeva.</w:t>
      </w:r>
    </w:p>
    <w:p w14:paraId="03AB3AB0" w14:textId="77777777" w:rsidR="001D3C6A" w:rsidRDefault="001D3C6A" w:rsidP="00E16C9E">
      <w:pPr>
        <w:rPr>
          <w:noProof/>
        </w:rPr>
      </w:pPr>
    </w:p>
    <w:p w14:paraId="53B5780E" w14:textId="57F8ED0F" w:rsidR="005D6689" w:rsidRDefault="005D6689" w:rsidP="00E16C9E">
      <w:pPr>
        <w:rPr>
          <w:noProof/>
        </w:rPr>
      </w:pPr>
      <w:r>
        <w:rPr>
          <w:noProof/>
        </w:rPr>
        <w:t>14.</w:t>
      </w:r>
      <w:r>
        <w:rPr>
          <w:noProof/>
        </w:rPr>
        <w:tab/>
        <w:t xml:space="preserve">Ako arbitražni sud utvrdi da </w:t>
      </w:r>
      <w:r w:rsidRPr="00AA3448">
        <w:rPr>
          <w:noProof/>
        </w:rPr>
        <w:t xml:space="preserve">postoji </w:t>
      </w:r>
      <w:r w:rsidR="008D5A04" w:rsidRPr="00AA3448">
        <w:rPr>
          <w:noProof/>
        </w:rPr>
        <w:t>kršenje</w:t>
      </w:r>
      <w:r>
        <w:rPr>
          <w:noProof/>
        </w:rPr>
        <w:t xml:space="preserve"> ovog Sporazuma, a odgovorna </w:t>
      </w:r>
      <w:r w:rsidR="008D5A04">
        <w:rPr>
          <w:noProof/>
        </w:rPr>
        <w:t xml:space="preserve">ugovorna </w:t>
      </w:r>
      <w:r>
        <w:rPr>
          <w:noProof/>
        </w:rPr>
        <w:t xml:space="preserve">stranka ne postupi u skladu s konačnom odlukom arbitražnog suda ili ne postigne dogovor s drugom </w:t>
      </w:r>
      <w:r w:rsidR="008D5A04">
        <w:rPr>
          <w:noProof/>
        </w:rPr>
        <w:t xml:space="preserve">ugovornom </w:t>
      </w:r>
      <w:r>
        <w:rPr>
          <w:noProof/>
        </w:rPr>
        <w:t xml:space="preserve">strankom o obostrano zadovoljavajućem rješenju u roku od četrdeset (40) dana od obavijesti o konačnoj odluci arbitražnog suda, druga </w:t>
      </w:r>
      <w:r w:rsidR="008D5A04">
        <w:rPr>
          <w:noProof/>
        </w:rPr>
        <w:t xml:space="preserve">ugovorna </w:t>
      </w:r>
      <w:r>
        <w:rPr>
          <w:noProof/>
        </w:rPr>
        <w:t xml:space="preserve">stranka može suspendirati primjenu usporedivih pogodnosti koje proizlaze iz ovog Sporazuma ili može djelomično ili, </w:t>
      </w:r>
      <w:r w:rsidR="008D5A04">
        <w:rPr>
          <w:noProof/>
        </w:rPr>
        <w:t>ovisno o slučaju</w:t>
      </w:r>
      <w:r>
        <w:rPr>
          <w:noProof/>
        </w:rPr>
        <w:t xml:space="preserve">, u potpunosti suspendirati provedbu ovog Sporazuma sve dok odgovorna </w:t>
      </w:r>
      <w:r w:rsidR="008D5A04">
        <w:rPr>
          <w:noProof/>
        </w:rPr>
        <w:t xml:space="preserve">ugovorna </w:t>
      </w:r>
      <w:r>
        <w:rPr>
          <w:noProof/>
        </w:rPr>
        <w:t xml:space="preserve">stranka ne postupi u skladu s konačnom odlukom arbitražnog suda ili dok </w:t>
      </w:r>
      <w:r w:rsidR="008D5A04">
        <w:rPr>
          <w:noProof/>
        </w:rPr>
        <w:t xml:space="preserve">ugovorne </w:t>
      </w:r>
      <w:r>
        <w:rPr>
          <w:noProof/>
        </w:rPr>
        <w:t>stranke ne postignu dogovor o uzajamno zadovoljavajućem rješenju.</w:t>
      </w:r>
    </w:p>
    <w:p w14:paraId="73CB8B99" w14:textId="77777777" w:rsidR="005D6689" w:rsidRDefault="005D6689" w:rsidP="00E16C9E">
      <w:pPr>
        <w:rPr>
          <w:noProof/>
        </w:rPr>
      </w:pPr>
    </w:p>
    <w:p w14:paraId="7C91A2F3" w14:textId="77777777" w:rsidR="001D3C6A" w:rsidRDefault="001D3C6A" w:rsidP="001D3C6A">
      <w:pPr>
        <w:jc w:val="center"/>
        <w:rPr>
          <w:noProof/>
        </w:rPr>
      </w:pPr>
    </w:p>
    <w:p w14:paraId="62B7569B" w14:textId="3A7967C3" w:rsidR="005D6689" w:rsidRDefault="001D3C6A" w:rsidP="001D3C6A">
      <w:pPr>
        <w:jc w:val="center"/>
        <w:rPr>
          <w:noProof/>
        </w:rPr>
      </w:pPr>
      <w:r>
        <w:rPr>
          <w:noProof/>
        </w:rPr>
        <w:br w:type="page"/>
      </w:r>
      <w:r w:rsidR="005D6689" w:rsidRPr="001D3C6A">
        <w:rPr>
          <w:noProof/>
        </w:rPr>
        <w:lastRenderedPageBreak/>
        <w:t>ČLANAK 23.</w:t>
      </w:r>
    </w:p>
    <w:p w14:paraId="5E8E6D1E" w14:textId="77777777" w:rsidR="001D3C6A" w:rsidRPr="001D3C6A" w:rsidRDefault="001D3C6A" w:rsidP="001D3C6A">
      <w:pPr>
        <w:jc w:val="center"/>
        <w:rPr>
          <w:noProof/>
        </w:rPr>
      </w:pPr>
    </w:p>
    <w:p w14:paraId="2E82530C" w14:textId="77777777" w:rsidR="005D6689" w:rsidRPr="001D3C6A" w:rsidRDefault="005D6689" w:rsidP="001D3C6A">
      <w:pPr>
        <w:jc w:val="center"/>
        <w:rPr>
          <w:noProof/>
        </w:rPr>
      </w:pPr>
      <w:r w:rsidRPr="001D3C6A">
        <w:rPr>
          <w:noProof/>
        </w:rPr>
        <w:t>Zaštitne mjere</w:t>
      </w:r>
    </w:p>
    <w:p w14:paraId="0263A3E2" w14:textId="77777777" w:rsidR="001D3C6A" w:rsidRDefault="001D3C6A" w:rsidP="00E16C9E">
      <w:pPr>
        <w:rPr>
          <w:noProof/>
        </w:rPr>
      </w:pPr>
    </w:p>
    <w:p w14:paraId="58B8CBEC" w14:textId="18E24616" w:rsidR="005D6689" w:rsidRDefault="005D6689" w:rsidP="00811BF1">
      <w:pPr>
        <w:rPr>
          <w:noProof/>
        </w:rPr>
      </w:pPr>
      <w:r>
        <w:rPr>
          <w:noProof/>
        </w:rPr>
        <w:t>1.</w:t>
      </w:r>
      <w:r>
        <w:rPr>
          <w:noProof/>
        </w:rPr>
        <w:tab/>
        <w:t xml:space="preserve">Ako jedna </w:t>
      </w:r>
      <w:r w:rsidR="008D5A04">
        <w:rPr>
          <w:noProof/>
        </w:rPr>
        <w:t>ugovorna</w:t>
      </w:r>
      <w:r>
        <w:rPr>
          <w:noProof/>
        </w:rPr>
        <w:t xml:space="preserve"> stranaka smatra da druga </w:t>
      </w:r>
      <w:r w:rsidR="008D5A04">
        <w:rPr>
          <w:noProof/>
        </w:rPr>
        <w:t xml:space="preserve">ugovorna </w:t>
      </w:r>
      <w:r>
        <w:rPr>
          <w:noProof/>
        </w:rPr>
        <w:t>stranka nije ispunila obvez</w:t>
      </w:r>
      <w:r w:rsidR="00344BE2">
        <w:rPr>
          <w:noProof/>
        </w:rPr>
        <w:t>u</w:t>
      </w:r>
      <w:r>
        <w:rPr>
          <w:noProof/>
        </w:rPr>
        <w:t xml:space="preserve"> iz ovog Sporazuma, može poduzeti odgovarajuće mjere. Zaštitne mjere ograničene </w:t>
      </w:r>
      <w:r w:rsidR="00344BE2">
        <w:rPr>
          <w:noProof/>
        </w:rPr>
        <w:t xml:space="preserve">su </w:t>
      </w:r>
      <w:r>
        <w:rPr>
          <w:noProof/>
        </w:rPr>
        <w:t xml:space="preserve">u pogledu njihova područja primjene i trajanja na ono što je </w:t>
      </w:r>
      <w:r w:rsidR="008D5A04">
        <w:rPr>
          <w:noProof/>
        </w:rPr>
        <w:t>prijeko</w:t>
      </w:r>
      <w:r>
        <w:rPr>
          <w:noProof/>
        </w:rPr>
        <w:t xml:space="preserve"> potrebno za ispravljanje situacije ili </w:t>
      </w:r>
      <w:r w:rsidR="007B3CA4">
        <w:rPr>
          <w:noProof/>
        </w:rPr>
        <w:t>održavanje</w:t>
      </w:r>
      <w:r>
        <w:rPr>
          <w:noProof/>
        </w:rPr>
        <w:t xml:space="preserve"> ravnoteže </w:t>
      </w:r>
      <w:r w:rsidR="008D5A04">
        <w:rPr>
          <w:noProof/>
        </w:rPr>
        <w:t xml:space="preserve">ovog </w:t>
      </w:r>
      <w:r>
        <w:rPr>
          <w:noProof/>
        </w:rPr>
        <w:t>Sporazuma. Prednost se daje onim mjerama koje najmanje ometaju funkcioniranje ovog Sporazuma.</w:t>
      </w:r>
    </w:p>
    <w:p w14:paraId="3C1C04F9" w14:textId="77777777" w:rsidR="001D3C6A" w:rsidRDefault="001D3C6A" w:rsidP="00E16C9E">
      <w:pPr>
        <w:rPr>
          <w:noProof/>
        </w:rPr>
      </w:pPr>
    </w:p>
    <w:p w14:paraId="44741166" w14:textId="2A5C9064" w:rsidR="005D6689" w:rsidRDefault="005D6689" w:rsidP="00E16C9E">
      <w:pPr>
        <w:rPr>
          <w:noProof/>
        </w:rPr>
      </w:pPr>
      <w:r>
        <w:rPr>
          <w:noProof/>
        </w:rPr>
        <w:t>2.</w:t>
      </w:r>
      <w:r>
        <w:rPr>
          <w:noProof/>
        </w:rPr>
        <w:tab/>
        <w:t xml:space="preserve">Ugovorna stranka koja namjerava poduzeti zaštitne mjere o tome obavješćuje drugu ugovornu stranku putem Zajedničkog odbora, pri čemu </w:t>
      </w:r>
      <w:r w:rsidR="00546036">
        <w:rPr>
          <w:noProof/>
        </w:rPr>
        <w:t>navodi</w:t>
      </w:r>
      <w:r>
        <w:rPr>
          <w:noProof/>
        </w:rPr>
        <w:t xml:space="preserve"> sve relevantne informacije.</w:t>
      </w:r>
    </w:p>
    <w:p w14:paraId="50E6CA06" w14:textId="77777777" w:rsidR="001D3C6A" w:rsidRDefault="001D3C6A" w:rsidP="00E16C9E">
      <w:pPr>
        <w:rPr>
          <w:noProof/>
        </w:rPr>
      </w:pPr>
    </w:p>
    <w:p w14:paraId="33CC48C7" w14:textId="3BA7794F" w:rsidR="005D6689" w:rsidRDefault="005D6689" w:rsidP="007B3CA4">
      <w:pPr>
        <w:rPr>
          <w:noProof/>
        </w:rPr>
      </w:pPr>
      <w:r>
        <w:rPr>
          <w:noProof/>
        </w:rPr>
        <w:t>3.</w:t>
      </w:r>
      <w:r>
        <w:rPr>
          <w:noProof/>
        </w:rPr>
        <w:tab/>
      </w:r>
      <w:r w:rsidR="00546036">
        <w:rPr>
          <w:noProof/>
        </w:rPr>
        <w:t>Ugovorne s</w:t>
      </w:r>
      <w:r>
        <w:rPr>
          <w:noProof/>
        </w:rPr>
        <w:t xml:space="preserve">tranke odmah </w:t>
      </w:r>
      <w:r w:rsidR="007B3CA4">
        <w:rPr>
          <w:noProof/>
        </w:rPr>
        <w:t>započinju</w:t>
      </w:r>
      <w:r>
        <w:rPr>
          <w:noProof/>
        </w:rPr>
        <w:t xml:space="preserve"> savjetovanje u</w:t>
      </w:r>
      <w:r w:rsidR="00546036">
        <w:rPr>
          <w:noProof/>
        </w:rPr>
        <w:t xml:space="preserve"> okviru</w:t>
      </w:r>
      <w:r>
        <w:rPr>
          <w:noProof/>
        </w:rPr>
        <w:t xml:space="preserve"> Zajedničkog odbora s ciljem pronalaženja zajedničkog prihvatljivog rješenja.</w:t>
      </w:r>
    </w:p>
    <w:p w14:paraId="2A6316AB" w14:textId="77777777" w:rsidR="001D3C6A" w:rsidRDefault="001D3C6A" w:rsidP="00E16C9E">
      <w:pPr>
        <w:rPr>
          <w:noProof/>
        </w:rPr>
      </w:pPr>
    </w:p>
    <w:p w14:paraId="3F10C226" w14:textId="0811B540" w:rsidR="005D6689" w:rsidRDefault="005D6689" w:rsidP="00E16C9E">
      <w:pPr>
        <w:rPr>
          <w:noProof/>
        </w:rPr>
      </w:pPr>
      <w:r>
        <w:rPr>
          <w:noProof/>
        </w:rPr>
        <w:t>4.</w:t>
      </w:r>
      <w:r>
        <w:rPr>
          <w:noProof/>
        </w:rPr>
        <w:tab/>
        <w:t>Ne dovodeći u pitanje članak 3.</w:t>
      </w:r>
      <w:r w:rsidR="00546036" w:rsidRPr="00546036">
        <w:t xml:space="preserve"> </w:t>
      </w:r>
      <w:r w:rsidR="00546036" w:rsidRPr="00546036">
        <w:rPr>
          <w:noProof/>
        </w:rPr>
        <w:t>stavak 1. točku (c)</w:t>
      </w:r>
      <w:r w:rsidR="00546036">
        <w:rPr>
          <w:noProof/>
        </w:rPr>
        <w:t xml:space="preserve"> </w:t>
      </w:r>
      <w:r>
        <w:rPr>
          <w:noProof/>
        </w:rPr>
        <w:t>(Odobrenje za rad) ni članak 4.</w:t>
      </w:r>
      <w:r w:rsidR="00546036" w:rsidRPr="00546036">
        <w:t xml:space="preserve"> </w:t>
      </w:r>
      <w:r w:rsidR="00546036" w:rsidRPr="00546036">
        <w:rPr>
          <w:noProof/>
        </w:rPr>
        <w:t>stavak 1. točku (d)</w:t>
      </w:r>
      <w:r>
        <w:rPr>
          <w:noProof/>
        </w:rPr>
        <w:t xml:space="preserve"> (Odbijanje, opoziv, suspenzija ili ograničenje odobrenja)</w:t>
      </w:r>
      <w:r w:rsidR="00546036">
        <w:rPr>
          <w:noProof/>
        </w:rPr>
        <w:t>,</w:t>
      </w:r>
      <w:r>
        <w:rPr>
          <w:noProof/>
        </w:rPr>
        <w:t xml:space="preserve"> </w:t>
      </w:r>
      <w:r w:rsidR="00546036">
        <w:rPr>
          <w:noProof/>
        </w:rPr>
        <w:t>dotična</w:t>
      </w:r>
      <w:r>
        <w:rPr>
          <w:noProof/>
        </w:rPr>
        <w:t xml:space="preserve"> </w:t>
      </w:r>
      <w:r w:rsidR="00546036">
        <w:rPr>
          <w:noProof/>
        </w:rPr>
        <w:t xml:space="preserve">ugovorna </w:t>
      </w:r>
      <w:r>
        <w:rPr>
          <w:noProof/>
        </w:rPr>
        <w:t xml:space="preserve">stranka ne </w:t>
      </w:r>
      <w:r w:rsidR="00546036">
        <w:rPr>
          <w:noProof/>
        </w:rPr>
        <w:t>smije poduzeti</w:t>
      </w:r>
      <w:r>
        <w:rPr>
          <w:noProof/>
        </w:rPr>
        <w:t xml:space="preserve"> zaštitne mjere prije isteka roka od mjeseca </w:t>
      </w:r>
      <w:r w:rsidR="00546036">
        <w:rPr>
          <w:noProof/>
        </w:rPr>
        <w:t xml:space="preserve">dana </w:t>
      </w:r>
      <w:r>
        <w:rPr>
          <w:noProof/>
        </w:rPr>
        <w:t>od da</w:t>
      </w:r>
      <w:r w:rsidR="00546036">
        <w:rPr>
          <w:noProof/>
        </w:rPr>
        <w:t>tuma</w:t>
      </w:r>
      <w:r>
        <w:rPr>
          <w:noProof/>
        </w:rPr>
        <w:t xml:space="preserve"> dostav</w:t>
      </w:r>
      <w:r w:rsidR="00546036">
        <w:rPr>
          <w:noProof/>
        </w:rPr>
        <w:t>e</w:t>
      </w:r>
      <w:r>
        <w:rPr>
          <w:noProof/>
        </w:rPr>
        <w:t xml:space="preserve"> obavijesti iz stavka 2. ovog članka, osim ako se postupak savjetovanja iz stavka 3. </w:t>
      </w:r>
      <w:r w:rsidR="00546036">
        <w:rPr>
          <w:noProof/>
        </w:rPr>
        <w:t xml:space="preserve">ovog članka </w:t>
      </w:r>
      <w:r>
        <w:rPr>
          <w:noProof/>
        </w:rPr>
        <w:t>završi prije isteka tog roka.</w:t>
      </w:r>
    </w:p>
    <w:p w14:paraId="48AB9BDD" w14:textId="77777777" w:rsidR="001D3C6A" w:rsidRDefault="001D3C6A" w:rsidP="00E16C9E">
      <w:pPr>
        <w:rPr>
          <w:noProof/>
        </w:rPr>
      </w:pPr>
    </w:p>
    <w:p w14:paraId="00F50D11" w14:textId="22E591D6" w:rsidR="005D6689" w:rsidRDefault="001D3C6A" w:rsidP="00811BF1">
      <w:pPr>
        <w:rPr>
          <w:noProof/>
        </w:rPr>
      </w:pPr>
      <w:r>
        <w:rPr>
          <w:noProof/>
        </w:rPr>
        <w:br w:type="page"/>
      </w:r>
      <w:r w:rsidR="005D6689">
        <w:rPr>
          <w:noProof/>
        </w:rPr>
        <w:lastRenderedPageBreak/>
        <w:t>5.</w:t>
      </w:r>
      <w:r w:rsidR="005D6689">
        <w:rPr>
          <w:noProof/>
        </w:rPr>
        <w:tab/>
      </w:r>
      <w:r w:rsidR="00546036">
        <w:rPr>
          <w:noProof/>
        </w:rPr>
        <w:t>Dotična</w:t>
      </w:r>
      <w:r w:rsidR="005D6689">
        <w:rPr>
          <w:noProof/>
        </w:rPr>
        <w:t xml:space="preserve"> stranka </w:t>
      </w:r>
      <w:r w:rsidR="003873CF">
        <w:rPr>
          <w:noProof/>
        </w:rPr>
        <w:t>bez odgode</w:t>
      </w:r>
      <w:r w:rsidR="005D6689">
        <w:rPr>
          <w:noProof/>
        </w:rPr>
        <w:t xml:space="preserve"> obavješćuje Zajednički odbor o mjerama</w:t>
      </w:r>
      <w:r w:rsidR="00546036">
        <w:rPr>
          <w:noProof/>
        </w:rPr>
        <w:t xml:space="preserve"> koje je poduzela</w:t>
      </w:r>
      <w:r w:rsidR="005D6689">
        <w:rPr>
          <w:noProof/>
        </w:rPr>
        <w:t>, pri čemu navodi sve relevantne informacije.</w:t>
      </w:r>
    </w:p>
    <w:p w14:paraId="0012D5BA" w14:textId="77777777" w:rsidR="001D3C6A" w:rsidRDefault="001D3C6A" w:rsidP="00E16C9E">
      <w:pPr>
        <w:rPr>
          <w:noProof/>
        </w:rPr>
      </w:pPr>
    </w:p>
    <w:p w14:paraId="5402EFCF" w14:textId="3D18EB97" w:rsidR="005D6689" w:rsidRDefault="005D6689" w:rsidP="00E16C9E">
      <w:pPr>
        <w:rPr>
          <w:noProof/>
        </w:rPr>
      </w:pPr>
      <w:r>
        <w:rPr>
          <w:noProof/>
        </w:rPr>
        <w:t>6.</w:t>
      </w:r>
      <w:r>
        <w:rPr>
          <w:noProof/>
        </w:rPr>
        <w:tab/>
      </w:r>
      <w:r w:rsidR="00546036">
        <w:rPr>
          <w:noProof/>
        </w:rPr>
        <w:t>Svaka</w:t>
      </w:r>
      <w:r>
        <w:rPr>
          <w:noProof/>
        </w:rPr>
        <w:t xml:space="preserve"> mjera poduzeta </w:t>
      </w:r>
      <w:r w:rsidR="00546036">
        <w:rPr>
          <w:noProof/>
        </w:rPr>
        <w:t>na temelju</w:t>
      </w:r>
      <w:r>
        <w:rPr>
          <w:noProof/>
        </w:rPr>
        <w:t xml:space="preserve"> ovog članka prekida se čim se druga </w:t>
      </w:r>
      <w:r w:rsidR="00546036">
        <w:rPr>
          <w:noProof/>
        </w:rPr>
        <w:t xml:space="preserve">ugovorna </w:t>
      </w:r>
      <w:r>
        <w:rPr>
          <w:noProof/>
        </w:rPr>
        <w:t>stranka uskladi s odredbama ovog Sporazuma.</w:t>
      </w:r>
    </w:p>
    <w:p w14:paraId="0FB6BF9B" w14:textId="57FDFDB6" w:rsidR="005D6689" w:rsidRDefault="005D6689" w:rsidP="00E16C9E">
      <w:pPr>
        <w:rPr>
          <w:noProof/>
        </w:rPr>
      </w:pPr>
    </w:p>
    <w:p w14:paraId="45FB17A4" w14:textId="77777777" w:rsidR="001D3C6A" w:rsidRDefault="001D3C6A" w:rsidP="00E16C9E">
      <w:pPr>
        <w:rPr>
          <w:noProof/>
        </w:rPr>
      </w:pPr>
    </w:p>
    <w:p w14:paraId="70E14F5C" w14:textId="454B5C8C" w:rsidR="005D6689" w:rsidRDefault="005D6689" w:rsidP="001D3C6A">
      <w:pPr>
        <w:jc w:val="center"/>
        <w:rPr>
          <w:noProof/>
        </w:rPr>
      </w:pPr>
      <w:r w:rsidRPr="001D3C6A">
        <w:rPr>
          <w:noProof/>
        </w:rPr>
        <w:t>ČLANAK 24.</w:t>
      </w:r>
    </w:p>
    <w:p w14:paraId="772A41AB" w14:textId="77777777" w:rsidR="001D3C6A" w:rsidRPr="001D3C6A" w:rsidRDefault="001D3C6A" w:rsidP="001D3C6A">
      <w:pPr>
        <w:jc w:val="center"/>
        <w:rPr>
          <w:noProof/>
        </w:rPr>
      </w:pPr>
    </w:p>
    <w:p w14:paraId="0EAE6327" w14:textId="7BA1EB2D" w:rsidR="005D6689" w:rsidRDefault="005D6689" w:rsidP="001D3C6A">
      <w:pPr>
        <w:jc w:val="center"/>
        <w:rPr>
          <w:noProof/>
        </w:rPr>
      </w:pPr>
      <w:r w:rsidRPr="001D3C6A">
        <w:rPr>
          <w:noProof/>
        </w:rPr>
        <w:t>Odnos s drugim sporazumima</w:t>
      </w:r>
    </w:p>
    <w:p w14:paraId="0DC82A71" w14:textId="77777777" w:rsidR="001D3C6A" w:rsidRPr="001D3C6A" w:rsidRDefault="001D3C6A" w:rsidP="001D3C6A">
      <w:pPr>
        <w:jc w:val="center"/>
        <w:rPr>
          <w:noProof/>
        </w:rPr>
      </w:pPr>
    </w:p>
    <w:p w14:paraId="531E83D7" w14:textId="1A6DB852" w:rsidR="005D6689" w:rsidRDefault="005D6689" w:rsidP="00811BF1">
      <w:pPr>
        <w:rPr>
          <w:noProof/>
        </w:rPr>
      </w:pPr>
      <w:r>
        <w:rPr>
          <w:noProof/>
        </w:rPr>
        <w:t>1.</w:t>
      </w:r>
      <w:r w:rsidR="00CD6661">
        <w:rPr>
          <w:noProof/>
        </w:rPr>
        <w:tab/>
      </w:r>
      <w:r>
        <w:rPr>
          <w:noProof/>
        </w:rPr>
        <w:t xml:space="preserve">Ovaj Sporazum ima prednost u odnosu na </w:t>
      </w:r>
      <w:r w:rsidR="00546036">
        <w:rPr>
          <w:noProof/>
        </w:rPr>
        <w:t xml:space="preserve">relevantne odredbe </w:t>
      </w:r>
      <w:r>
        <w:rPr>
          <w:noProof/>
        </w:rPr>
        <w:t>sporazum</w:t>
      </w:r>
      <w:r w:rsidR="00546036">
        <w:rPr>
          <w:noProof/>
        </w:rPr>
        <w:t>a</w:t>
      </w:r>
      <w:r>
        <w:rPr>
          <w:noProof/>
        </w:rPr>
        <w:t xml:space="preserve"> i dogovor</w:t>
      </w:r>
      <w:r w:rsidR="00546036">
        <w:rPr>
          <w:noProof/>
        </w:rPr>
        <w:t>a</w:t>
      </w:r>
      <w:r>
        <w:rPr>
          <w:noProof/>
        </w:rPr>
        <w:t xml:space="preserve"> između </w:t>
      </w:r>
      <w:r w:rsidR="00546036">
        <w:rPr>
          <w:noProof/>
        </w:rPr>
        <w:t xml:space="preserve">ugovornih </w:t>
      </w:r>
      <w:r>
        <w:rPr>
          <w:noProof/>
        </w:rPr>
        <w:t xml:space="preserve">stranaka koji </w:t>
      </w:r>
      <w:r w:rsidR="003873CF">
        <w:rPr>
          <w:noProof/>
        </w:rPr>
        <w:t>postoje</w:t>
      </w:r>
      <w:r>
        <w:rPr>
          <w:noProof/>
        </w:rPr>
        <w:t xml:space="preserve"> u trenutku potpisivanja ovog Sporazuma</w:t>
      </w:r>
      <w:r w:rsidRPr="00811BF1">
        <w:rPr>
          <w:noProof/>
        </w:rPr>
        <w:t xml:space="preserve">, </w:t>
      </w:r>
      <w:r w:rsidRPr="003B4B6B">
        <w:rPr>
          <w:noProof/>
        </w:rPr>
        <w:t xml:space="preserve">osim u </w:t>
      </w:r>
      <w:r w:rsidR="003873CF" w:rsidRPr="003B4B6B">
        <w:rPr>
          <w:noProof/>
        </w:rPr>
        <w:t>mjeri predviđenoj</w:t>
      </w:r>
      <w:r w:rsidR="00546036">
        <w:rPr>
          <w:noProof/>
        </w:rPr>
        <w:t xml:space="preserve"> u</w:t>
      </w:r>
      <w:r>
        <w:rPr>
          <w:noProof/>
        </w:rPr>
        <w:t xml:space="preserve"> stavk</w:t>
      </w:r>
      <w:r w:rsidR="00546036">
        <w:rPr>
          <w:noProof/>
        </w:rPr>
        <w:t>u</w:t>
      </w:r>
      <w:r>
        <w:rPr>
          <w:noProof/>
        </w:rPr>
        <w:t xml:space="preserve"> 2.</w:t>
      </w:r>
    </w:p>
    <w:p w14:paraId="2BAC90A4" w14:textId="77777777" w:rsidR="001D3C6A" w:rsidRDefault="001D3C6A" w:rsidP="00E16C9E">
      <w:pPr>
        <w:rPr>
          <w:noProof/>
        </w:rPr>
      </w:pPr>
    </w:p>
    <w:p w14:paraId="54B4C38B" w14:textId="5E458282" w:rsidR="005D6689" w:rsidRDefault="005D6689" w:rsidP="00E16C9E">
      <w:pPr>
        <w:rPr>
          <w:noProof/>
        </w:rPr>
      </w:pPr>
      <w:r>
        <w:rPr>
          <w:noProof/>
        </w:rPr>
        <w:t>2.</w:t>
      </w:r>
      <w:r>
        <w:rPr>
          <w:noProof/>
        </w:rPr>
        <w:tab/>
        <w:t>Pod uvjetom da nema diskriminacije među zračni</w:t>
      </w:r>
      <w:r w:rsidR="00546036">
        <w:rPr>
          <w:noProof/>
        </w:rPr>
        <w:t>m</w:t>
      </w:r>
      <w:r>
        <w:rPr>
          <w:noProof/>
        </w:rPr>
        <w:t xml:space="preserve"> prijevozni</w:t>
      </w:r>
      <w:r w:rsidR="00546036">
        <w:rPr>
          <w:noProof/>
        </w:rPr>
        <w:t>cima</w:t>
      </w:r>
      <w:r>
        <w:rPr>
          <w:noProof/>
        </w:rPr>
        <w:t xml:space="preserve"> iz Europske unije na temelju državne pripadnosti:</w:t>
      </w:r>
    </w:p>
    <w:p w14:paraId="01547A1B" w14:textId="77777777" w:rsidR="001D3C6A" w:rsidRDefault="001D3C6A" w:rsidP="00E16C9E">
      <w:pPr>
        <w:rPr>
          <w:noProof/>
        </w:rPr>
      </w:pPr>
    </w:p>
    <w:p w14:paraId="6A9AB411" w14:textId="16B5DBCF" w:rsidR="005D6689" w:rsidRDefault="005D6689" w:rsidP="00811BF1">
      <w:pPr>
        <w:ind w:left="567" w:hanging="567"/>
        <w:rPr>
          <w:noProof/>
        </w:rPr>
      </w:pPr>
      <w:r>
        <w:rPr>
          <w:noProof/>
        </w:rPr>
        <w:t>(a)</w:t>
      </w:r>
      <w:r w:rsidR="00CD6661">
        <w:rPr>
          <w:noProof/>
        </w:rPr>
        <w:tab/>
      </w:r>
      <w:r>
        <w:rPr>
          <w:noProof/>
        </w:rPr>
        <w:t xml:space="preserve">mogu se i dalje </w:t>
      </w:r>
      <w:r w:rsidR="00546036">
        <w:rPr>
          <w:noProof/>
        </w:rPr>
        <w:t>ostvarivati</w:t>
      </w:r>
      <w:r>
        <w:rPr>
          <w:noProof/>
        </w:rPr>
        <w:t xml:space="preserve"> postojeća prava </w:t>
      </w:r>
      <w:r w:rsidR="00546036">
        <w:rPr>
          <w:noProof/>
        </w:rPr>
        <w:t xml:space="preserve">prometovanja </w:t>
      </w:r>
      <w:r>
        <w:rPr>
          <w:noProof/>
        </w:rPr>
        <w:t>i povoljnije odredbe ili postupanja povezani s vlasništvom, pravima prometovanja, kapacitetom, učestalošću, tipovima ili promjenama zrakoplova, letovima pod skupnom oznakom i određivanj</w:t>
      </w:r>
      <w:r w:rsidR="003873CF">
        <w:rPr>
          <w:noProof/>
        </w:rPr>
        <w:t>em</w:t>
      </w:r>
      <w:r>
        <w:rPr>
          <w:noProof/>
        </w:rPr>
        <w:t xml:space="preserve"> cijena </w:t>
      </w:r>
      <w:r w:rsidR="007B3CA4">
        <w:rPr>
          <w:noProof/>
        </w:rPr>
        <w:t>u okviru</w:t>
      </w:r>
      <w:r>
        <w:rPr>
          <w:noProof/>
        </w:rPr>
        <w:t xml:space="preserve"> sporazuma ili dogovora između </w:t>
      </w:r>
      <w:r w:rsidR="00546036">
        <w:rPr>
          <w:noProof/>
        </w:rPr>
        <w:t xml:space="preserve">ugovornih </w:t>
      </w:r>
      <w:r>
        <w:rPr>
          <w:noProof/>
        </w:rPr>
        <w:t xml:space="preserve">stranaka koji </w:t>
      </w:r>
      <w:r w:rsidR="007B3CA4">
        <w:rPr>
          <w:noProof/>
        </w:rPr>
        <w:t>postoje</w:t>
      </w:r>
      <w:r>
        <w:rPr>
          <w:noProof/>
        </w:rPr>
        <w:t xml:space="preserve"> u trenutku potpisivanja ovog Sporazuma i koji nisu obuhvaćeni ovim Sporazumom ili koji su povoljniji ili fleksibilniji u pogledu slobode za </w:t>
      </w:r>
      <w:r w:rsidR="000D1E14">
        <w:rPr>
          <w:noProof/>
        </w:rPr>
        <w:t>dotične</w:t>
      </w:r>
      <w:r>
        <w:rPr>
          <w:noProof/>
        </w:rPr>
        <w:t xml:space="preserve"> zračne prijevoznike nego </w:t>
      </w:r>
      <w:r w:rsidR="007B3CA4">
        <w:rPr>
          <w:noProof/>
        </w:rPr>
        <w:t>oni u okviru</w:t>
      </w:r>
      <w:r>
        <w:rPr>
          <w:noProof/>
        </w:rPr>
        <w:t xml:space="preserve"> ovog Sporazuma;</w:t>
      </w:r>
    </w:p>
    <w:p w14:paraId="40A737E8" w14:textId="77777777" w:rsidR="001D3C6A" w:rsidRDefault="001D3C6A" w:rsidP="00E16C9E">
      <w:pPr>
        <w:rPr>
          <w:noProof/>
        </w:rPr>
      </w:pPr>
    </w:p>
    <w:p w14:paraId="4BFAD04F" w14:textId="7731C297" w:rsidR="005D6689" w:rsidRDefault="001D3C6A" w:rsidP="007B3CA4">
      <w:pPr>
        <w:ind w:left="567" w:hanging="567"/>
        <w:rPr>
          <w:noProof/>
        </w:rPr>
      </w:pPr>
      <w:r>
        <w:rPr>
          <w:noProof/>
        </w:rPr>
        <w:br w:type="page"/>
      </w:r>
      <w:r w:rsidR="00CD6661">
        <w:rPr>
          <w:noProof/>
        </w:rPr>
        <w:lastRenderedPageBreak/>
        <w:t>(b)</w:t>
      </w:r>
      <w:r w:rsidR="00CD6661">
        <w:rPr>
          <w:noProof/>
        </w:rPr>
        <w:tab/>
      </w:r>
      <w:r w:rsidR="005D6689">
        <w:rPr>
          <w:noProof/>
        </w:rPr>
        <w:t>spor između</w:t>
      </w:r>
      <w:r w:rsidR="000D1E14">
        <w:rPr>
          <w:noProof/>
        </w:rPr>
        <w:t xml:space="preserve"> ugovornih</w:t>
      </w:r>
      <w:r w:rsidR="005D6689">
        <w:rPr>
          <w:noProof/>
        </w:rPr>
        <w:t xml:space="preserve"> stranaka o tome jesu li odredbe ili postupanja </w:t>
      </w:r>
      <w:r w:rsidR="007B3CA4">
        <w:rPr>
          <w:noProof/>
        </w:rPr>
        <w:t>u okviru</w:t>
      </w:r>
      <w:r w:rsidR="005D6689">
        <w:rPr>
          <w:noProof/>
        </w:rPr>
        <w:t xml:space="preserve"> sporazuma ili dogovora između </w:t>
      </w:r>
      <w:r w:rsidR="000D1E14">
        <w:rPr>
          <w:noProof/>
        </w:rPr>
        <w:t xml:space="preserve">ugovornih </w:t>
      </w:r>
      <w:r w:rsidR="005D6689">
        <w:rPr>
          <w:noProof/>
        </w:rPr>
        <w:t xml:space="preserve">stranaka povoljniji ili fleksibilniji rješava se u okviru mehanizma rješavanja sporova </w:t>
      </w:r>
      <w:r w:rsidR="000D1E14">
        <w:rPr>
          <w:noProof/>
        </w:rPr>
        <w:t>predviđenog u</w:t>
      </w:r>
      <w:r w:rsidR="005D6689">
        <w:rPr>
          <w:noProof/>
        </w:rPr>
        <w:t xml:space="preserve"> člank</w:t>
      </w:r>
      <w:r w:rsidR="000D1E14">
        <w:rPr>
          <w:noProof/>
        </w:rPr>
        <w:t>u</w:t>
      </w:r>
      <w:r w:rsidR="005D6689">
        <w:rPr>
          <w:noProof/>
        </w:rPr>
        <w:t xml:space="preserve"> 22. (Rješavanje sporova i arbitraža). Sporovi o tome kako odrediti odnos između proturječnih odredaba ili postupanja također se rješavaju u okviru mehanizma rješavanja sporova </w:t>
      </w:r>
      <w:r w:rsidR="000D1E14">
        <w:rPr>
          <w:noProof/>
        </w:rPr>
        <w:t>predviđenog u</w:t>
      </w:r>
      <w:r w:rsidR="005D6689">
        <w:rPr>
          <w:noProof/>
        </w:rPr>
        <w:t xml:space="preserve"> člank</w:t>
      </w:r>
      <w:r w:rsidR="000D1E14">
        <w:rPr>
          <w:noProof/>
        </w:rPr>
        <w:t>u</w:t>
      </w:r>
      <w:r w:rsidR="005D6689">
        <w:rPr>
          <w:noProof/>
        </w:rPr>
        <w:t xml:space="preserve"> 22.</w:t>
      </w:r>
    </w:p>
    <w:p w14:paraId="7B35B632" w14:textId="77777777" w:rsidR="001D3C6A" w:rsidRDefault="001D3C6A" w:rsidP="00E16C9E">
      <w:pPr>
        <w:rPr>
          <w:noProof/>
        </w:rPr>
      </w:pPr>
    </w:p>
    <w:p w14:paraId="70164242" w14:textId="5086DAC9" w:rsidR="005D6689" w:rsidRDefault="005D6689" w:rsidP="00811BF1">
      <w:pPr>
        <w:rPr>
          <w:noProof/>
        </w:rPr>
      </w:pPr>
      <w:r>
        <w:rPr>
          <w:noProof/>
        </w:rPr>
        <w:t>3.</w:t>
      </w:r>
      <w:r>
        <w:rPr>
          <w:noProof/>
        </w:rPr>
        <w:tab/>
        <w:t xml:space="preserve">Ako </w:t>
      </w:r>
      <w:r w:rsidR="000D1E14">
        <w:rPr>
          <w:noProof/>
        </w:rPr>
        <w:t xml:space="preserve">ugovorne </w:t>
      </w:r>
      <w:r>
        <w:rPr>
          <w:noProof/>
        </w:rPr>
        <w:t xml:space="preserve">stranke postanu </w:t>
      </w:r>
      <w:r w:rsidR="000D1E14">
        <w:rPr>
          <w:noProof/>
        </w:rPr>
        <w:t>stranke</w:t>
      </w:r>
      <w:r>
        <w:rPr>
          <w:noProof/>
        </w:rPr>
        <w:t xml:space="preserve"> </w:t>
      </w:r>
      <w:r w:rsidR="000D1E14">
        <w:rPr>
          <w:noProof/>
        </w:rPr>
        <w:t>multilateralnog</w:t>
      </w:r>
      <w:r>
        <w:rPr>
          <w:noProof/>
        </w:rPr>
        <w:t xml:space="preserve"> sporazuma ili podrže odluku koju donese ICAO ili </w:t>
      </w:r>
      <w:r w:rsidR="000D1E14">
        <w:rPr>
          <w:noProof/>
        </w:rPr>
        <w:t xml:space="preserve">neka </w:t>
      </w:r>
      <w:r>
        <w:rPr>
          <w:noProof/>
        </w:rPr>
        <w:t xml:space="preserve">druga međunarodna organizacija u pogledu pitanja </w:t>
      </w:r>
      <w:r w:rsidR="000D1E14">
        <w:rPr>
          <w:noProof/>
        </w:rPr>
        <w:t>obuhvaćenih ovim</w:t>
      </w:r>
      <w:r>
        <w:rPr>
          <w:noProof/>
        </w:rPr>
        <w:t xml:space="preserve"> Sporazum</w:t>
      </w:r>
      <w:r w:rsidR="000D1E14">
        <w:rPr>
          <w:noProof/>
        </w:rPr>
        <w:t>om</w:t>
      </w:r>
      <w:r>
        <w:rPr>
          <w:noProof/>
        </w:rPr>
        <w:t xml:space="preserve">, </w:t>
      </w:r>
      <w:r w:rsidR="000D1E14">
        <w:rPr>
          <w:noProof/>
        </w:rPr>
        <w:t xml:space="preserve">one se o tome </w:t>
      </w:r>
      <w:r>
        <w:rPr>
          <w:noProof/>
        </w:rPr>
        <w:t>pravo</w:t>
      </w:r>
      <w:r w:rsidR="000D1E14">
        <w:rPr>
          <w:noProof/>
        </w:rPr>
        <w:t>dobno</w:t>
      </w:r>
      <w:r>
        <w:rPr>
          <w:noProof/>
        </w:rPr>
        <w:t xml:space="preserve"> </w:t>
      </w:r>
      <w:r w:rsidR="000D1E14">
        <w:rPr>
          <w:noProof/>
        </w:rPr>
        <w:t>savjetuju u okviru</w:t>
      </w:r>
      <w:r>
        <w:rPr>
          <w:noProof/>
        </w:rPr>
        <w:t xml:space="preserve"> Zajedničk</w:t>
      </w:r>
      <w:r w:rsidR="000D1E14">
        <w:rPr>
          <w:noProof/>
        </w:rPr>
        <w:t>og</w:t>
      </w:r>
      <w:r>
        <w:rPr>
          <w:noProof/>
        </w:rPr>
        <w:t xml:space="preserve"> odbor</w:t>
      </w:r>
      <w:r w:rsidR="000D1E14">
        <w:rPr>
          <w:noProof/>
        </w:rPr>
        <w:t>a</w:t>
      </w:r>
      <w:r>
        <w:rPr>
          <w:noProof/>
        </w:rPr>
        <w:t xml:space="preserve"> </w:t>
      </w:r>
      <w:r w:rsidR="00CD6661">
        <w:rPr>
          <w:noProof/>
        </w:rPr>
        <w:t>u skladu s člankom </w:t>
      </w:r>
      <w:r w:rsidR="000D1E14" w:rsidRPr="000D1E14">
        <w:rPr>
          <w:noProof/>
        </w:rPr>
        <w:t>21. (Zajednički odbor)</w:t>
      </w:r>
      <w:r w:rsidR="000D1E14">
        <w:rPr>
          <w:noProof/>
        </w:rPr>
        <w:t xml:space="preserve"> </w:t>
      </w:r>
      <w:r>
        <w:rPr>
          <w:noProof/>
        </w:rPr>
        <w:t xml:space="preserve">kako bi utvrdile je li potrebno </w:t>
      </w:r>
      <w:r w:rsidR="00580F0C">
        <w:rPr>
          <w:noProof/>
        </w:rPr>
        <w:t>revidirati</w:t>
      </w:r>
      <w:r>
        <w:rPr>
          <w:noProof/>
        </w:rPr>
        <w:t xml:space="preserve"> ovaj Sporazum </w:t>
      </w:r>
      <w:r w:rsidR="00580F0C">
        <w:rPr>
          <w:noProof/>
        </w:rPr>
        <w:t>kako bi se uzela u obzir</w:t>
      </w:r>
      <w:r>
        <w:rPr>
          <w:noProof/>
        </w:rPr>
        <w:t xml:space="preserve"> t</w:t>
      </w:r>
      <w:r w:rsidR="00580F0C">
        <w:rPr>
          <w:noProof/>
        </w:rPr>
        <w:t>a</w:t>
      </w:r>
      <w:r>
        <w:rPr>
          <w:noProof/>
        </w:rPr>
        <w:t xml:space="preserve"> </w:t>
      </w:r>
      <w:r w:rsidR="000D1E14">
        <w:rPr>
          <w:noProof/>
        </w:rPr>
        <w:t>situacij</w:t>
      </w:r>
      <w:r w:rsidR="00580F0C">
        <w:rPr>
          <w:noProof/>
        </w:rPr>
        <w:t>a</w:t>
      </w:r>
      <w:r>
        <w:rPr>
          <w:noProof/>
        </w:rPr>
        <w:t>.</w:t>
      </w:r>
    </w:p>
    <w:p w14:paraId="20F8DCD5" w14:textId="2D10D994" w:rsidR="005D6689" w:rsidRDefault="005D6689" w:rsidP="00E16C9E">
      <w:pPr>
        <w:rPr>
          <w:noProof/>
        </w:rPr>
      </w:pPr>
    </w:p>
    <w:p w14:paraId="7A77D1F6" w14:textId="77777777" w:rsidR="001D3C6A" w:rsidRDefault="001D3C6A" w:rsidP="00E16C9E">
      <w:pPr>
        <w:rPr>
          <w:noProof/>
        </w:rPr>
      </w:pPr>
    </w:p>
    <w:p w14:paraId="063C9ECA" w14:textId="34C5BD23" w:rsidR="005D6689" w:rsidRDefault="005D6689" w:rsidP="001D3C6A">
      <w:pPr>
        <w:jc w:val="center"/>
        <w:rPr>
          <w:noProof/>
        </w:rPr>
      </w:pPr>
      <w:r w:rsidRPr="001D3C6A">
        <w:rPr>
          <w:noProof/>
        </w:rPr>
        <w:t>ČLANAK 25.</w:t>
      </w:r>
    </w:p>
    <w:p w14:paraId="20F5C946" w14:textId="77777777" w:rsidR="001D3C6A" w:rsidRPr="001D3C6A" w:rsidRDefault="001D3C6A" w:rsidP="001D3C6A">
      <w:pPr>
        <w:jc w:val="center"/>
        <w:rPr>
          <w:noProof/>
        </w:rPr>
      </w:pPr>
    </w:p>
    <w:p w14:paraId="5EA462D4" w14:textId="42B43EF2" w:rsidR="005D6689" w:rsidRDefault="005D6689" w:rsidP="001D3C6A">
      <w:pPr>
        <w:jc w:val="center"/>
        <w:rPr>
          <w:noProof/>
        </w:rPr>
      </w:pPr>
      <w:r w:rsidRPr="001D3C6A">
        <w:rPr>
          <w:noProof/>
        </w:rPr>
        <w:t>Regionalni dijalog</w:t>
      </w:r>
    </w:p>
    <w:p w14:paraId="17DF9E70" w14:textId="77777777" w:rsidR="001D3C6A" w:rsidRPr="001D3C6A" w:rsidRDefault="001D3C6A" w:rsidP="001D3C6A">
      <w:pPr>
        <w:rPr>
          <w:noProof/>
        </w:rPr>
      </w:pPr>
    </w:p>
    <w:p w14:paraId="637048BD" w14:textId="585CBE64" w:rsidR="005D6689" w:rsidRDefault="000D1E14" w:rsidP="00811BF1">
      <w:pPr>
        <w:rPr>
          <w:noProof/>
        </w:rPr>
      </w:pPr>
      <w:r>
        <w:rPr>
          <w:noProof/>
        </w:rPr>
        <w:t>Ugovorne s</w:t>
      </w:r>
      <w:r w:rsidR="005D6689">
        <w:rPr>
          <w:noProof/>
        </w:rPr>
        <w:t xml:space="preserve">tranke obvezuju </w:t>
      </w:r>
      <w:r>
        <w:rPr>
          <w:noProof/>
        </w:rPr>
        <w:t xml:space="preserve">se </w:t>
      </w:r>
      <w:r w:rsidR="005D6689">
        <w:rPr>
          <w:noProof/>
        </w:rPr>
        <w:t xml:space="preserve">voditi </w:t>
      </w:r>
      <w:r>
        <w:rPr>
          <w:noProof/>
        </w:rPr>
        <w:t>kontinuirani</w:t>
      </w:r>
      <w:r w:rsidR="005D6689">
        <w:rPr>
          <w:noProof/>
        </w:rPr>
        <w:t xml:space="preserve"> dijalog kako bi osigurale usklađenost ovog Sporazuma s Barcelonskim procesom</w:t>
      </w:r>
      <w:r w:rsidR="00C00287">
        <w:rPr>
          <w:noProof/>
        </w:rPr>
        <w:t>,</w:t>
      </w:r>
      <w:r w:rsidR="005D6689">
        <w:rPr>
          <w:noProof/>
        </w:rPr>
        <w:t xml:space="preserve"> </w:t>
      </w:r>
      <w:r w:rsidR="00C00287">
        <w:rPr>
          <w:noProof/>
        </w:rPr>
        <w:t>a njihov je krajnji cilj</w:t>
      </w:r>
      <w:r w:rsidR="005D6689">
        <w:rPr>
          <w:noProof/>
        </w:rPr>
        <w:t xml:space="preserve"> usposta</w:t>
      </w:r>
      <w:r w:rsidR="00C00287">
        <w:rPr>
          <w:noProof/>
        </w:rPr>
        <w:t>va</w:t>
      </w:r>
      <w:r w:rsidR="005D6689">
        <w:rPr>
          <w:noProof/>
        </w:rPr>
        <w:t xml:space="preserve"> zajedničkog euromediteranskog zračnog prostora. Zbog toga se u okviru Zajedn</w:t>
      </w:r>
      <w:r w:rsidR="00CD6661">
        <w:rPr>
          <w:noProof/>
        </w:rPr>
        <w:t>ičkog odbora u skladu s člankom </w:t>
      </w:r>
      <w:r w:rsidR="005D6689">
        <w:rPr>
          <w:noProof/>
        </w:rPr>
        <w:t xml:space="preserve">21. </w:t>
      </w:r>
      <w:r>
        <w:rPr>
          <w:noProof/>
        </w:rPr>
        <w:t xml:space="preserve">stavkom 9. </w:t>
      </w:r>
      <w:r w:rsidR="005D6689">
        <w:rPr>
          <w:noProof/>
        </w:rPr>
        <w:t>(Zajednički odbor) ra</w:t>
      </w:r>
      <w:r w:rsidR="00C00287">
        <w:rPr>
          <w:noProof/>
        </w:rPr>
        <w:t>zmatra</w:t>
      </w:r>
      <w:r w:rsidR="005D6689">
        <w:rPr>
          <w:noProof/>
        </w:rPr>
        <w:t xml:space="preserve"> mogućnost </w:t>
      </w:r>
      <w:r>
        <w:rPr>
          <w:noProof/>
        </w:rPr>
        <w:t xml:space="preserve">postizanja </w:t>
      </w:r>
      <w:r w:rsidR="005D6689">
        <w:rPr>
          <w:noProof/>
        </w:rPr>
        <w:t>uzajamnog dogovora o izmjenama radi uzimanja u obzir drugih euromediteranskih sporazuma o uslugama zračnog prijevoza.</w:t>
      </w:r>
    </w:p>
    <w:p w14:paraId="65A35FD0" w14:textId="4A1F9556" w:rsidR="005D6689" w:rsidRPr="001D3C6A" w:rsidRDefault="005D6689" w:rsidP="00E16C9E">
      <w:pPr>
        <w:rPr>
          <w:noProof/>
        </w:rPr>
      </w:pPr>
    </w:p>
    <w:p w14:paraId="38B0DF6E" w14:textId="77777777" w:rsidR="001D3C6A" w:rsidRPr="001D3C6A" w:rsidRDefault="001D3C6A" w:rsidP="00E16C9E">
      <w:pPr>
        <w:rPr>
          <w:noProof/>
        </w:rPr>
      </w:pPr>
    </w:p>
    <w:p w14:paraId="479F90A5" w14:textId="1013B007" w:rsidR="005D6689" w:rsidRDefault="001D3C6A" w:rsidP="001D3C6A">
      <w:pPr>
        <w:jc w:val="center"/>
        <w:rPr>
          <w:noProof/>
        </w:rPr>
      </w:pPr>
      <w:r>
        <w:rPr>
          <w:b/>
          <w:bCs/>
          <w:noProof/>
        </w:rPr>
        <w:br w:type="page"/>
      </w:r>
      <w:r w:rsidR="005D6689" w:rsidRPr="001D3C6A">
        <w:rPr>
          <w:noProof/>
        </w:rPr>
        <w:lastRenderedPageBreak/>
        <w:t>ČLANAK 26.</w:t>
      </w:r>
    </w:p>
    <w:p w14:paraId="5E54A753" w14:textId="77777777" w:rsidR="001D3C6A" w:rsidRPr="001D3C6A" w:rsidRDefault="001D3C6A" w:rsidP="001D3C6A">
      <w:pPr>
        <w:jc w:val="center"/>
        <w:rPr>
          <w:noProof/>
        </w:rPr>
      </w:pPr>
    </w:p>
    <w:p w14:paraId="4077FFF6" w14:textId="7521A3D5" w:rsidR="001D3C6A" w:rsidRPr="001D3C6A" w:rsidRDefault="005D6689" w:rsidP="001D3C6A">
      <w:pPr>
        <w:jc w:val="center"/>
        <w:rPr>
          <w:noProof/>
        </w:rPr>
      </w:pPr>
      <w:r w:rsidRPr="001D3C6A">
        <w:rPr>
          <w:noProof/>
        </w:rPr>
        <w:t>Izmjene</w:t>
      </w:r>
    </w:p>
    <w:p w14:paraId="050B1AA4" w14:textId="77777777" w:rsidR="001D3C6A" w:rsidRDefault="001D3C6A" w:rsidP="00E16C9E">
      <w:pPr>
        <w:rPr>
          <w:noProof/>
        </w:rPr>
      </w:pPr>
    </w:p>
    <w:p w14:paraId="03E530B9" w14:textId="7900F99C" w:rsidR="005D6689" w:rsidRDefault="005D6689" w:rsidP="00811BF1">
      <w:pPr>
        <w:rPr>
          <w:noProof/>
        </w:rPr>
      </w:pPr>
      <w:r>
        <w:rPr>
          <w:noProof/>
        </w:rPr>
        <w:t>1.</w:t>
      </w:r>
      <w:r>
        <w:rPr>
          <w:noProof/>
        </w:rPr>
        <w:tab/>
        <w:t xml:space="preserve">Ako jedna od </w:t>
      </w:r>
      <w:r w:rsidR="000D1E14">
        <w:rPr>
          <w:noProof/>
        </w:rPr>
        <w:t xml:space="preserve">ugovornih </w:t>
      </w:r>
      <w:r>
        <w:rPr>
          <w:noProof/>
        </w:rPr>
        <w:t>stranaka želi izmijeniti ov</w:t>
      </w:r>
      <w:r w:rsidR="00AC180E">
        <w:rPr>
          <w:noProof/>
        </w:rPr>
        <w:t>aj</w:t>
      </w:r>
      <w:r>
        <w:rPr>
          <w:noProof/>
        </w:rPr>
        <w:t xml:space="preserve"> Sporazum, o tome obavješćuje Zajednički odbor.</w:t>
      </w:r>
    </w:p>
    <w:p w14:paraId="29FA4691" w14:textId="77777777" w:rsidR="001D3C6A" w:rsidRDefault="001D3C6A" w:rsidP="00E16C9E">
      <w:pPr>
        <w:rPr>
          <w:noProof/>
        </w:rPr>
      </w:pPr>
    </w:p>
    <w:p w14:paraId="0A8AD3EB" w14:textId="5D0BBC21" w:rsidR="005D6689" w:rsidRDefault="005D6689" w:rsidP="00E16C9E">
      <w:pPr>
        <w:rPr>
          <w:noProof/>
        </w:rPr>
      </w:pPr>
      <w:r>
        <w:rPr>
          <w:noProof/>
        </w:rPr>
        <w:t>2.</w:t>
      </w:r>
      <w:r>
        <w:rPr>
          <w:noProof/>
        </w:rPr>
        <w:tab/>
        <w:t xml:space="preserve">Sve izmjene ovog Sporazuma </w:t>
      </w:r>
      <w:r w:rsidR="000D1E14">
        <w:rPr>
          <w:noProof/>
        </w:rPr>
        <w:t xml:space="preserve">ugovorne </w:t>
      </w:r>
      <w:r>
        <w:rPr>
          <w:noProof/>
        </w:rPr>
        <w:t xml:space="preserve">stranke mogu dogovoriti </w:t>
      </w:r>
      <w:r w:rsidR="00BB02CE">
        <w:rPr>
          <w:noProof/>
        </w:rPr>
        <w:t>slijedom</w:t>
      </w:r>
      <w:r>
        <w:rPr>
          <w:noProof/>
        </w:rPr>
        <w:t xml:space="preserve"> savjetovanja održanih u skladu s člankom 21. (Zajednički odbor). Izmjene stupaju na snagu u skladu s člank</w:t>
      </w:r>
      <w:r w:rsidR="00BB02CE">
        <w:rPr>
          <w:noProof/>
        </w:rPr>
        <w:t>om</w:t>
      </w:r>
      <w:r w:rsidR="00CD6661">
        <w:rPr>
          <w:noProof/>
        </w:rPr>
        <w:t> </w:t>
      </w:r>
      <w:r>
        <w:rPr>
          <w:noProof/>
        </w:rPr>
        <w:t>30. (Stupanje na snagu).</w:t>
      </w:r>
    </w:p>
    <w:p w14:paraId="7F05A76A" w14:textId="77777777" w:rsidR="001D3C6A" w:rsidRDefault="001D3C6A" w:rsidP="00E16C9E">
      <w:pPr>
        <w:rPr>
          <w:noProof/>
        </w:rPr>
      </w:pPr>
    </w:p>
    <w:p w14:paraId="0AF0A661" w14:textId="16456378" w:rsidR="005D6689" w:rsidRDefault="005D6689" w:rsidP="00E16C9E">
      <w:pPr>
        <w:rPr>
          <w:noProof/>
        </w:rPr>
      </w:pPr>
      <w:r>
        <w:rPr>
          <w:noProof/>
        </w:rPr>
        <w:t>3.</w:t>
      </w:r>
      <w:r>
        <w:rPr>
          <w:noProof/>
        </w:rPr>
        <w:tab/>
        <w:t xml:space="preserve">Zajednički odbor može na prijedlog </w:t>
      </w:r>
      <w:r w:rsidR="00BB02CE">
        <w:rPr>
          <w:noProof/>
        </w:rPr>
        <w:t xml:space="preserve">ugovorne </w:t>
      </w:r>
      <w:r>
        <w:rPr>
          <w:noProof/>
        </w:rPr>
        <w:t>stranke i u skladu s ovim člankom konsenzusom odlučiti o izmjeni prilog</w:t>
      </w:r>
      <w:r w:rsidR="00BB02CE">
        <w:rPr>
          <w:noProof/>
        </w:rPr>
        <w:t>â</w:t>
      </w:r>
      <w:r>
        <w:rPr>
          <w:noProof/>
        </w:rPr>
        <w:t xml:space="preserve"> ovom Sporazumu.</w:t>
      </w:r>
    </w:p>
    <w:p w14:paraId="2E74DA99" w14:textId="77777777" w:rsidR="001D3C6A" w:rsidRDefault="001D3C6A" w:rsidP="00E16C9E">
      <w:pPr>
        <w:rPr>
          <w:noProof/>
        </w:rPr>
      </w:pPr>
    </w:p>
    <w:p w14:paraId="1DA89B4C" w14:textId="3574DC78" w:rsidR="005D6689" w:rsidRDefault="005D6689" w:rsidP="00811BF1">
      <w:pPr>
        <w:rPr>
          <w:noProof/>
        </w:rPr>
      </w:pPr>
      <w:r>
        <w:rPr>
          <w:noProof/>
        </w:rPr>
        <w:t>4.</w:t>
      </w:r>
      <w:r>
        <w:rPr>
          <w:noProof/>
        </w:rPr>
        <w:tab/>
        <w:t>Ov</w:t>
      </w:r>
      <w:r w:rsidR="00BB02CE">
        <w:rPr>
          <w:noProof/>
        </w:rPr>
        <w:t>im</w:t>
      </w:r>
      <w:r>
        <w:rPr>
          <w:noProof/>
        </w:rPr>
        <w:t xml:space="preserve"> Sporazum</w:t>
      </w:r>
      <w:r w:rsidR="00BB02CE">
        <w:rPr>
          <w:noProof/>
        </w:rPr>
        <w:t>om</w:t>
      </w:r>
      <w:r>
        <w:rPr>
          <w:noProof/>
        </w:rPr>
        <w:t xml:space="preserve"> ne dovodi </w:t>
      </w:r>
      <w:r w:rsidR="00BB02CE">
        <w:rPr>
          <w:noProof/>
        </w:rPr>
        <w:t xml:space="preserve">se </w:t>
      </w:r>
      <w:r>
        <w:rPr>
          <w:noProof/>
        </w:rPr>
        <w:t xml:space="preserve">u pitanje pravo svake </w:t>
      </w:r>
      <w:r w:rsidR="00BB02CE">
        <w:rPr>
          <w:noProof/>
        </w:rPr>
        <w:t xml:space="preserve">ugovorne </w:t>
      </w:r>
      <w:r>
        <w:rPr>
          <w:noProof/>
        </w:rPr>
        <w:t xml:space="preserve">stranke, </w:t>
      </w:r>
      <w:r w:rsidR="00BB02CE">
        <w:rPr>
          <w:noProof/>
        </w:rPr>
        <w:t>podložno</w:t>
      </w:r>
      <w:r>
        <w:rPr>
          <w:noProof/>
        </w:rPr>
        <w:t xml:space="preserve"> pošt</w:t>
      </w:r>
      <w:r w:rsidR="00BB02CE">
        <w:rPr>
          <w:noProof/>
        </w:rPr>
        <w:t>ovanju</w:t>
      </w:r>
      <w:r>
        <w:rPr>
          <w:noProof/>
        </w:rPr>
        <w:t xml:space="preserve"> načel</w:t>
      </w:r>
      <w:r w:rsidR="00BB02CE">
        <w:rPr>
          <w:noProof/>
        </w:rPr>
        <w:t>a</w:t>
      </w:r>
      <w:r>
        <w:rPr>
          <w:noProof/>
        </w:rPr>
        <w:t xml:space="preserve"> nediskriminacije i odred</w:t>
      </w:r>
      <w:r w:rsidR="00BB02CE">
        <w:rPr>
          <w:noProof/>
        </w:rPr>
        <w:t>a</w:t>
      </w:r>
      <w:r>
        <w:rPr>
          <w:noProof/>
        </w:rPr>
        <w:t>b</w:t>
      </w:r>
      <w:r w:rsidR="00BB02CE">
        <w:rPr>
          <w:noProof/>
        </w:rPr>
        <w:t>a</w:t>
      </w:r>
      <w:r>
        <w:rPr>
          <w:noProof/>
        </w:rPr>
        <w:t xml:space="preserve"> ovog Sporazuma, da jednostrano donese novo zakonodavstvo ili izmijeni svoje </w:t>
      </w:r>
      <w:r w:rsidR="00BB02CE">
        <w:rPr>
          <w:noProof/>
        </w:rPr>
        <w:t>važeće za</w:t>
      </w:r>
      <w:r>
        <w:rPr>
          <w:noProof/>
        </w:rPr>
        <w:t>konodavstvo</w:t>
      </w:r>
      <w:r w:rsidR="00BB02CE">
        <w:rPr>
          <w:noProof/>
        </w:rPr>
        <w:t xml:space="preserve"> </w:t>
      </w:r>
      <w:r>
        <w:rPr>
          <w:noProof/>
        </w:rPr>
        <w:t xml:space="preserve">u području zračnog prijevoza ili </w:t>
      </w:r>
      <w:r w:rsidR="00BB02CE">
        <w:rPr>
          <w:noProof/>
        </w:rPr>
        <w:t>u</w:t>
      </w:r>
      <w:r w:rsidR="00811BF1">
        <w:rPr>
          <w:noProof/>
        </w:rPr>
        <w:t xml:space="preserve"> pojedinom </w:t>
      </w:r>
      <w:r w:rsidR="00C00287">
        <w:rPr>
          <w:noProof/>
        </w:rPr>
        <w:t xml:space="preserve">s tim područjem </w:t>
      </w:r>
      <w:r w:rsidR="00BB02CE">
        <w:rPr>
          <w:noProof/>
        </w:rPr>
        <w:t>povezanom području iz</w:t>
      </w:r>
      <w:r>
        <w:rPr>
          <w:noProof/>
        </w:rPr>
        <w:t xml:space="preserve"> Prilog</w:t>
      </w:r>
      <w:r w:rsidR="00BB02CE">
        <w:rPr>
          <w:noProof/>
        </w:rPr>
        <w:t>a</w:t>
      </w:r>
      <w:r>
        <w:rPr>
          <w:noProof/>
        </w:rPr>
        <w:t xml:space="preserve"> II.</w:t>
      </w:r>
    </w:p>
    <w:p w14:paraId="7230EED2" w14:textId="77777777" w:rsidR="001D3C6A" w:rsidRDefault="001D3C6A" w:rsidP="00E16C9E">
      <w:pPr>
        <w:rPr>
          <w:noProof/>
        </w:rPr>
      </w:pPr>
    </w:p>
    <w:p w14:paraId="685A7465" w14:textId="5F3AB8BD" w:rsidR="005D6689" w:rsidRDefault="005D6689" w:rsidP="00811BF1">
      <w:pPr>
        <w:rPr>
          <w:noProof/>
        </w:rPr>
      </w:pPr>
      <w:r>
        <w:rPr>
          <w:noProof/>
        </w:rPr>
        <w:t>5.</w:t>
      </w:r>
      <w:r>
        <w:rPr>
          <w:noProof/>
        </w:rPr>
        <w:tab/>
        <w:t xml:space="preserve">Ako jedna </w:t>
      </w:r>
      <w:r w:rsidR="00BB02CE">
        <w:rPr>
          <w:noProof/>
        </w:rPr>
        <w:t>ugovorna</w:t>
      </w:r>
      <w:r>
        <w:rPr>
          <w:noProof/>
        </w:rPr>
        <w:t xml:space="preserve"> stranka razmatra donošenje novog zakonodavstva ili izmjen</w:t>
      </w:r>
      <w:r w:rsidR="00BB02CE">
        <w:rPr>
          <w:noProof/>
        </w:rPr>
        <w:t>u</w:t>
      </w:r>
      <w:r>
        <w:rPr>
          <w:noProof/>
        </w:rPr>
        <w:t xml:space="preserve"> </w:t>
      </w:r>
      <w:r w:rsidR="00BB02CE">
        <w:rPr>
          <w:noProof/>
        </w:rPr>
        <w:t xml:space="preserve">svojeg važećeg </w:t>
      </w:r>
      <w:r>
        <w:rPr>
          <w:noProof/>
        </w:rPr>
        <w:t>zakonodavstva</w:t>
      </w:r>
      <w:r w:rsidR="00BB02CE">
        <w:rPr>
          <w:noProof/>
        </w:rPr>
        <w:t xml:space="preserve"> </w:t>
      </w:r>
      <w:r>
        <w:rPr>
          <w:noProof/>
        </w:rPr>
        <w:t xml:space="preserve">u području zračnog prijevoza ili </w:t>
      </w:r>
      <w:r w:rsidR="00BB02CE">
        <w:rPr>
          <w:noProof/>
        </w:rPr>
        <w:t xml:space="preserve">u </w:t>
      </w:r>
      <w:r w:rsidR="00811BF1">
        <w:rPr>
          <w:noProof/>
        </w:rPr>
        <w:t>pojedinom</w:t>
      </w:r>
      <w:r w:rsidR="00C00287">
        <w:rPr>
          <w:noProof/>
        </w:rPr>
        <w:t xml:space="preserve"> s tim područjem </w:t>
      </w:r>
      <w:r w:rsidR="00BB02CE">
        <w:rPr>
          <w:noProof/>
        </w:rPr>
        <w:t>povezanom</w:t>
      </w:r>
      <w:r>
        <w:rPr>
          <w:noProof/>
        </w:rPr>
        <w:t xml:space="preserve"> područj</w:t>
      </w:r>
      <w:r w:rsidR="00BB02CE">
        <w:rPr>
          <w:noProof/>
        </w:rPr>
        <w:t>u</w:t>
      </w:r>
      <w:r>
        <w:rPr>
          <w:noProof/>
        </w:rPr>
        <w:t xml:space="preserve"> iz Priloga II., ona o tome obavješćuje drugu </w:t>
      </w:r>
      <w:r w:rsidR="00BB02CE">
        <w:rPr>
          <w:noProof/>
        </w:rPr>
        <w:t xml:space="preserve">ugovornu </w:t>
      </w:r>
      <w:r>
        <w:rPr>
          <w:noProof/>
        </w:rPr>
        <w:t xml:space="preserve">stranku </w:t>
      </w:r>
      <w:r w:rsidR="00811BF1">
        <w:rPr>
          <w:noProof/>
        </w:rPr>
        <w:t>u mjeri u kojoj je to</w:t>
      </w:r>
      <w:r>
        <w:rPr>
          <w:noProof/>
        </w:rPr>
        <w:t xml:space="preserve"> primjereno i moguće. Na zahtjev bilo koje </w:t>
      </w:r>
      <w:r w:rsidR="00233BF5">
        <w:rPr>
          <w:noProof/>
        </w:rPr>
        <w:t xml:space="preserve">od </w:t>
      </w:r>
      <w:r w:rsidR="00BB02CE">
        <w:rPr>
          <w:noProof/>
        </w:rPr>
        <w:t>ugovorn</w:t>
      </w:r>
      <w:r w:rsidR="00233BF5">
        <w:rPr>
          <w:noProof/>
        </w:rPr>
        <w:t>ih</w:t>
      </w:r>
      <w:r w:rsidR="00BB02CE">
        <w:rPr>
          <w:noProof/>
        </w:rPr>
        <w:t xml:space="preserve"> </w:t>
      </w:r>
      <w:r>
        <w:rPr>
          <w:noProof/>
        </w:rPr>
        <w:t>stran</w:t>
      </w:r>
      <w:r w:rsidR="00233BF5">
        <w:rPr>
          <w:noProof/>
        </w:rPr>
        <w:t>a</w:t>
      </w:r>
      <w:r>
        <w:rPr>
          <w:noProof/>
        </w:rPr>
        <w:t>k</w:t>
      </w:r>
      <w:r w:rsidR="00233BF5">
        <w:rPr>
          <w:noProof/>
        </w:rPr>
        <w:t>a</w:t>
      </w:r>
      <w:r w:rsidR="00811BF1">
        <w:rPr>
          <w:noProof/>
        </w:rPr>
        <w:t>,</w:t>
      </w:r>
      <w:r>
        <w:rPr>
          <w:noProof/>
        </w:rPr>
        <w:t xml:space="preserve"> u Zajedničkom odboru mogu </w:t>
      </w:r>
      <w:r w:rsidR="00BB02CE">
        <w:rPr>
          <w:noProof/>
        </w:rPr>
        <w:t xml:space="preserve">se </w:t>
      </w:r>
      <w:r>
        <w:rPr>
          <w:noProof/>
        </w:rPr>
        <w:t>razmijeniti stajališta o tome.</w:t>
      </w:r>
    </w:p>
    <w:p w14:paraId="64544727" w14:textId="77777777" w:rsidR="001D3C6A" w:rsidRDefault="001D3C6A" w:rsidP="00E16C9E">
      <w:pPr>
        <w:rPr>
          <w:noProof/>
        </w:rPr>
      </w:pPr>
    </w:p>
    <w:p w14:paraId="713032F6" w14:textId="6ACE1FFF" w:rsidR="005D6689" w:rsidRDefault="001D3C6A" w:rsidP="00811BF1">
      <w:pPr>
        <w:rPr>
          <w:noProof/>
        </w:rPr>
      </w:pPr>
      <w:r>
        <w:rPr>
          <w:noProof/>
        </w:rPr>
        <w:br w:type="page"/>
      </w:r>
      <w:r w:rsidR="005D6689">
        <w:rPr>
          <w:noProof/>
        </w:rPr>
        <w:lastRenderedPageBreak/>
        <w:t>6.</w:t>
      </w:r>
      <w:r w:rsidR="005D6689">
        <w:rPr>
          <w:noProof/>
        </w:rPr>
        <w:tab/>
      </w:r>
      <w:r w:rsidR="00BB02CE">
        <w:rPr>
          <w:noProof/>
        </w:rPr>
        <w:t xml:space="preserve">Čim jedna ugovorna stranka donese </w:t>
      </w:r>
      <w:r w:rsidR="00BB02CE" w:rsidRPr="00BB02CE">
        <w:rPr>
          <w:noProof/>
        </w:rPr>
        <w:t>novo zakonodavstv</w:t>
      </w:r>
      <w:r w:rsidR="00BB02CE">
        <w:rPr>
          <w:noProof/>
        </w:rPr>
        <w:t>o</w:t>
      </w:r>
      <w:r w:rsidR="00BB02CE" w:rsidRPr="00BB02CE">
        <w:rPr>
          <w:noProof/>
        </w:rPr>
        <w:t xml:space="preserve"> ili izmjen</w:t>
      </w:r>
      <w:r w:rsidR="00BB02CE">
        <w:rPr>
          <w:noProof/>
        </w:rPr>
        <w:t>e</w:t>
      </w:r>
      <w:r w:rsidR="00BB02CE" w:rsidRPr="00BB02CE">
        <w:rPr>
          <w:noProof/>
        </w:rPr>
        <w:t xml:space="preserve"> svojeg važećeg zakonodavstva u području zračnog prijevoza ili </w:t>
      </w:r>
      <w:r w:rsidR="00811BF1">
        <w:rPr>
          <w:noProof/>
        </w:rPr>
        <w:t xml:space="preserve">u pojedinom </w:t>
      </w:r>
      <w:r w:rsidR="00C00287">
        <w:rPr>
          <w:noProof/>
        </w:rPr>
        <w:t>s tim područjem</w:t>
      </w:r>
      <w:r w:rsidR="00BB02CE" w:rsidRPr="00BB02CE">
        <w:rPr>
          <w:noProof/>
        </w:rPr>
        <w:t xml:space="preserve"> povezanom području iz Priloga II.,</w:t>
      </w:r>
      <w:r w:rsidR="00BB02CE">
        <w:rPr>
          <w:noProof/>
        </w:rPr>
        <w:t xml:space="preserve"> koje mogu utjecati na </w:t>
      </w:r>
      <w:r w:rsidR="00233BF5">
        <w:rPr>
          <w:noProof/>
        </w:rPr>
        <w:t>pravilno</w:t>
      </w:r>
      <w:r w:rsidR="00BB02CE">
        <w:rPr>
          <w:noProof/>
        </w:rPr>
        <w:t xml:space="preserve"> funkcioniranje ovog Sporazuma, ona o tome obavješćuje drugu ugovornu stranku</w:t>
      </w:r>
      <w:r w:rsidR="00233BF5">
        <w:rPr>
          <w:noProof/>
        </w:rPr>
        <w:t xml:space="preserve"> n</w:t>
      </w:r>
      <w:r w:rsidR="005D6689">
        <w:rPr>
          <w:noProof/>
        </w:rPr>
        <w:t>ajkasnije u roku od trideset (30) dana nakon donošenja ili izmjene</w:t>
      </w:r>
      <w:r w:rsidR="00233BF5">
        <w:rPr>
          <w:noProof/>
        </w:rPr>
        <w:t>.</w:t>
      </w:r>
      <w:r w:rsidR="005D6689">
        <w:rPr>
          <w:noProof/>
        </w:rPr>
        <w:t xml:space="preserve"> Na zahtjev bilo koje </w:t>
      </w:r>
      <w:r w:rsidR="00233BF5">
        <w:rPr>
          <w:noProof/>
        </w:rPr>
        <w:t xml:space="preserve">od </w:t>
      </w:r>
      <w:r w:rsidR="005D6689">
        <w:rPr>
          <w:noProof/>
        </w:rPr>
        <w:t>ugovorn</w:t>
      </w:r>
      <w:r w:rsidR="00233BF5">
        <w:rPr>
          <w:noProof/>
        </w:rPr>
        <w:t>ih</w:t>
      </w:r>
      <w:r w:rsidR="005D6689">
        <w:rPr>
          <w:noProof/>
        </w:rPr>
        <w:t xml:space="preserve"> stran</w:t>
      </w:r>
      <w:r w:rsidR="00233BF5">
        <w:rPr>
          <w:noProof/>
        </w:rPr>
        <w:t>a</w:t>
      </w:r>
      <w:r w:rsidR="005D6689">
        <w:rPr>
          <w:noProof/>
        </w:rPr>
        <w:t>k</w:t>
      </w:r>
      <w:r w:rsidR="00233BF5">
        <w:rPr>
          <w:noProof/>
        </w:rPr>
        <w:t>a</w:t>
      </w:r>
      <w:r w:rsidR="00811BF1">
        <w:rPr>
          <w:noProof/>
        </w:rPr>
        <w:t>,</w:t>
      </w:r>
      <w:r w:rsidR="005D6689">
        <w:rPr>
          <w:noProof/>
        </w:rPr>
        <w:t xml:space="preserve"> u Zajedničkom odboru u roku od šezdeset (60) dana razmjenjuju </w:t>
      </w:r>
      <w:r w:rsidR="00233BF5">
        <w:rPr>
          <w:noProof/>
        </w:rPr>
        <w:t xml:space="preserve">se </w:t>
      </w:r>
      <w:r w:rsidR="005D6689">
        <w:rPr>
          <w:noProof/>
        </w:rPr>
        <w:t xml:space="preserve">stajališta </w:t>
      </w:r>
      <w:r w:rsidR="00233BF5">
        <w:rPr>
          <w:noProof/>
        </w:rPr>
        <w:t>o posljedicama tog donošenja ili te izmjene za</w:t>
      </w:r>
      <w:r w:rsidR="005D6689">
        <w:rPr>
          <w:noProof/>
        </w:rPr>
        <w:t xml:space="preserve"> pravilno funkcioniranje ovog Sporazuma.</w:t>
      </w:r>
    </w:p>
    <w:p w14:paraId="071A559E" w14:textId="77777777" w:rsidR="001D3C6A" w:rsidRDefault="001D3C6A" w:rsidP="00E16C9E">
      <w:pPr>
        <w:rPr>
          <w:noProof/>
        </w:rPr>
      </w:pPr>
    </w:p>
    <w:p w14:paraId="611FF343" w14:textId="49ACD954" w:rsidR="005D6689" w:rsidRDefault="005D6689" w:rsidP="00E16C9E">
      <w:pPr>
        <w:rPr>
          <w:noProof/>
        </w:rPr>
      </w:pPr>
      <w:r>
        <w:rPr>
          <w:noProof/>
        </w:rPr>
        <w:t>7.</w:t>
      </w:r>
      <w:r>
        <w:rPr>
          <w:noProof/>
        </w:rPr>
        <w:tab/>
        <w:t xml:space="preserve">Nakon razmjene stajališta iz stavka 6. </w:t>
      </w:r>
      <w:r w:rsidR="00AC180E">
        <w:rPr>
          <w:noProof/>
        </w:rPr>
        <w:t xml:space="preserve">ovog članka </w:t>
      </w:r>
      <w:r>
        <w:rPr>
          <w:noProof/>
        </w:rPr>
        <w:t>Zajednički odbor:</w:t>
      </w:r>
    </w:p>
    <w:p w14:paraId="4FB89E92" w14:textId="77777777" w:rsidR="001D3C6A" w:rsidRDefault="001D3C6A" w:rsidP="00E16C9E">
      <w:pPr>
        <w:rPr>
          <w:noProof/>
        </w:rPr>
      </w:pPr>
    </w:p>
    <w:p w14:paraId="21C440C3" w14:textId="631A6465" w:rsidR="005D6689" w:rsidRDefault="00CD6661" w:rsidP="007A11D7">
      <w:pPr>
        <w:ind w:left="567" w:hanging="567"/>
        <w:rPr>
          <w:noProof/>
        </w:rPr>
      </w:pPr>
      <w:r>
        <w:rPr>
          <w:noProof/>
        </w:rPr>
        <w:t>(a)</w:t>
      </w:r>
      <w:r>
        <w:rPr>
          <w:noProof/>
        </w:rPr>
        <w:tab/>
      </w:r>
      <w:r w:rsidR="005D6689">
        <w:rPr>
          <w:noProof/>
        </w:rPr>
        <w:t xml:space="preserve">donosi odluku o revidiranju Priloga II. </w:t>
      </w:r>
      <w:r w:rsidR="00233BF5">
        <w:rPr>
          <w:noProof/>
        </w:rPr>
        <w:t>kako bi u njega</w:t>
      </w:r>
      <w:r w:rsidR="005D6689">
        <w:rPr>
          <w:noProof/>
        </w:rPr>
        <w:t xml:space="preserve"> uključi</w:t>
      </w:r>
      <w:r w:rsidR="00233BF5">
        <w:rPr>
          <w:noProof/>
        </w:rPr>
        <w:t>o</w:t>
      </w:r>
      <w:r w:rsidR="005D6689">
        <w:rPr>
          <w:noProof/>
        </w:rPr>
        <w:t xml:space="preserve">, ako je potrebno na temelju </w:t>
      </w:r>
      <w:r w:rsidR="00233BF5">
        <w:rPr>
          <w:noProof/>
        </w:rPr>
        <w:t>reciprociteta</w:t>
      </w:r>
      <w:r w:rsidR="005D6689">
        <w:rPr>
          <w:noProof/>
        </w:rPr>
        <w:t xml:space="preserve">, odredbe </w:t>
      </w:r>
      <w:r w:rsidR="00C00287">
        <w:rPr>
          <w:noProof/>
        </w:rPr>
        <w:t xml:space="preserve">dotičnog </w:t>
      </w:r>
      <w:r w:rsidR="005D6689">
        <w:rPr>
          <w:noProof/>
        </w:rPr>
        <w:t xml:space="preserve">novog zakonodavstva ili izmjene </w:t>
      </w:r>
      <w:r w:rsidR="00233BF5">
        <w:rPr>
          <w:noProof/>
        </w:rPr>
        <w:t>do kojih je došlo u dotičnom</w:t>
      </w:r>
      <w:r w:rsidR="005D6689">
        <w:rPr>
          <w:noProof/>
        </w:rPr>
        <w:t xml:space="preserve"> zakonodavstv</w:t>
      </w:r>
      <w:r w:rsidR="00233BF5">
        <w:rPr>
          <w:noProof/>
        </w:rPr>
        <w:t>u</w:t>
      </w:r>
      <w:r w:rsidR="005D6689">
        <w:rPr>
          <w:noProof/>
        </w:rPr>
        <w:t>;</w:t>
      </w:r>
    </w:p>
    <w:p w14:paraId="6E6A6E48" w14:textId="77777777" w:rsidR="001D3C6A" w:rsidRDefault="001D3C6A" w:rsidP="00E16C9E">
      <w:pPr>
        <w:rPr>
          <w:noProof/>
        </w:rPr>
      </w:pPr>
    </w:p>
    <w:p w14:paraId="00F53024" w14:textId="0D1A3A3B" w:rsidR="005D6689" w:rsidRDefault="005D6689" w:rsidP="00CD6661">
      <w:pPr>
        <w:ind w:left="567" w:hanging="567"/>
        <w:rPr>
          <w:noProof/>
        </w:rPr>
      </w:pPr>
      <w:r>
        <w:rPr>
          <w:noProof/>
        </w:rPr>
        <w:t>(b)</w:t>
      </w:r>
      <w:r w:rsidR="00CD6661">
        <w:rPr>
          <w:noProof/>
        </w:rPr>
        <w:tab/>
      </w:r>
      <w:r>
        <w:rPr>
          <w:noProof/>
        </w:rPr>
        <w:t xml:space="preserve">donosi odluku kojom potvrđuje da je </w:t>
      </w:r>
      <w:r w:rsidR="00C00287">
        <w:rPr>
          <w:noProof/>
        </w:rPr>
        <w:t xml:space="preserve">dotično </w:t>
      </w:r>
      <w:r>
        <w:rPr>
          <w:noProof/>
        </w:rPr>
        <w:t xml:space="preserve">novo zakonodavstvo ili </w:t>
      </w:r>
      <w:r w:rsidR="00233BF5">
        <w:rPr>
          <w:noProof/>
        </w:rPr>
        <w:t>dotična</w:t>
      </w:r>
      <w:r>
        <w:rPr>
          <w:noProof/>
        </w:rPr>
        <w:t xml:space="preserve"> izmjena u skladu s ovim Sporazumom; ili</w:t>
      </w:r>
    </w:p>
    <w:p w14:paraId="104FAE5D" w14:textId="77777777" w:rsidR="001D3C6A" w:rsidRDefault="001D3C6A" w:rsidP="00E16C9E">
      <w:pPr>
        <w:rPr>
          <w:noProof/>
        </w:rPr>
      </w:pPr>
    </w:p>
    <w:p w14:paraId="59448A80" w14:textId="13B6DAE2" w:rsidR="005D6689" w:rsidRDefault="007A11D7" w:rsidP="007A11D7">
      <w:pPr>
        <w:ind w:left="567" w:hanging="567"/>
        <w:rPr>
          <w:noProof/>
        </w:rPr>
      </w:pPr>
      <w:r>
        <w:rPr>
          <w:noProof/>
        </w:rPr>
        <w:t>(c)</w:t>
      </w:r>
      <w:r>
        <w:rPr>
          <w:noProof/>
        </w:rPr>
        <w:tab/>
      </w:r>
      <w:r w:rsidR="005D6689">
        <w:rPr>
          <w:noProof/>
        </w:rPr>
        <w:t>preporučuje druge mjere koje je potrebno donijeti u razumnom roku radi zaštite pravilnog funkcioniranja ovog Sporazuma.</w:t>
      </w:r>
    </w:p>
    <w:p w14:paraId="35823DE6" w14:textId="3EA3B727" w:rsidR="005D6689" w:rsidRDefault="005D6689" w:rsidP="00E16C9E">
      <w:pPr>
        <w:rPr>
          <w:noProof/>
        </w:rPr>
      </w:pPr>
    </w:p>
    <w:p w14:paraId="29B62AE9" w14:textId="77777777" w:rsidR="001D3C6A" w:rsidRDefault="001D3C6A" w:rsidP="00E16C9E">
      <w:pPr>
        <w:rPr>
          <w:noProof/>
        </w:rPr>
      </w:pPr>
    </w:p>
    <w:p w14:paraId="608D66FC" w14:textId="6C8EF340" w:rsidR="005D6689" w:rsidRDefault="001D3C6A" w:rsidP="001D3C6A">
      <w:pPr>
        <w:jc w:val="center"/>
        <w:rPr>
          <w:noProof/>
        </w:rPr>
      </w:pPr>
      <w:r>
        <w:rPr>
          <w:noProof/>
        </w:rPr>
        <w:br w:type="page"/>
      </w:r>
      <w:r w:rsidR="005D6689" w:rsidRPr="001D3C6A">
        <w:rPr>
          <w:noProof/>
        </w:rPr>
        <w:lastRenderedPageBreak/>
        <w:t>ČLANAK 27.</w:t>
      </w:r>
    </w:p>
    <w:p w14:paraId="4316D35D" w14:textId="77777777" w:rsidR="001D3C6A" w:rsidRPr="001D3C6A" w:rsidRDefault="001D3C6A" w:rsidP="001D3C6A">
      <w:pPr>
        <w:jc w:val="center"/>
        <w:rPr>
          <w:noProof/>
        </w:rPr>
      </w:pPr>
    </w:p>
    <w:p w14:paraId="2BB4C7DC" w14:textId="0E84D16D" w:rsidR="005D6689" w:rsidRDefault="005D6689" w:rsidP="001D3C6A">
      <w:pPr>
        <w:jc w:val="center"/>
        <w:rPr>
          <w:noProof/>
        </w:rPr>
      </w:pPr>
      <w:r w:rsidRPr="001D3C6A">
        <w:rPr>
          <w:noProof/>
        </w:rPr>
        <w:t>Prestanak</w:t>
      </w:r>
    </w:p>
    <w:p w14:paraId="1862FB2C" w14:textId="77777777" w:rsidR="001D3C6A" w:rsidRPr="001D3C6A" w:rsidRDefault="001D3C6A" w:rsidP="001D3C6A">
      <w:pPr>
        <w:rPr>
          <w:noProof/>
        </w:rPr>
      </w:pPr>
    </w:p>
    <w:p w14:paraId="5164157E" w14:textId="5DE9E4D3" w:rsidR="005D6689" w:rsidRDefault="005D6689" w:rsidP="00E16C9E">
      <w:pPr>
        <w:rPr>
          <w:noProof/>
        </w:rPr>
      </w:pPr>
      <w:r>
        <w:rPr>
          <w:noProof/>
        </w:rPr>
        <w:t xml:space="preserve">Svaka ugovorna stranka može u pisanom obliku u bilo kojem trenutku diplomatskim </w:t>
      </w:r>
      <w:r w:rsidR="00233BF5">
        <w:rPr>
          <w:noProof/>
        </w:rPr>
        <w:t>putem</w:t>
      </w:r>
      <w:r>
        <w:rPr>
          <w:noProof/>
        </w:rPr>
        <w:t xml:space="preserve"> obavijestiti drugu </w:t>
      </w:r>
      <w:r w:rsidR="00233BF5">
        <w:rPr>
          <w:noProof/>
        </w:rPr>
        <w:t xml:space="preserve">ugovornu </w:t>
      </w:r>
      <w:r>
        <w:rPr>
          <w:noProof/>
        </w:rPr>
        <w:t>stranku o prestanku ovog Sporazuma. Takva se obavijest isto</w:t>
      </w:r>
      <w:r w:rsidR="00233BF5">
        <w:rPr>
          <w:noProof/>
        </w:rPr>
        <w:t>dobno</w:t>
      </w:r>
      <w:r>
        <w:rPr>
          <w:noProof/>
        </w:rPr>
        <w:t xml:space="preserve"> upućuje ICAO-u i Tajništvu </w:t>
      </w:r>
      <w:r w:rsidR="00233BF5">
        <w:rPr>
          <w:noProof/>
        </w:rPr>
        <w:t>Ujedinjenih naroda</w:t>
      </w:r>
      <w:r>
        <w:rPr>
          <w:noProof/>
        </w:rPr>
        <w:t xml:space="preserve">. Ovaj Sporazum </w:t>
      </w:r>
      <w:r w:rsidRPr="003B4B6B">
        <w:rPr>
          <w:noProof/>
        </w:rPr>
        <w:t>pre</w:t>
      </w:r>
      <w:r w:rsidR="00233BF5" w:rsidRPr="003B4B6B">
        <w:rPr>
          <w:noProof/>
        </w:rPr>
        <w:t>staje</w:t>
      </w:r>
      <w:r w:rsidRPr="00811BF1">
        <w:rPr>
          <w:noProof/>
        </w:rPr>
        <w:t xml:space="preserve"> u ponoć (prema GMT-u) na kraju prometne sezone Međunarodne udruge zračnih prijevoznika (IATA) koja je </w:t>
      </w:r>
      <w:r w:rsidR="00233BF5" w:rsidRPr="007A31E1">
        <w:rPr>
          <w:noProof/>
        </w:rPr>
        <w:t>u tijeku</w:t>
      </w:r>
      <w:r w:rsidRPr="00C00287">
        <w:rPr>
          <w:noProof/>
        </w:rPr>
        <w:t xml:space="preserve"> godinu dana nakon datuma pisane obavijesti o </w:t>
      </w:r>
      <w:r w:rsidR="00233BF5" w:rsidRPr="003B4B6B">
        <w:rPr>
          <w:noProof/>
        </w:rPr>
        <w:t>otkazu</w:t>
      </w:r>
      <w:r w:rsidR="00233BF5" w:rsidRPr="00811BF1">
        <w:rPr>
          <w:noProof/>
        </w:rPr>
        <w:t xml:space="preserve"> ovog Sporazuma</w:t>
      </w:r>
      <w:r w:rsidRPr="00811BF1">
        <w:rPr>
          <w:noProof/>
        </w:rPr>
        <w:t>,</w:t>
      </w:r>
      <w:r>
        <w:rPr>
          <w:noProof/>
        </w:rPr>
        <w:t xml:space="preserve"> osim ako </w:t>
      </w:r>
      <w:r w:rsidR="00233BF5">
        <w:rPr>
          <w:noProof/>
        </w:rPr>
        <w:t>se</w:t>
      </w:r>
      <w:r>
        <w:rPr>
          <w:noProof/>
        </w:rPr>
        <w:t xml:space="preserve"> </w:t>
      </w:r>
      <w:r w:rsidR="00233BF5">
        <w:rPr>
          <w:noProof/>
        </w:rPr>
        <w:t xml:space="preserve">ta </w:t>
      </w:r>
      <w:r>
        <w:rPr>
          <w:noProof/>
        </w:rPr>
        <w:t>obavijest povuče na temelju dogovora</w:t>
      </w:r>
      <w:r w:rsidR="00233BF5">
        <w:rPr>
          <w:noProof/>
        </w:rPr>
        <w:t xml:space="preserve"> ugovornih</w:t>
      </w:r>
      <w:r>
        <w:rPr>
          <w:noProof/>
        </w:rPr>
        <w:t xml:space="preserve"> stranaka prije isteka tog razdoblja.</w:t>
      </w:r>
    </w:p>
    <w:p w14:paraId="0799630F" w14:textId="71DB1F7E" w:rsidR="005D6689" w:rsidRDefault="005D6689" w:rsidP="00E16C9E">
      <w:pPr>
        <w:rPr>
          <w:noProof/>
        </w:rPr>
      </w:pPr>
    </w:p>
    <w:p w14:paraId="7E5419F5" w14:textId="77777777" w:rsidR="001D3C6A" w:rsidRPr="001D3C6A" w:rsidRDefault="001D3C6A" w:rsidP="00E16C9E">
      <w:pPr>
        <w:rPr>
          <w:noProof/>
        </w:rPr>
      </w:pPr>
    </w:p>
    <w:p w14:paraId="3C68BFBE" w14:textId="2E9470DA" w:rsidR="005D6689" w:rsidRDefault="005D6689" w:rsidP="001D3C6A">
      <w:pPr>
        <w:jc w:val="center"/>
        <w:rPr>
          <w:noProof/>
        </w:rPr>
      </w:pPr>
      <w:r w:rsidRPr="001D3C6A">
        <w:rPr>
          <w:noProof/>
        </w:rPr>
        <w:t>ČLANAK 28.</w:t>
      </w:r>
    </w:p>
    <w:p w14:paraId="0FBA162B" w14:textId="77777777" w:rsidR="001D3C6A" w:rsidRPr="001D3C6A" w:rsidRDefault="001D3C6A" w:rsidP="001D3C6A">
      <w:pPr>
        <w:jc w:val="center"/>
        <w:rPr>
          <w:noProof/>
        </w:rPr>
      </w:pPr>
    </w:p>
    <w:p w14:paraId="1990A41B" w14:textId="00AE64B7" w:rsidR="005D6689" w:rsidRDefault="005D6689" w:rsidP="0036432B">
      <w:pPr>
        <w:jc w:val="center"/>
        <w:rPr>
          <w:noProof/>
        </w:rPr>
      </w:pPr>
      <w:r w:rsidRPr="001D3C6A">
        <w:rPr>
          <w:noProof/>
        </w:rPr>
        <w:t xml:space="preserve">Registracija </w:t>
      </w:r>
      <w:r w:rsidR="0036432B">
        <w:rPr>
          <w:noProof/>
        </w:rPr>
        <w:t>S</w:t>
      </w:r>
      <w:r w:rsidRPr="001D3C6A">
        <w:rPr>
          <w:noProof/>
        </w:rPr>
        <w:t>porazuma</w:t>
      </w:r>
    </w:p>
    <w:p w14:paraId="6C28F4AD" w14:textId="77777777" w:rsidR="001D3C6A" w:rsidRPr="001D3C6A" w:rsidRDefault="001D3C6A" w:rsidP="001D3C6A">
      <w:pPr>
        <w:rPr>
          <w:noProof/>
        </w:rPr>
      </w:pPr>
    </w:p>
    <w:p w14:paraId="5CF46F9B" w14:textId="784933EE" w:rsidR="005D6689" w:rsidRDefault="005D6689" w:rsidP="00E16C9E">
      <w:pPr>
        <w:rPr>
          <w:noProof/>
        </w:rPr>
      </w:pPr>
      <w:r>
        <w:rPr>
          <w:noProof/>
        </w:rPr>
        <w:t xml:space="preserve">Ovaj se Sporazum i sve njegove izmjene registriraju u ICAO-u, u skladu s člankom 83. Konvencije, i </w:t>
      </w:r>
      <w:r w:rsidR="00C00287">
        <w:rPr>
          <w:noProof/>
        </w:rPr>
        <w:t xml:space="preserve">u </w:t>
      </w:r>
      <w:r>
        <w:rPr>
          <w:noProof/>
        </w:rPr>
        <w:t>Tajništvu U</w:t>
      </w:r>
      <w:r w:rsidR="00233BF5">
        <w:rPr>
          <w:noProof/>
        </w:rPr>
        <w:t>jedinjenih naroda</w:t>
      </w:r>
      <w:r>
        <w:rPr>
          <w:noProof/>
        </w:rPr>
        <w:t>, u skladu s člankom 102. Povelje Ujedinjenih naroda, nakon nj</w:t>
      </w:r>
      <w:r w:rsidR="00233BF5">
        <w:rPr>
          <w:noProof/>
        </w:rPr>
        <w:t>ihova</w:t>
      </w:r>
      <w:r>
        <w:rPr>
          <w:noProof/>
        </w:rPr>
        <w:t xml:space="preserve"> stupanja na snagu.</w:t>
      </w:r>
    </w:p>
    <w:p w14:paraId="177FADB6" w14:textId="3DFA06B1" w:rsidR="009131C7" w:rsidRDefault="009131C7" w:rsidP="00E16C9E">
      <w:pPr>
        <w:rPr>
          <w:noProof/>
        </w:rPr>
      </w:pPr>
    </w:p>
    <w:p w14:paraId="3BDF7DF5" w14:textId="77777777" w:rsidR="00FB33FE" w:rsidRDefault="00FB33FE" w:rsidP="00E16C9E">
      <w:pPr>
        <w:rPr>
          <w:noProof/>
        </w:rPr>
      </w:pPr>
    </w:p>
    <w:p w14:paraId="286A784F" w14:textId="6EC3ADEC" w:rsidR="005D6689" w:rsidRDefault="005D6689" w:rsidP="00FB33FE">
      <w:pPr>
        <w:jc w:val="center"/>
        <w:rPr>
          <w:noProof/>
        </w:rPr>
      </w:pPr>
      <w:r w:rsidRPr="00FB33FE">
        <w:rPr>
          <w:noProof/>
        </w:rPr>
        <w:t>ČLANAK 29.</w:t>
      </w:r>
    </w:p>
    <w:p w14:paraId="63F417EA" w14:textId="77777777" w:rsidR="00FB33FE" w:rsidRPr="00FB33FE" w:rsidRDefault="00FB33FE" w:rsidP="00FB33FE">
      <w:pPr>
        <w:jc w:val="center"/>
        <w:rPr>
          <w:noProof/>
        </w:rPr>
      </w:pPr>
    </w:p>
    <w:p w14:paraId="179630DD" w14:textId="08EC84AA" w:rsidR="005D6689" w:rsidRPr="00FB33FE" w:rsidRDefault="005D6689" w:rsidP="00FB33FE">
      <w:pPr>
        <w:jc w:val="center"/>
        <w:rPr>
          <w:noProof/>
        </w:rPr>
      </w:pPr>
      <w:r w:rsidRPr="00FB33FE">
        <w:rPr>
          <w:noProof/>
        </w:rPr>
        <w:t>Pristup</w:t>
      </w:r>
      <w:r w:rsidR="0036432B">
        <w:rPr>
          <w:noProof/>
        </w:rPr>
        <w:t>anje</w:t>
      </w:r>
      <w:r w:rsidRPr="00FB33FE">
        <w:rPr>
          <w:noProof/>
        </w:rPr>
        <w:t xml:space="preserve"> novih država članica Europsk</w:t>
      </w:r>
      <w:r w:rsidR="001714EC" w:rsidRPr="00FB33FE">
        <w:rPr>
          <w:noProof/>
        </w:rPr>
        <w:t>e</w:t>
      </w:r>
      <w:r w:rsidRPr="00FB33FE">
        <w:rPr>
          <w:noProof/>
        </w:rPr>
        <w:t xml:space="preserve"> unij</w:t>
      </w:r>
      <w:r w:rsidR="001714EC" w:rsidRPr="00FB33FE">
        <w:rPr>
          <w:noProof/>
        </w:rPr>
        <w:t>e</w:t>
      </w:r>
    </w:p>
    <w:p w14:paraId="0EEB6E21" w14:textId="77777777" w:rsidR="00FB33FE" w:rsidRDefault="00FB33FE" w:rsidP="00E16C9E">
      <w:pPr>
        <w:rPr>
          <w:noProof/>
        </w:rPr>
      </w:pPr>
    </w:p>
    <w:p w14:paraId="77DD50AB" w14:textId="309994BA" w:rsidR="005D6689" w:rsidRDefault="005D6689" w:rsidP="00E16C9E">
      <w:pPr>
        <w:rPr>
          <w:noProof/>
        </w:rPr>
      </w:pPr>
      <w:r>
        <w:rPr>
          <w:noProof/>
        </w:rPr>
        <w:t>1.</w:t>
      </w:r>
      <w:r w:rsidR="00BB7516">
        <w:rPr>
          <w:noProof/>
        </w:rPr>
        <w:tab/>
      </w:r>
      <w:r>
        <w:rPr>
          <w:noProof/>
        </w:rPr>
        <w:t>Ovom Sporazumu mogu pristupiti države koje su postale članice Europske unije nakon datuma potpisivanja ovog Sporazuma.</w:t>
      </w:r>
    </w:p>
    <w:p w14:paraId="41B97E97" w14:textId="77777777" w:rsidR="00FB33FE" w:rsidRDefault="00FB33FE" w:rsidP="00E16C9E">
      <w:pPr>
        <w:rPr>
          <w:noProof/>
        </w:rPr>
      </w:pPr>
    </w:p>
    <w:p w14:paraId="006CADC8" w14:textId="6658E54B" w:rsidR="005D6689" w:rsidRDefault="00FB33FE" w:rsidP="00E16C9E">
      <w:pPr>
        <w:rPr>
          <w:noProof/>
        </w:rPr>
      </w:pPr>
      <w:r>
        <w:rPr>
          <w:noProof/>
        </w:rPr>
        <w:br w:type="page"/>
      </w:r>
      <w:r w:rsidR="005D6689">
        <w:rPr>
          <w:noProof/>
        </w:rPr>
        <w:lastRenderedPageBreak/>
        <w:t>2.</w:t>
      </w:r>
      <w:r w:rsidR="00BB7516">
        <w:rPr>
          <w:noProof/>
        </w:rPr>
        <w:tab/>
      </w:r>
      <w:r w:rsidR="005D6689">
        <w:rPr>
          <w:noProof/>
        </w:rPr>
        <w:t>Pristup</w:t>
      </w:r>
      <w:r w:rsidR="0036432B">
        <w:rPr>
          <w:noProof/>
        </w:rPr>
        <w:t>anje</w:t>
      </w:r>
      <w:r w:rsidR="005D6689">
        <w:rPr>
          <w:noProof/>
        </w:rPr>
        <w:t xml:space="preserve"> </w:t>
      </w:r>
      <w:r w:rsidR="00AC180E">
        <w:rPr>
          <w:noProof/>
        </w:rPr>
        <w:t xml:space="preserve">ovom </w:t>
      </w:r>
      <w:r w:rsidR="005D6689">
        <w:rPr>
          <w:noProof/>
        </w:rPr>
        <w:t>Sporazumu države članice Europske unije provodi se polaganjem akta o pristup</w:t>
      </w:r>
      <w:r w:rsidR="0036432B">
        <w:rPr>
          <w:noProof/>
        </w:rPr>
        <w:t>anj</w:t>
      </w:r>
      <w:r w:rsidR="001714EC">
        <w:rPr>
          <w:noProof/>
        </w:rPr>
        <w:t>u</w:t>
      </w:r>
      <w:r w:rsidR="005D6689">
        <w:rPr>
          <w:noProof/>
        </w:rPr>
        <w:t xml:space="preserve"> Glavnom tajništvu Vijeća Europske unije koje obavješćuje</w:t>
      </w:r>
      <w:r w:rsidR="001714EC">
        <w:rPr>
          <w:noProof/>
        </w:rPr>
        <w:t xml:space="preserve"> ugovorne</w:t>
      </w:r>
      <w:r w:rsidR="005D6689">
        <w:rPr>
          <w:noProof/>
        </w:rPr>
        <w:t xml:space="preserve"> stranke i Europsku komisiju o polaganju akta o pristup</w:t>
      </w:r>
      <w:r w:rsidR="0036432B">
        <w:rPr>
          <w:noProof/>
        </w:rPr>
        <w:t>anj</w:t>
      </w:r>
      <w:r w:rsidR="001714EC">
        <w:rPr>
          <w:noProof/>
        </w:rPr>
        <w:t>u</w:t>
      </w:r>
      <w:r w:rsidR="005D6689">
        <w:rPr>
          <w:noProof/>
        </w:rPr>
        <w:t xml:space="preserve"> i datumu polaganja. Pristup</w:t>
      </w:r>
      <w:r w:rsidR="0036432B">
        <w:rPr>
          <w:noProof/>
        </w:rPr>
        <w:t>anje</w:t>
      </w:r>
      <w:r w:rsidR="005D6689">
        <w:rPr>
          <w:noProof/>
        </w:rPr>
        <w:t xml:space="preserve"> </w:t>
      </w:r>
      <w:r w:rsidR="001714EC">
        <w:rPr>
          <w:noProof/>
        </w:rPr>
        <w:t>počinje proizvoditi učinke</w:t>
      </w:r>
      <w:r w:rsidR="005D6689">
        <w:rPr>
          <w:noProof/>
        </w:rPr>
        <w:t xml:space="preserve"> </w:t>
      </w:r>
      <w:r w:rsidR="00AC180E">
        <w:rPr>
          <w:noProof/>
        </w:rPr>
        <w:t xml:space="preserve">trideset </w:t>
      </w:r>
      <w:r w:rsidR="005D6689">
        <w:rPr>
          <w:noProof/>
        </w:rPr>
        <w:t>dana nakon datuma polaganja akta o pristup</w:t>
      </w:r>
      <w:r w:rsidR="0036432B">
        <w:rPr>
          <w:noProof/>
        </w:rPr>
        <w:t>anj</w:t>
      </w:r>
      <w:r w:rsidR="001714EC">
        <w:rPr>
          <w:noProof/>
        </w:rPr>
        <w:t>u</w:t>
      </w:r>
      <w:r w:rsidR="005D6689">
        <w:rPr>
          <w:noProof/>
        </w:rPr>
        <w:t>.</w:t>
      </w:r>
    </w:p>
    <w:p w14:paraId="6CFBBDFC" w14:textId="77777777" w:rsidR="00FB33FE" w:rsidRDefault="00FB33FE" w:rsidP="00E16C9E">
      <w:pPr>
        <w:rPr>
          <w:noProof/>
        </w:rPr>
      </w:pPr>
    </w:p>
    <w:p w14:paraId="70EE14A1" w14:textId="4FA12C63" w:rsidR="005D6689" w:rsidRDefault="005D6689" w:rsidP="00BE17CF">
      <w:pPr>
        <w:rPr>
          <w:noProof/>
        </w:rPr>
      </w:pPr>
      <w:r>
        <w:rPr>
          <w:noProof/>
        </w:rPr>
        <w:t>3.</w:t>
      </w:r>
      <w:r w:rsidR="00BB7516">
        <w:rPr>
          <w:noProof/>
        </w:rPr>
        <w:tab/>
      </w:r>
      <w:r>
        <w:rPr>
          <w:noProof/>
        </w:rPr>
        <w:t xml:space="preserve">Članak 24. stavci 1. i 2. ovog Sporazuma primjenjuju se </w:t>
      </w:r>
      <w:r>
        <w:rPr>
          <w:i/>
          <w:iCs/>
          <w:noProof/>
        </w:rPr>
        <w:t>mutatis mutandis</w:t>
      </w:r>
      <w:r>
        <w:rPr>
          <w:noProof/>
        </w:rPr>
        <w:t xml:space="preserve"> na sporazume i dogovore koji </w:t>
      </w:r>
      <w:r w:rsidR="00BE17CF">
        <w:rPr>
          <w:noProof/>
        </w:rPr>
        <w:t>postoje</w:t>
      </w:r>
      <w:r>
        <w:rPr>
          <w:noProof/>
        </w:rPr>
        <w:t xml:space="preserve"> u trenutku pristupa</w:t>
      </w:r>
      <w:r w:rsidR="0036432B">
        <w:rPr>
          <w:noProof/>
        </w:rPr>
        <w:t>nja</w:t>
      </w:r>
      <w:r>
        <w:rPr>
          <w:noProof/>
        </w:rPr>
        <w:t xml:space="preserve"> države članice Europske unije.</w:t>
      </w:r>
    </w:p>
    <w:p w14:paraId="789A53AE" w14:textId="41AF9589" w:rsidR="005D6689" w:rsidRDefault="005D6689" w:rsidP="00E16C9E">
      <w:pPr>
        <w:rPr>
          <w:noProof/>
        </w:rPr>
      </w:pPr>
    </w:p>
    <w:p w14:paraId="080879B2" w14:textId="77777777" w:rsidR="00FB33FE" w:rsidRPr="00F51C86" w:rsidRDefault="00FB33FE" w:rsidP="00E16C9E">
      <w:pPr>
        <w:rPr>
          <w:noProof/>
        </w:rPr>
      </w:pPr>
    </w:p>
    <w:p w14:paraId="53892954" w14:textId="43A7967C" w:rsidR="005D6689" w:rsidRDefault="005D6689" w:rsidP="00FB33FE">
      <w:pPr>
        <w:jc w:val="center"/>
        <w:rPr>
          <w:noProof/>
        </w:rPr>
      </w:pPr>
      <w:r w:rsidRPr="00FB33FE">
        <w:rPr>
          <w:noProof/>
        </w:rPr>
        <w:t>ČLANAK 30.</w:t>
      </w:r>
    </w:p>
    <w:p w14:paraId="0F44EB3E" w14:textId="77777777" w:rsidR="00FB33FE" w:rsidRPr="00FB33FE" w:rsidRDefault="00FB33FE" w:rsidP="00FB33FE">
      <w:pPr>
        <w:jc w:val="center"/>
        <w:rPr>
          <w:noProof/>
        </w:rPr>
      </w:pPr>
    </w:p>
    <w:p w14:paraId="500363BD" w14:textId="6F604A10" w:rsidR="005D6689" w:rsidRPr="00FB33FE" w:rsidRDefault="005D6689" w:rsidP="00FB33FE">
      <w:pPr>
        <w:jc w:val="center"/>
        <w:rPr>
          <w:noProof/>
        </w:rPr>
      </w:pPr>
      <w:r w:rsidRPr="00FB33FE">
        <w:rPr>
          <w:noProof/>
        </w:rPr>
        <w:t>Stupanje na snagu</w:t>
      </w:r>
    </w:p>
    <w:p w14:paraId="4955643D" w14:textId="77777777" w:rsidR="00FB33FE" w:rsidRDefault="00FB33FE" w:rsidP="00E16C9E">
      <w:pPr>
        <w:rPr>
          <w:noProof/>
        </w:rPr>
      </w:pPr>
    </w:p>
    <w:p w14:paraId="492B2B55" w14:textId="3476A377" w:rsidR="005D6689" w:rsidRDefault="005D6689" w:rsidP="000336F6">
      <w:pPr>
        <w:rPr>
          <w:noProof/>
        </w:rPr>
      </w:pPr>
      <w:r>
        <w:rPr>
          <w:noProof/>
        </w:rPr>
        <w:t xml:space="preserve">Ovaj Sporazum stupa na snagu </w:t>
      </w:r>
      <w:r w:rsidR="003737D1">
        <w:rPr>
          <w:noProof/>
        </w:rPr>
        <w:t>prvog dana drugog mjeseca koji slijedi</w:t>
      </w:r>
      <w:r w:rsidR="001714EC">
        <w:rPr>
          <w:noProof/>
        </w:rPr>
        <w:t xml:space="preserve"> </w:t>
      </w:r>
      <w:r>
        <w:rPr>
          <w:noProof/>
        </w:rPr>
        <w:t xml:space="preserve">nakon datuma zadnje note u </w:t>
      </w:r>
      <w:r w:rsidR="00BE17CF">
        <w:rPr>
          <w:noProof/>
        </w:rPr>
        <w:t xml:space="preserve">okviru </w:t>
      </w:r>
      <w:r>
        <w:rPr>
          <w:noProof/>
        </w:rPr>
        <w:t>razmjen</w:t>
      </w:r>
      <w:r w:rsidR="00BE17CF">
        <w:rPr>
          <w:noProof/>
        </w:rPr>
        <w:t>e</w:t>
      </w:r>
      <w:r>
        <w:rPr>
          <w:noProof/>
        </w:rPr>
        <w:t xml:space="preserve"> diplomatskih nota </w:t>
      </w:r>
      <w:r w:rsidR="001714EC">
        <w:rPr>
          <w:noProof/>
        </w:rPr>
        <w:t>iz</w:t>
      </w:r>
      <w:r>
        <w:rPr>
          <w:noProof/>
        </w:rPr>
        <w:t xml:space="preserve">među </w:t>
      </w:r>
      <w:r w:rsidR="001714EC">
        <w:rPr>
          <w:noProof/>
        </w:rPr>
        <w:t xml:space="preserve">ugovornih </w:t>
      </w:r>
      <w:r>
        <w:rPr>
          <w:noProof/>
        </w:rPr>
        <w:t>stran</w:t>
      </w:r>
      <w:r w:rsidR="001714EC">
        <w:rPr>
          <w:noProof/>
        </w:rPr>
        <w:t>a</w:t>
      </w:r>
      <w:r>
        <w:rPr>
          <w:noProof/>
        </w:rPr>
        <w:t xml:space="preserve">ka kojom se potvrđuje da su dovršeni svi postupci </w:t>
      </w:r>
      <w:r w:rsidR="001714EC">
        <w:rPr>
          <w:noProof/>
        </w:rPr>
        <w:t xml:space="preserve">potrebni </w:t>
      </w:r>
      <w:r>
        <w:rPr>
          <w:noProof/>
        </w:rPr>
        <w:t xml:space="preserve">za stupanje na snagu ovog Sporazuma. Za potrebe ove razmjene Tunis dostavlja Glavnom tajništvu Vijeća Europske unije svoju diplomatsku notu upućenu Europskoj uniji i njezinim državama članicama, a </w:t>
      </w:r>
      <w:r w:rsidR="00BE17CF">
        <w:rPr>
          <w:noProof/>
        </w:rPr>
        <w:t>G</w:t>
      </w:r>
      <w:r>
        <w:rPr>
          <w:noProof/>
        </w:rPr>
        <w:t>lavno tajništvo Vijeća Europske unije dostavlja Tunisu diplomatsku notu Europske unije i njezinih država članica. Diplomatska nota Europske unije i njezinih država članica sadržava priopćenj</w:t>
      </w:r>
      <w:r w:rsidR="00BE17CF">
        <w:rPr>
          <w:noProof/>
        </w:rPr>
        <w:t>e</w:t>
      </w:r>
      <w:r>
        <w:rPr>
          <w:noProof/>
        </w:rPr>
        <w:t xml:space="preserve"> svake od država članica </w:t>
      </w:r>
      <w:r w:rsidR="00BE17CF">
        <w:rPr>
          <w:noProof/>
        </w:rPr>
        <w:t xml:space="preserve">kojim </w:t>
      </w:r>
      <w:r>
        <w:rPr>
          <w:noProof/>
        </w:rPr>
        <w:t xml:space="preserve">se potvrđuje da je </w:t>
      </w:r>
      <w:r w:rsidR="001714EC">
        <w:rPr>
          <w:noProof/>
        </w:rPr>
        <w:t>dotična</w:t>
      </w:r>
      <w:r>
        <w:rPr>
          <w:noProof/>
        </w:rPr>
        <w:t xml:space="preserve"> država članica </w:t>
      </w:r>
      <w:r w:rsidR="00BE17CF">
        <w:rPr>
          <w:noProof/>
        </w:rPr>
        <w:t xml:space="preserve">Europske unije </w:t>
      </w:r>
      <w:r>
        <w:rPr>
          <w:noProof/>
        </w:rPr>
        <w:t>dovršila postupke potrebne za stupanje na snagu ovog Sporazuma.</w:t>
      </w:r>
    </w:p>
    <w:p w14:paraId="3E751BC5" w14:textId="356C820D" w:rsidR="003737D1" w:rsidRDefault="003737D1" w:rsidP="00B7282B">
      <w:pPr>
        <w:rPr>
          <w:noProof/>
        </w:rPr>
      </w:pPr>
    </w:p>
    <w:p w14:paraId="464C7833" w14:textId="4669D164" w:rsidR="00FB33FE" w:rsidRPr="00FB33FE" w:rsidRDefault="003737D1">
      <w:pPr>
        <w:rPr>
          <w:noProof/>
        </w:rPr>
      </w:pPr>
      <w:r>
        <w:rPr>
          <w:noProof/>
        </w:rPr>
        <w:t>Glavni tajnik Vijeća Europske unije depozitar je ovog Sporazuma.</w:t>
      </w:r>
    </w:p>
    <w:p w14:paraId="111BBBDD" w14:textId="77777777" w:rsidR="00FB33FE" w:rsidRPr="00FB33FE" w:rsidRDefault="00FB33FE" w:rsidP="00FB33FE">
      <w:pPr>
        <w:rPr>
          <w:noProof/>
        </w:rPr>
      </w:pPr>
    </w:p>
    <w:p w14:paraId="3BFA0A52" w14:textId="0DC2E348" w:rsidR="00AC180E" w:rsidRDefault="00FB33FE" w:rsidP="00FB33FE">
      <w:pPr>
        <w:jc w:val="center"/>
        <w:rPr>
          <w:noProof/>
        </w:rPr>
      </w:pPr>
      <w:r>
        <w:rPr>
          <w:noProof/>
        </w:rPr>
        <w:br w:type="page"/>
      </w:r>
      <w:r w:rsidR="00AC180E" w:rsidRPr="00FB33FE">
        <w:rPr>
          <w:noProof/>
        </w:rPr>
        <w:lastRenderedPageBreak/>
        <w:t>ČLANAK 31.</w:t>
      </w:r>
    </w:p>
    <w:p w14:paraId="0895F695" w14:textId="77777777" w:rsidR="00FB33FE" w:rsidRPr="00FB33FE" w:rsidRDefault="00FB33FE" w:rsidP="00FB33FE">
      <w:pPr>
        <w:jc w:val="center"/>
        <w:rPr>
          <w:noProof/>
        </w:rPr>
      </w:pPr>
    </w:p>
    <w:p w14:paraId="182A2550" w14:textId="6492B5E7" w:rsidR="005D6689" w:rsidRDefault="00AC180E" w:rsidP="000336F6">
      <w:pPr>
        <w:jc w:val="center"/>
        <w:rPr>
          <w:noProof/>
        </w:rPr>
      </w:pPr>
      <w:r w:rsidRPr="00FB33FE">
        <w:rPr>
          <w:noProof/>
        </w:rPr>
        <w:t>V</w:t>
      </w:r>
      <w:r w:rsidR="003737D1">
        <w:rPr>
          <w:noProof/>
        </w:rPr>
        <w:t>jerodostojne verzije</w:t>
      </w:r>
    </w:p>
    <w:p w14:paraId="40DFE17F" w14:textId="77777777" w:rsidR="00FB33FE" w:rsidRPr="00FB33FE" w:rsidRDefault="00FB33FE" w:rsidP="00FB33FE">
      <w:pPr>
        <w:rPr>
          <w:noProof/>
        </w:rPr>
      </w:pPr>
    </w:p>
    <w:p w14:paraId="5CE0DFFC" w14:textId="6B59512E" w:rsidR="00AC180E" w:rsidRDefault="00AC180E" w:rsidP="00811BF1">
      <w:pPr>
        <w:rPr>
          <w:noProof/>
        </w:rPr>
      </w:pPr>
      <w:r w:rsidRPr="00AC180E">
        <w:rPr>
          <w:noProof/>
        </w:rPr>
        <w:t xml:space="preserve">Ovaj je Sporazum sastavljen u </w:t>
      </w:r>
      <w:r w:rsidR="001714EC">
        <w:rPr>
          <w:noProof/>
        </w:rPr>
        <w:t xml:space="preserve">po </w:t>
      </w:r>
      <w:r w:rsidRPr="00AC180E">
        <w:rPr>
          <w:noProof/>
        </w:rPr>
        <w:t>dva primjerka, na bugarskom, češkom, danskom, engleskom, estonskom, finskom, francuskom, grčkom, hrvatskom, latvijskom, litavskom, mađarskom, malteškom, nizozemskom, njemačkom, poljskom, portugalskom, rumunjskom, slovačkom, slovenskom, španjolskom, švedskom</w:t>
      </w:r>
      <w:r w:rsidR="00C00287">
        <w:rPr>
          <w:noProof/>
        </w:rPr>
        <w:t>,</w:t>
      </w:r>
      <w:r w:rsidRPr="00AC180E">
        <w:rPr>
          <w:noProof/>
        </w:rPr>
        <w:t xml:space="preserve"> talijanskom </w:t>
      </w:r>
      <w:r w:rsidR="00C00287">
        <w:rPr>
          <w:noProof/>
        </w:rPr>
        <w:t xml:space="preserve">i arapskom </w:t>
      </w:r>
      <w:r w:rsidRPr="00AC180E">
        <w:rPr>
          <w:noProof/>
        </w:rPr>
        <w:t>jeziku, pri čemu je svaki od tih tekstova jednako vjerodostojan.</w:t>
      </w:r>
    </w:p>
    <w:p w14:paraId="6084DC47" w14:textId="0A7F1B2C" w:rsidR="00AC180E" w:rsidRDefault="00AC180E" w:rsidP="00E16C9E">
      <w:pPr>
        <w:rPr>
          <w:noProof/>
        </w:rPr>
      </w:pPr>
    </w:p>
    <w:p w14:paraId="49422E2A" w14:textId="77777777" w:rsidR="009131C7" w:rsidRDefault="009131C7" w:rsidP="00E16C9E">
      <w:pPr>
        <w:rPr>
          <w:noProof/>
        </w:rPr>
      </w:pPr>
    </w:p>
    <w:p w14:paraId="4EACFC49" w14:textId="0CBCBDDF" w:rsidR="005D6689" w:rsidRDefault="009131C7" w:rsidP="00E16C9E">
      <w:pPr>
        <w:rPr>
          <w:noProof/>
        </w:rPr>
      </w:pPr>
      <w:r>
        <w:rPr>
          <w:noProof/>
        </w:rPr>
        <w:t xml:space="preserve">U potvrdu toga </w:t>
      </w:r>
      <w:r w:rsidR="005D6689">
        <w:rPr>
          <w:noProof/>
        </w:rPr>
        <w:t>niže potpisani</w:t>
      </w:r>
      <w:r w:rsidR="00AC180E">
        <w:rPr>
          <w:noProof/>
        </w:rPr>
        <w:t xml:space="preserve"> </w:t>
      </w:r>
      <w:r w:rsidR="00AC180E" w:rsidRPr="00AC180E">
        <w:rPr>
          <w:noProof/>
        </w:rPr>
        <w:t>punomoćnici</w:t>
      </w:r>
      <w:r w:rsidR="005D6689">
        <w:rPr>
          <w:noProof/>
        </w:rPr>
        <w:t>, koji su za to propisno ovlašteni, potpisali su ovaj Sporazum.</w:t>
      </w:r>
    </w:p>
    <w:p w14:paraId="3FCCD2CD" w14:textId="77777777" w:rsidR="00FB33FE" w:rsidRDefault="00FB33FE" w:rsidP="00E16C9E">
      <w:pPr>
        <w:rPr>
          <w:noProof/>
        </w:rPr>
      </w:pPr>
    </w:p>
    <w:p w14:paraId="5D576BC9" w14:textId="794A669B" w:rsidR="005D6689" w:rsidRDefault="005D6689" w:rsidP="00E16C9E">
      <w:pPr>
        <w:rPr>
          <w:noProof/>
        </w:rPr>
      </w:pPr>
      <w:r>
        <w:rPr>
          <w:noProof/>
        </w:rPr>
        <w:t xml:space="preserve">Sastavljeno u […] […] </w:t>
      </w:r>
    </w:p>
    <w:p w14:paraId="364F4943" w14:textId="77777777" w:rsidR="00FB33FE" w:rsidRDefault="00FB33FE" w:rsidP="00E16C9E">
      <w:pPr>
        <w:rPr>
          <w:noProof/>
        </w:rPr>
      </w:pPr>
    </w:p>
    <w:p w14:paraId="733DF7C2" w14:textId="77777777" w:rsidR="00FB33FE" w:rsidRDefault="00FB33FE" w:rsidP="00E16C9E">
      <w:pPr>
        <w:rPr>
          <w:noProof/>
        </w:rPr>
      </w:pPr>
    </w:p>
    <w:p w14:paraId="077793D7" w14:textId="166D74F2" w:rsidR="005D6689" w:rsidRDefault="007A11D7" w:rsidP="007A11D7">
      <w:pPr>
        <w:tabs>
          <w:tab w:val="left" w:pos="3969"/>
        </w:tabs>
        <w:rPr>
          <w:noProof/>
        </w:rPr>
      </w:pPr>
      <w:r>
        <w:rPr>
          <w:noProof/>
        </w:rPr>
        <w:tab/>
      </w:r>
      <w:r>
        <w:rPr>
          <w:noProof/>
        </w:rPr>
        <w:tab/>
      </w:r>
      <w:r w:rsidR="005D6689">
        <w:rPr>
          <w:noProof/>
        </w:rPr>
        <w:t>Za Kraljevinu Belgiju</w:t>
      </w:r>
    </w:p>
    <w:p w14:paraId="22F7F964" w14:textId="77777777" w:rsidR="00FB33FE" w:rsidRDefault="00FB33FE" w:rsidP="00E16C9E">
      <w:pPr>
        <w:rPr>
          <w:noProof/>
        </w:rPr>
      </w:pPr>
    </w:p>
    <w:p w14:paraId="116F6577" w14:textId="3283295F" w:rsidR="005D6689" w:rsidRDefault="007A11D7" w:rsidP="007A11D7">
      <w:pPr>
        <w:tabs>
          <w:tab w:val="left" w:pos="3969"/>
        </w:tabs>
        <w:rPr>
          <w:noProof/>
        </w:rPr>
      </w:pPr>
      <w:r>
        <w:rPr>
          <w:noProof/>
        </w:rPr>
        <w:tab/>
      </w:r>
      <w:r>
        <w:rPr>
          <w:noProof/>
        </w:rPr>
        <w:tab/>
      </w:r>
      <w:r w:rsidR="005D6689">
        <w:rPr>
          <w:noProof/>
        </w:rPr>
        <w:t>Za Republiku Bugarsku</w:t>
      </w:r>
    </w:p>
    <w:p w14:paraId="02C3DF1A" w14:textId="77777777" w:rsidR="00FB33FE" w:rsidRDefault="00FB33FE" w:rsidP="00E16C9E">
      <w:pPr>
        <w:rPr>
          <w:noProof/>
        </w:rPr>
      </w:pPr>
    </w:p>
    <w:p w14:paraId="79944F35" w14:textId="728560B3" w:rsidR="005D6689" w:rsidRDefault="007A11D7" w:rsidP="007A11D7">
      <w:pPr>
        <w:tabs>
          <w:tab w:val="left" w:pos="3969"/>
        </w:tabs>
        <w:rPr>
          <w:noProof/>
        </w:rPr>
      </w:pPr>
      <w:r>
        <w:rPr>
          <w:noProof/>
        </w:rPr>
        <w:tab/>
      </w:r>
      <w:r>
        <w:rPr>
          <w:noProof/>
        </w:rPr>
        <w:tab/>
      </w:r>
      <w:r w:rsidR="005D6689">
        <w:rPr>
          <w:noProof/>
        </w:rPr>
        <w:t>Za Češku Republiku</w:t>
      </w:r>
    </w:p>
    <w:p w14:paraId="748539E7" w14:textId="77777777" w:rsidR="00FB33FE" w:rsidRDefault="00FB33FE" w:rsidP="00E16C9E">
      <w:pPr>
        <w:rPr>
          <w:noProof/>
        </w:rPr>
      </w:pPr>
    </w:p>
    <w:p w14:paraId="49AFA14F" w14:textId="658D02B7" w:rsidR="005D6689" w:rsidRDefault="007A11D7" w:rsidP="007A11D7">
      <w:pPr>
        <w:tabs>
          <w:tab w:val="left" w:pos="3969"/>
        </w:tabs>
        <w:rPr>
          <w:noProof/>
        </w:rPr>
      </w:pPr>
      <w:r>
        <w:rPr>
          <w:noProof/>
        </w:rPr>
        <w:tab/>
      </w:r>
      <w:r>
        <w:rPr>
          <w:noProof/>
        </w:rPr>
        <w:tab/>
      </w:r>
      <w:r w:rsidR="005D6689">
        <w:rPr>
          <w:noProof/>
        </w:rPr>
        <w:t>Za Kraljevinu Dansku</w:t>
      </w:r>
    </w:p>
    <w:p w14:paraId="450C1BDF" w14:textId="77777777" w:rsidR="00FB33FE" w:rsidRDefault="00FB33FE" w:rsidP="00E16C9E">
      <w:pPr>
        <w:rPr>
          <w:noProof/>
        </w:rPr>
      </w:pPr>
    </w:p>
    <w:p w14:paraId="71CC33AE" w14:textId="0EC5CD56" w:rsidR="005D6689" w:rsidRDefault="007A11D7" w:rsidP="007A11D7">
      <w:pPr>
        <w:tabs>
          <w:tab w:val="left" w:pos="3969"/>
        </w:tabs>
        <w:rPr>
          <w:noProof/>
        </w:rPr>
      </w:pPr>
      <w:r>
        <w:rPr>
          <w:noProof/>
        </w:rPr>
        <w:tab/>
      </w:r>
      <w:r>
        <w:rPr>
          <w:noProof/>
        </w:rPr>
        <w:tab/>
      </w:r>
      <w:r w:rsidR="005D6689">
        <w:rPr>
          <w:noProof/>
        </w:rPr>
        <w:t>Za Saveznu Republiku Njemačku</w:t>
      </w:r>
    </w:p>
    <w:p w14:paraId="00BAF1D6" w14:textId="77777777" w:rsidR="00FB33FE" w:rsidRDefault="00FB33FE" w:rsidP="00E16C9E">
      <w:pPr>
        <w:rPr>
          <w:noProof/>
        </w:rPr>
      </w:pPr>
    </w:p>
    <w:p w14:paraId="41E78E33" w14:textId="77C3FA1D" w:rsidR="005D6689" w:rsidRDefault="00FB33FE" w:rsidP="007A11D7">
      <w:pPr>
        <w:tabs>
          <w:tab w:val="left" w:pos="3969"/>
        </w:tabs>
        <w:rPr>
          <w:noProof/>
        </w:rPr>
      </w:pPr>
      <w:r>
        <w:rPr>
          <w:noProof/>
        </w:rPr>
        <w:br w:type="page"/>
      </w:r>
      <w:r w:rsidR="007A11D7">
        <w:rPr>
          <w:noProof/>
        </w:rPr>
        <w:lastRenderedPageBreak/>
        <w:tab/>
      </w:r>
      <w:r w:rsidR="007A11D7">
        <w:rPr>
          <w:noProof/>
        </w:rPr>
        <w:tab/>
      </w:r>
      <w:r w:rsidR="005D6689">
        <w:rPr>
          <w:noProof/>
        </w:rPr>
        <w:t>Za Republiku Estoniju</w:t>
      </w:r>
    </w:p>
    <w:p w14:paraId="1ED1263E" w14:textId="77777777" w:rsidR="00FB33FE" w:rsidRDefault="00FB33FE" w:rsidP="00E16C9E">
      <w:pPr>
        <w:rPr>
          <w:noProof/>
        </w:rPr>
      </w:pPr>
    </w:p>
    <w:p w14:paraId="6B471B42" w14:textId="6F800EFF" w:rsidR="005D6689" w:rsidRDefault="007A11D7" w:rsidP="007A11D7">
      <w:pPr>
        <w:tabs>
          <w:tab w:val="left" w:pos="3969"/>
        </w:tabs>
        <w:rPr>
          <w:noProof/>
        </w:rPr>
      </w:pPr>
      <w:r>
        <w:rPr>
          <w:noProof/>
        </w:rPr>
        <w:tab/>
      </w:r>
      <w:r>
        <w:rPr>
          <w:noProof/>
        </w:rPr>
        <w:tab/>
      </w:r>
      <w:r w:rsidR="005D6689">
        <w:rPr>
          <w:noProof/>
        </w:rPr>
        <w:t>Za Irsku</w:t>
      </w:r>
    </w:p>
    <w:p w14:paraId="18447F47" w14:textId="77777777" w:rsidR="00FB33FE" w:rsidRDefault="00FB33FE" w:rsidP="00E16C9E">
      <w:pPr>
        <w:rPr>
          <w:noProof/>
        </w:rPr>
      </w:pPr>
    </w:p>
    <w:p w14:paraId="21ED9FED" w14:textId="15936851" w:rsidR="005D6689" w:rsidRDefault="007A11D7" w:rsidP="007A11D7">
      <w:pPr>
        <w:tabs>
          <w:tab w:val="left" w:pos="3969"/>
        </w:tabs>
        <w:rPr>
          <w:noProof/>
        </w:rPr>
      </w:pPr>
      <w:r>
        <w:rPr>
          <w:noProof/>
        </w:rPr>
        <w:tab/>
      </w:r>
      <w:r>
        <w:rPr>
          <w:noProof/>
        </w:rPr>
        <w:tab/>
      </w:r>
      <w:r w:rsidR="005D6689">
        <w:rPr>
          <w:noProof/>
        </w:rPr>
        <w:t>Za Helensku Republiku</w:t>
      </w:r>
    </w:p>
    <w:p w14:paraId="531999CA" w14:textId="2296AB6C" w:rsidR="00FB33FE" w:rsidRDefault="00FB33FE" w:rsidP="00E16C9E">
      <w:pPr>
        <w:rPr>
          <w:noProof/>
        </w:rPr>
      </w:pPr>
    </w:p>
    <w:p w14:paraId="341CFEC5" w14:textId="6392F9FB" w:rsidR="005D6689" w:rsidRDefault="007A11D7" w:rsidP="007A11D7">
      <w:pPr>
        <w:tabs>
          <w:tab w:val="left" w:pos="3969"/>
        </w:tabs>
        <w:rPr>
          <w:noProof/>
        </w:rPr>
      </w:pPr>
      <w:r>
        <w:rPr>
          <w:noProof/>
        </w:rPr>
        <w:tab/>
      </w:r>
      <w:r>
        <w:rPr>
          <w:noProof/>
        </w:rPr>
        <w:tab/>
      </w:r>
      <w:r w:rsidR="005D6689">
        <w:rPr>
          <w:noProof/>
        </w:rPr>
        <w:t>Za Kraljevinu Španjolsku</w:t>
      </w:r>
    </w:p>
    <w:p w14:paraId="0AE7193D" w14:textId="77777777" w:rsidR="00FB33FE" w:rsidRDefault="00FB33FE" w:rsidP="00E16C9E">
      <w:pPr>
        <w:rPr>
          <w:noProof/>
        </w:rPr>
      </w:pPr>
    </w:p>
    <w:p w14:paraId="5766A3D5" w14:textId="06B4200E" w:rsidR="005D6689" w:rsidRDefault="007A11D7" w:rsidP="007A11D7">
      <w:pPr>
        <w:tabs>
          <w:tab w:val="left" w:pos="3969"/>
        </w:tabs>
        <w:rPr>
          <w:noProof/>
        </w:rPr>
      </w:pPr>
      <w:r>
        <w:rPr>
          <w:noProof/>
        </w:rPr>
        <w:tab/>
      </w:r>
      <w:r>
        <w:rPr>
          <w:noProof/>
        </w:rPr>
        <w:tab/>
      </w:r>
      <w:r w:rsidR="005D6689">
        <w:rPr>
          <w:noProof/>
        </w:rPr>
        <w:t>Za Republiku Francusku</w:t>
      </w:r>
    </w:p>
    <w:p w14:paraId="5F9AB3CC" w14:textId="77777777" w:rsidR="00FB33FE" w:rsidRDefault="00FB33FE" w:rsidP="00E16C9E">
      <w:pPr>
        <w:rPr>
          <w:noProof/>
        </w:rPr>
      </w:pPr>
    </w:p>
    <w:p w14:paraId="17A7FB2C" w14:textId="6099BE8B" w:rsidR="005D6689" w:rsidRDefault="007A11D7" w:rsidP="007A11D7">
      <w:pPr>
        <w:tabs>
          <w:tab w:val="left" w:pos="3969"/>
        </w:tabs>
        <w:rPr>
          <w:noProof/>
        </w:rPr>
      </w:pPr>
      <w:r>
        <w:rPr>
          <w:noProof/>
        </w:rPr>
        <w:tab/>
      </w:r>
      <w:r>
        <w:rPr>
          <w:noProof/>
        </w:rPr>
        <w:tab/>
      </w:r>
      <w:r w:rsidR="005D6689">
        <w:rPr>
          <w:noProof/>
        </w:rPr>
        <w:t>Za Republiku Hrvatsku</w:t>
      </w:r>
    </w:p>
    <w:p w14:paraId="5868487F" w14:textId="77777777" w:rsidR="00FB33FE" w:rsidRDefault="00FB33FE" w:rsidP="00E16C9E">
      <w:pPr>
        <w:rPr>
          <w:noProof/>
        </w:rPr>
      </w:pPr>
    </w:p>
    <w:p w14:paraId="225B83D4" w14:textId="039CB368" w:rsidR="005D6689" w:rsidRDefault="007A11D7" w:rsidP="007A11D7">
      <w:pPr>
        <w:tabs>
          <w:tab w:val="left" w:pos="3969"/>
        </w:tabs>
        <w:rPr>
          <w:noProof/>
        </w:rPr>
      </w:pPr>
      <w:r>
        <w:rPr>
          <w:noProof/>
        </w:rPr>
        <w:tab/>
      </w:r>
      <w:r>
        <w:rPr>
          <w:noProof/>
        </w:rPr>
        <w:tab/>
      </w:r>
      <w:r w:rsidR="005D6689">
        <w:rPr>
          <w:noProof/>
        </w:rPr>
        <w:t>Za Talijansku Republiku</w:t>
      </w:r>
    </w:p>
    <w:p w14:paraId="453EAEFD" w14:textId="77777777" w:rsidR="00FB33FE" w:rsidRDefault="00FB33FE" w:rsidP="00E16C9E">
      <w:pPr>
        <w:rPr>
          <w:noProof/>
        </w:rPr>
      </w:pPr>
    </w:p>
    <w:p w14:paraId="2BDD2260" w14:textId="3183415C" w:rsidR="005D6689" w:rsidRDefault="007A11D7" w:rsidP="007A11D7">
      <w:pPr>
        <w:tabs>
          <w:tab w:val="left" w:pos="3969"/>
        </w:tabs>
        <w:rPr>
          <w:noProof/>
        </w:rPr>
      </w:pPr>
      <w:r>
        <w:rPr>
          <w:noProof/>
        </w:rPr>
        <w:tab/>
      </w:r>
      <w:r>
        <w:rPr>
          <w:noProof/>
        </w:rPr>
        <w:tab/>
      </w:r>
      <w:r w:rsidR="005D6689">
        <w:rPr>
          <w:noProof/>
        </w:rPr>
        <w:t>Za Republiku Cipar</w:t>
      </w:r>
    </w:p>
    <w:p w14:paraId="71487135" w14:textId="77777777" w:rsidR="00FB33FE" w:rsidRDefault="00FB33FE" w:rsidP="00E16C9E">
      <w:pPr>
        <w:rPr>
          <w:noProof/>
        </w:rPr>
      </w:pPr>
    </w:p>
    <w:p w14:paraId="5D7C85DB" w14:textId="53AA3B4B" w:rsidR="005D6689" w:rsidRDefault="007A11D7" w:rsidP="007A11D7">
      <w:pPr>
        <w:tabs>
          <w:tab w:val="left" w:pos="3969"/>
        </w:tabs>
        <w:rPr>
          <w:noProof/>
        </w:rPr>
      </w:pPr>
      <w:r>
        <w:rPr>
          <w:noProof/>
        </w:rPr>
        <w:tab/>
      </w:r>
      <w:r w:rsidR="005D6689">
        <w:rPr>
          <w:noProof/>
        </w:rPr>
        <w:t>Za Republiku Latviju</w:t>
      </w:r>
    </w:p>
    <w:p w14:paraId="4FBADEA6" w14:textId="77777777" w:rsidR="00FB33FE" w:rsidRDefault="00FB33FE" w:rsidP="00E16C9E">
      <w:pPr>
        <w:rPr>
          <w:noProof/>
        </w:rPr>
      </w:pPr>
    </w:p>
    <w:p w14:paraId="0D27F941" w14:textId="1D50B79E" w:rsidR="005D6689" w:rsidRDefault="007A11D7" w:rsidP="007A11D7">
      <w:pPr>
        <w:tabs>
          <w:tab w:val="left" w:pos="3969"/>
        </w:tabs>
        <w:rPr>
          <w:noProof/>
        </w:rPr>
      </w:pPr>
      <w:r>
        <w:rPr>
          <w:noProof/>
        </w:rPr>
        <w:tab/>
      </w:r>
      <w:r>
        <w:rPr>
          <w:noProof/>
        </w:rPr>
        <w:tab/>
      </w:r>
      <w:r w:rsidR="005D6689">
        <w:rPr>
          <w:noProof/>
        </w:rPr>
        <w:t>Za Republiku Litvu</w:t>
      </w:r>
    </w:p>
    <w:p w14:paraId="0B69ACFF" w14:textId="77777777" w:rsidR="00FB33FE" w:rsidRDefault="00FB33FE" w:rsidP="00E16C9E">
      <w:pPr>
        <w:rPr>
          <w:noProof/>
        </w:rPr>
      </w:pPr>
    </w:p>
    <w:p w14:paraId="5191EC28" w14:textId="69404C60" w:rsidR="005D6689" w:rsidRDefault="007A11D7" w:rsidP="007A11D7">
      <w:pPr>
        <w:tabs>
          <w:tab w:val="left" w:pos="3969"/>
        </w:tabs>
        <w:rPr>
          <w:noProof/>
        </w:rPr>
      </w:pPr>
      <w:r>
        <w:rPr>
          <w:noProof/>
        </w:rPr>
        <w:tab/>
      </w:r>
      <w:r>
        <w:rPr>
          <w:noProof/>
        </w:rPr>
        <w:tab/>
      </w:r>
      <w:r w:rsidR="005D6689">
        <w:rPr>
          <w:noProof/>
        </w:rPr>
        <w:t>Za Veliko Vojvodstvo Luksemburg</w:t>
      </w:r>
    </w:p>
    <w:p w14:paraId="547F923A" w14:textId="77777777" w:rsidR="00FB33FE" w:rsidRDefault="00FB33FE" w:rsidP="00E16C9E">
      <w:pPr>
        <w:rPr>
          <w:noProof/>
        </w:rPr>
      </w:pPr>
    </w:p>
    <w:p w14:paraId="661DA78D" w14:textId="163E4405" w:rsidR="005D6689" w:rsidRDefault="007A11D7" w:rsidP="007A11D7">
      <w:pPr>
        <w:tabs>
          <w:tab w:val="left" w:pos="3969"/>
        </w:tabs>
        <w:rPr>
          <w:noProof/>
        </w:rPr>
      </w:pPr>
      <w:r>
        <w:rPr>
          <w:noProof/>
        </w:rPr>
        <w:tab/>
      </w:r>
      <w:r>
        <w:rPr>
          <w:noProof/>
        </w:rPr>
        <w:tab/>
      </w:r>
      <w:r w:rsidR="005D6689">
        <w:rPr>
          <w:noProof/>
        </w:rPr>
        <w:t>Za Mađarsku</w:t>
      </w:r>
    </w:p>
    <w:p w14:paraId="0FBE7729" w14:textId="77777777" w:rsidR="00FB33FE" w:rsidRDefault="00FB33FE" w:rsidP="00E16C9E">
      <w:pPr>
        <w:rPr>
          <w:noProof/>
        </w:rPr>
      </w:pPr>
    </w:p>
    <w:p w14:paraId="1149EAB8" w14:textId="780975B0" w:rsidR="00FB33FE" w:rsidRDefault="007A11D7" w:rsidP="003B4B6B">
      <w:pPr>
        <w:tabs>
          <w:tab w:val="left" w:pos="3969"/>
        </w:tabs>
        <w:rPr>
          <w:noProof/>
        </w:rPr>
      </w:pPr>
      <w:r>
        <w:rPr>
          <w:noProof/>
        </w:rPr>
        <w:tab/>
      </w:r>
      <w:r>
        <w:rPr>
          <w:noProof/>
        </w:rPr>
        <w:tab/>
      </w:r>
      <w:r w:rsidR="005D6689">
        <w:rPr>
          <w:noProof/>
        </w:rPr>
        <w:t xml:space="preserve">Za </w:t>
      </w:r>
      <w:r w:rsidR="00AC180E">
        <w:rPr>
          <w:noProof/>
        </w:rPr>
        <w:t xml:space="preserve">Republiku </w:t>
      </w:r>
      <w:r w:rsidR="005D6689">
        <w:rPr>
          <w:noProof/>
        </w:rPr>
        <w:t>Maltu</w:t>
      </w:r>
    </w:p>
    <w:p w14:paraId="18A66C27" w14:textId="77777777" w:rsidR="003737D1" w:rsidRDefault="003737D1" w:rsidP="003B4B6B">
      <w:pPr>
        <w:tabs>
          <w:tab w:val="left" w:pos="3969"/>
        </w:tabs>
        <w:rPr>
          <w:noProof/>
        </w:rPr>
      </w:pPr>
    </w:p>
    <w:p w14:paraId="2DE3127A" w14:textId="1626C99C" w:rsidR="005D6689" w:rsidRDefault="00FB33FE" w:rsidP="007A11D7">
      <w:pPr>
        <w:tabs>
          <w:tab w:val="left" w:pos="3969"/>
        </w:tabs>
        <w:rPr>
          <w:noProof/>
        </w:rPr>
      </w:pPr>
      <w:r>
        <w:rPr>
          <w:noProof/>
        </w:rPr>
        <w:br w:type="page"/>
      </w:r>
      <w:r w:rsidR="007A11D7">
        <w:rPr>
          <w:noProof/>
        </w:rPr>
        <w:lastRenderedPageBreak/>
        <w:tab/>
      </w:r>
      <w:r w:rsidR="007A11D7">
        <w:rPr>
          <w:noProof/>
        </w:rPr>
        <w:tab/>
      </w:r>
      <w:r w:rsidR="005D6689">
        <w:rPr>
          <w:noProof/>
        </w:rPr>
        <w:t>Za Kraljevinu Nizozemsku</w:t>
      </w:r>
    </w:p>
    <w:p w14:paraId="4083C6C6" w14:textId="77777777" w:rsidR="00FB33FE" w:rsidRDefault="00FB33FE" w:rsidP="00E16C9E">
      <w:pPr>
        <w:rPr>
          <w:noProof/>
        </w:rPr>
      </w:pPr>
    </w:p>
    <w:p w14:paraId="7B488D5C" w14:textId="6CE0B5F4" w:rsidR="005D6689" w:rsidRDefault="007A11D7" w:rsidP="007A11D7">
      <w:pPr>
        <w:tabs>
          <w:tab w:val="left" w:pos="3969"/>
        </w:tabs>
        <w:rPr>
          <w:noProof/>
        </w:rPr>
      </w:pPr>
      <w:r>
        <w:rPr>
          <w:noProof/>
        </w:rPr>
        <w:tab/>
      </w:r>
      <w:r>
        <w:rPr>
          <w:noProof/>
        </w:rPr>
        <w:tab/>
      </w:r>
      <w:r w:rsidR="005D6689">
        <w:rPr>
          <w:noProof/>
        </w:rPr>
        <w:t>Za Republiku Austriju</w:t>
      </w:r>
    </w:p>
    <w:p w14:paraId="70A907CE" w14:textId="77777777" w:rsidR="00FB33FE" w:rsidRDefault="00FB33FE" w:rsidP="00E16C9E">
      <w:pPr>
        <w:rPr>
          <w:noProof/>
        </w:rPr>
      </w:pPr>
    </w:p>
    <w:p w14:paraId="296407B9" w14:textId="139334F3" w:rsidR="005D6689" w:rsidRDefault="007A11D7" w:rsidP="007A11D7">
      <w:pPr>
        <w:tabs>
          <w:tab w:val="left" w:pos="3969"/>
        </w:tabs>
        <w:rPr>
          <w:noProof/>
        </w:rPr>
      </w:pPr>
      <w:r>
        <w:rPr>
          <w:noProof/>
        </w:rPr>
        <w:tab/>
      </w:r>
      <w:r>
        <w:rPr>
          <w:noProof/>
        </w:rPr>
        <w:tab/>
      </w:r>
      <w:r w:rsidR="005D6689">
        <w:rPr>
          <w:noProof/>
        </w:rPr>
        <w:t>Za Republiku Poljsku</w:t>
      </w:r>
    </w:p>
    <w:p w14:paraId="5E7F9EB8" w14:textId="77777777" w:rsidR="00FB33FE" w:rsidRDefault="00FB33FE" w:rsidP="007A11D7">
      <w:pPr>
        <w:tabs>
          <w:tab w:val="left" w:pos="3969"/>
        </w:tabs>
        <w:rPr>
          <w:noProof/>
        </w:rPr>
      </w:pPr>
    </w:p>
    <w:p w14:paraId="7D88FD13" w14:textId="5B456907" w:rsidR="005D6689" w:rsidRDefault="007A11D7" w:rsidP="007A11D7">
      <w:pPr>
        <w:tabs>
          <w:tab w:val="left" w:pos="3969"/>
        </w:tabs>
        <w:rPr>
          <w:noProof/>
        </w:rPr>
      </w:pPr>
      <w:r>
        <w:rPr>
          <w:noProof/>
        </w:rPr>
        <w:tab/>
      </w:r>
      <w:r>
        <w:rPr>
          <w:noProof/>
        </w:rPr>
        <w:tab/>
      </w:r>
      <w:r w:rsidR="005D6689">
        <w:rPr>
          <w:noProof/>
        </w:rPr>
        <w:t>Za Portugalsku Republiku</w:t>
      </w:r>
    </w:p>
    <w:p w14:paraId="6336024C" w14:textId="77777777" w:rsidR="00FB33FE" w:rsidRDefault="00FB33FE" w:rsidP="00E16C9E">
      <w:pPr>
        <w:rPr>
          <w:noProof/>
        </w:rPr>
      </w:pPr>
    </w:p>
    <w:p w14:paraId="0B61BCF0" w14:textId="1838284C" w:rsidR="005D6689" w:rsidRDefault="007A11D7" w:rsidP="007A11D7">
      <w:pPr>
        <w:tabs>
          <w:tab w:val="left" w:pos="3969"/>
        </w:tabs>
        <w:rPr>
          <w:noProof/>
        </w:rPr>
      </w:pPr>
      <w:r>
        <w:rPr>
          <w:noProof/>
        </w:rPr>
        <w:tab/>
      </w:r>
      <w:r>
        <w:rPr>
          <w:noProof/>
        </w:rPr>
        <w:tab/>
      </w:r>
      <w:r w:rsidR="005D6689">
        <w:rPr>
          <w:noProof/>
        </w:rPr>
        <w:t>Za Rumunjsku</w:t>
      </w:r>
    </w:p>
    <w:p w14:paraId="551807BF" w14:textId="77777777" w:rsidR="00FB33FE" w:rsidRDefault="00FB33FE" w:rsidP="00E16C9E">
      <w:pPr>
        <w:rPr>
          <w:noProof/>
        </w:rPr>
      </w:pPr>
    </w:p>
    <w:p w14:paraId="3F9A008E" w14:textId="5C26216E" w:rsidR="005D6689" w:rsidRDefault="007A11D7" w:rsidP="007A11D7">
      <w:pPr>
        <w:tabs>
          <w:tab w:val="left" w:pos="3969"/>
        </w:tabs>
        <w:rPr>
          <w:noProof/>
        </w:rPr>
      </w:pPr>
      <w:r>
        <w:rPr>
          <w:noProof/>
        </w:rPr>
        <w:tab/>
      </w:r>
      <w:r>
        <w:rPr>
          <w:noProof/>
        </w:rPr>
        <w:tab/>
      </w:r>
      <w:r w:rsidR="005D6689">
        <w:rPr>
          <w:noProof/>
        </w:rPr>
        <w:t>Za Republiku Sloveniju</w:t>
      </w:r>
    </w:p>
    <w:p w14:paraId="6C8D39C5" w14:textId="77777777" w:rsidR="00FB33FE" w:rsidRDefault="00FB33FE" w:rsidP="00E16C9E">
      <w:pPr>
        <w:rPr>
          <w:noProof/>
        </w:rPr>
      </w:pPr>
    </w:p>
    <w:p w14:paraId="1214185D" w14:textId="59C182DB" w:rsidR="005D6689" w:rsidRDefault="007A11D7" w:rsidP="007A11D7">
      <w:pPr>
        <w:tabs>
          <w:tab w:val="left" w:pos="3969"/>
        </w:tabs>
        <w:rPr>
          <w:noProof/>
        </w:rPr>
      </w:pPr>
      <w:r>
        <w:rPr>
          <w:noProof/>
        </w:rPr>
        <w:tab/>
      </w:r>
      <w:r>
        <w:rPr>
          <w:noProof/>
        </w:rPr>
        <w:tab/>
      </w:r>
      <w:r w:rsidR="005D6689">
        <w:rPr>
          <w:noProof/>
        </w:rPr>
        <w:t>Za Slovačku Republiku</w:t>
      </w:r>
    </w:p>
    <w:p w14:paraId="663041A6" w14:textId="77777777" w:rsidR="00FB33FE" w:rsidRDefault="00FB33FE" w:rsidP="00E16C9E">
      <w:pPr>
        <w:rPr>
          <w:noProof/>
        </w:rPr>
      </w:pPr>
    </w:p>
    <w:p w14:paraId="27F753EB" w14:textId="4951AA33" w:rsidR="005D6689" w:rsidRDefault="007A11D7" w:rsidP="007A11D7">
      <w:pPr>
        <w:tabs>
          <w:tab w:val="left" w:pos="3969"/>
        </w:tabs>
        <w:rPr>
          <w:noProof/>
        </w:rPr>
      </w:pPr>
      <w:r>
        <w:rPr>
          <w:noProof/>
        </w:rPr>
        <w:tab/>
      </w:r>
      <w:r>
        <w:rPr>
          <w:noProof/>
        </w:rPr>
        <w:tab/>
      </w:r>
      <w:r w:rsidR="005D6689">
        <w:rPr>
          <w:noProof/>
        </w:rPr>
        <w:t>Za Republiku Finsku</w:t>
      </w:r>
    </w:p>
    <w:p w14:paraId="71582475" w14:textId="77777777" w:rsidR="00FB33FE" w:rsidRDefault="00FB33FE" w:rsidP="00E16C9E">
      <w:pPr>
        <w:rPr>
          <w:noProof/>
        </w:rPr>
      </w:pPr>
    </w:p>
    <w:p w14:paraId="565B37AF" w14:textId="7A163E56" w:rsidR="005D6689" w:rsidRDefault="007A11D7" w:rsidP="007A11D7">
      <w:pPr>
        <w:tabs>
          <w:tab w:val="left" w:pos="3969"/>
        </w:tabs>
        <w:rPr>
          <w:noProof/>
        </w:rPr>
      </w:pPr>
      <w:r>
        <w:rPr>
          <w:noProof/>
        </w:rPr>
        <w:tab/>
      </w:r>
      <w:r w:rsidR="005D6689">
        <w:rPr>
          <w:noProof/>
        </w:rPr>
        <w:t>Za Kraljevinu Švedsku</w:t>
      </w:r>
    </w:p>
    <w:p w14:paraId="426273EF" w14:textId="77777777" w:rsidR="003737D1" w:rsidRDefault="003737D1" w:rsidP="007A11D7">
      <w:pPr>
        <w:tabs>
          <w:tab w:val="left" w:pos="3969"/>
        </w:tabs>
        <w:rPr>
          <w:noProof/>
        </w:rPr>
      </w:pPr>
    </w:p>
    <w:p w14:paraId="46E2989A" w14:textId="77777777" w:rsidR="003737D1" w:rsidRDefault="003737D1" w:rsidP="003737D1">
      <w:pPr>
        <w:tabs>
          <w:tab w:val="left" w:pos="3969"/>
        </w:tabs>
        <w:rPr>
          <w:noProof/>
        </w:rPr>
      </w:pPr>
      <w:r w:rsidRPr="003737D1">
        <w:rPr>
          <w:noProof/>
        </w:rPr>
        <w:tab/>
        <w:t>Za Europsku uniju</w:t>
      </w:r>
    </w:p>
    <w:p w14:paraId="7E0513F3" w14:textId="77777777" w:rsidR="003737D1" w:rsidRDefault="003737D1" w:rsidP="003737D1">
      <w:pPr>
        <w:tabs>
          <w:tab w:val="left" w:pos="3969"/>
        </w:tabs>
        <w:rPr>
          <w:noProof/>
        </w:rPr>
      </w:pPr>
    </w:p>
    <w:p w14:paraId="29EF4880" w14:textId="1563ADF0" w:rsidR="003737D1" w:rsidRDefault="003737D1" w:rsidP="000336F6">
      <w:pPr>
        <w:tabs>
          <w:tab w:val="left" w:pos="3969"/>
        </w:tabs>
        <w:rPr>
          <w:noProof/>
        </w:rPr>
      </w:pPr>
      <w:r>
        <w:rPr>
          <w:noProof/>
        </w:rPr>
        <w:tab/>
      </w:r>
      <w:r w:rsidRPr="003737D1">
        <w:rPr>
          <w:noProof/>
        </w:rPr>
        <w:t>Za Republiku Tunis</w:t>
      </w:r>
    </w:p>
    <w:p w14:paraId="49113167" w14:textId="77777777" w:rsidR="00FB33FE" w:rsidRDefault="00FB33FE" w:rsidP="00E16C9E">
      <w:pPr>
        <w:rPr>
          <w:noProof/>
        </w:rPr>
        <w:sectPr w:rsidR="00FB33FE" w:rsidSect="00E16C9E">
          <w:footnotePr>
            <w:numRestart w:val="eachPage"/>
          </w:footnotePr>
          <w:endnotePr>
            <w:numFmt w:val="decimal"/>
          </w:endnotePr>
          <w:pgSz w:w="11907" w:h="16840" w:code="9"/>
          <w:pgMar w:top="1134" w:right="1134" w:bottom="1134" w:left="1134" w:header="1134" w:footer="1134" w:gutter="0"/>
          <w:cols w:space="720"/>
          <w:docGrid w:linePitch="326"/>
        </w:sectPr>
      </w:pPr>
    </w:p>
    <w:p w14:paraId="7650A809" w14:textId="6C81C28B" w:rsidR="005D6689" w:rsidRPr="00FB33FE" w:rsidRDefault="005D6689" w:rsidP="00FB33FE">
      <w:pPr>
        <w:jc w:val="right"/>
        <w:rPr>
          <w:b/>
          <w:bCs/>
          <w:noProof/>
          <w:u w:val="single"/>
        </w:rPr>
      </w:pPr>
      <w:r w:rsidRPr="00FB33FE">
        <w:rPr>
          <w:b/>
          <w:bCs/>
          <w:noProof/>
          <w:u w:val="single"/>
        </w:rPr>
        <w:lastRenderedPageBreak/>
        <w:t>PRILOG I.</w:t>
      </w:r>
    </w:p>
    <w:p w14:paraId="2BF1EC13" w14:textId="77777777" w:rsidR="00FB33FE" w:rsidRDefault="00FB33FE" w:rsidP="00E16C9E">
      <w:pPr>
        <w:rPr>
          <w:noProof/>
        </w:rPr>
      </w:pPr>
    </w:p>
    <w:p w14:paraId="259B4556" w14:textId="77777777" w:rsidR="00FB33FE" w:rsidRDefault="00FB33FE" w:rsidP="00E16C9E">
      <w:pPr>
        <w:rPr>
          <w:noProof/>
        </w:rPr>
      </w:pPr>
    </w:p>
    <w:p w14:paraId="0F4B533D" w14:textId="4C95B05A" w:rsidR="005D6689" w:rsidRDefault="005D6689" w:rsidP="00FB33FE">
      <w:pPr>
        <w:jc w:val="center"/>
        <w:rPr>
          <w:noProof/>
        </w:rPr>
      </w:pPr>
      <w:r>
        <w:rPr>
          <w:noProof/>
        </w:rPr>
        <w:t>PRIJELAZNE ODREDBE</w:t>
      </w:r>
    </w:p>
    <w:p w14:paraId="7C561639" w14:textId="77777777" w:rsidR="00FB33FE" w:rsidRDefault="00FB33FE" w:rsidP="00E16C9E">
      <w:pPr>
        <w:rPr>
          <w:noProof/>
        </w:rPr>
      </w:pPr>
    </w:p>
    <w:p w14:paraId="57C50946" w14:textId="534E4266" w:rsidR="005D6689" w:rsidRDefault="005D6689" w:rsidP="00F602F4">
      <w:pPr>
        <w:ind w:left="567" w:hanging="567"/>
        <w:rPr>
          <w:noProof/>
        </w:rPr>
      </w:pPr>
      <w:r>
        <w:rPr>
          <w:noProof/>
        </w:rPr>
        <w:t>1.</w:t>
      </w:r>
      <w:r>
        <w:rPr>
          <w:noProof/>
        </w:rPr>
        <w:tab/>
      </w:r>
      <w:r w:rsidR="00E738FF">
        <w:rPr>
          <w:noProof/>
        </w:rPr>
        <w:t>P</w:t>
      </w:r>
      <w:r>
        <w:rPr>
          <w:noProof/>
        </w:rPr>
        <w:t>rovedba i primjena</w:t>
      </w:r>
      <w:r w:rsidR="00E738FF">
        <w:rPr>
          <w:noProof/>
        </w:rPr>
        <w:t>,</w:t>
      </w:r>
      <w:r>
        <w:rPr>
          <w:noProof/>
        </w:rPr>
        <w:t xml:space="preserve"> </w:t>
      </w:r>
      <w:r w:rsidR="00E738FF">
        <w:rPr>
          <w:noProof/>
        </w:rPr>
        <w:t xml:space="preserve">od strane Tunisa, </w:t>
      </w:r>
      <w:r>
        <w:rPr>
          <w:noProof/>
        </w:rPr>
        <w:t xml:space="preserve">regulatornih zahtjeva i standarda </w:t>
      </w:r>
      <w:r w:rsidR="00E738FF">
        <w:rPr>
          <w:noProof/>
        </w:rPr>
        <w:t>predviđenih zakonodavstvom Europske unije u području</w:t>
      </w:r>
      <w:r>
        <w:rPr>
          <w:noProof/>
        </w:rPr>
        <w:t xml:space="preserve"> zračn</w:t>
      </w:r>
      <w:r w:rsidR="00E738FF">
        <w:rPr>
          <w:noProof/>
        </w:rPr>
        <w:t>og</w:t>
      </w:r>
      <w:r>
        <w:rPr>
          <w:noProof/>
        </w:rPr>
        <w:t xml:space="preserve"> prijevoz</w:t>
      </w:r>
      <w:r w:rsidR="00E738FF">
        <w:rPr>
          <w:noProof/>
        </w:rPr>
        <w:t>a</w:t>
      </w:r>
      <w:r>
        <w:rPr>
          <w:noProof/>
        </w:rPr>
        <w:t xml:space="preserve"> iz Priloga II. predmet su evaluacije za koju je odgovorna Europska unija i koja se potvrđuje odlukom Zajedničkog odbora. Ta se evaluacija mora provesti najkasnije dvije (2) godine nakon stupanja na snagu </w:t>
      </w:r>
      <w:r w:rsidR="00AC180E">
        <w:rPr>
          <w:noProof/>
        </w:rPr>
        <w:t xml:space="preserve">ovog </w:t>
      </w:r>
      <w:r>
        <w:rPr>
          <w:noProof/>
        </w:rPr>
        <w:t>Sporazuma.</w:t>
      </w:r>
    </w:p>
    <w:p w14:paraId="6AA3C612" w14:textId="77777777" w:rsidR="00FB33FE" w:rsidRDefault="00FB33FE" w:rsidP="00E16C9E">
      <w:pPr>
        <w:rPr>
          <w:noProof/>
        </w:rPr>
      </w:pPr>
    </w:p>
    <w:p w14:paraId="3D01B286" w14:textId="1DF4D8C0" w:rsidR="005D6689" w:rsidRDefault="00F602F4" w:rsidP="00BE17CF">
      <w:pPr>
        <w:ind w:left="567" w:hanging="567"/>
        <w:rPr>
          <w:noProof/>
        </w:rPr>
      </w:pPr>
      <w:r>
        <w:rPr>
          <w:noProof/>
        </w:rPr>
        <w:t>2.</w:t>
      </w:r>
      <w:r>
        <w:rPr>
          <w:noProof/>
        </w:rPr>
        <w:tab/>
      </w:r>
      <w:r w:rsidR="005D6689">
        <w:rPr>
          <w:noProof/>
        </w:rPr>
        <w:t>Postupn</w:t>
      </w:r>
      <w:r w:rsidR="00E738FF">
        <w:rPr>
          <w:noProof/>
        </w:rPr>
        <w:t>o</w:t>
      </w:r>
      <w:r w:rsidR="005D6689">
        <w:rPr>
          <w:noProof/>
        </w:rPr>
        <w:t xml:space="preserve"> pri</w:t>
      </w:r>
      <w:r w:rsidR="00E738FF">
        <w:rPr>
          <w:noProof/>
        </w:rPr>
        <w:t>bližavanje</w:t>
      </w:r>
      <w:r w:rsidR="005D6689">
        <w:rPr>
          <w:noProof/>
        </w:rPr>
        <w:t xml:space="preserve"> Tunisa </w:t>
      </w:r>
      <w:r w:rsidR="00E738FF">
        <w:rPr>
          <w:noProof/>
        </w:rPr>
        <w:t xml:space="preserve">prema </w:t>
      </w:r>
      <w:r w:rsidR="005D6689">
        <w:rPr>
          <w:noProof/>
        </w:rPr>
        <w:t>provedb</w:t>
      </w:r>
      <w:r w:rsidR="00E738FF">
        <w:rPr>
          <w:noProof/>
        </w:rPr>
        <w:t>i</w:t>
      </w:r>
      <w:r w:rsidR="005D6689">
        <w:rPr>
          <w:noProof/>
        </w:rPr>
        <w:t xml:space="preserve"> regulatornih zahtjeva i standarda pr</w:t>
      </w:r>
      <w:r w:rsidR="00E738FF">
        <w:rPr>
          <w:noProof/>
        </w:rPr>
        <w:t>edviđenih</w:t>
      </w:r>
      <w:r w:rsidR="005D6689">
        <w:rPr>
          <w:noProof/>
        </w:rPr>
        <w:t xml:space="preserve"> zakonodavstv</w:t>
      </w:r>
      <w:r w:rsidR="00E738FF">
        <w:rPr>
          <w:noProof/>
        </w:rPr>
        <w:t>om</w:t>
      </w:r>
      <w:r w:rsidR="005D6689">
        <w:rPr>
          <w:noProof/>
        </w:rPr>
        <w:t xml:space="preserve"> Europske unije </w:t>
      </w:r>
      <w:r w:rsidR="00E738FF">
        <w:rPr>
          <w:noProof/>
        </w:rPr>
        <w:t>u području</w:t>
      </w:r>
      <w:r w:rsidR="005D6689">
        <w:rPr>
          <w:noProof/>
        </w:rPr>
        <w:t xml:space="preserve"> zračn</w:t>
      </w:r>
      <w:r w:rsidR="00E738FF">
        <w:rPr>
          <w:noProof/>
        </w:rPr>
        <w:t>og</w:t>
      </w:r>
      <w:r w:rsidR="005D6689">
        <w:rPr>
          <w:noProof/>
        </w:rPr>
        <w:t xml:space="preserve"> prijevoz</w:t>
      </w:r>
      <w:r w:rsidR="00E738FF">
        <w:rPr>
          <w:noProof/>
        </w:rPr>
        <w:t>a iz</w:t>
      </w:r>
      <w:r w:rsidR="005D6689">
        <w:rPr>
          <w:noProof/>
        </w:rPr>
        <w:t xml:space="preserve"> Prilog</w:t>
      </w:r>
      <w:r w:rsidR="00E738FF">
        <w:rPr>
          <w:noProof/>
        </w:rPr>
        <w:t>a</w:t>
      </w:r>
      <w:r w:rsidR="005D6689">
        <w:rPr>
          <w:noProof/>
        </w:rPr>
        <w:t xml:space="preserve"> II. može biti predmet redovitih evaluacija. </w:t>
      </w:r>
      <w:r w:rsidR="00BE17CF">
        <w:rPr>
          <w:noProof/>
        </w:rPr>
        <w:t>Te e</w:t>
      </w:r>
      <w:r w:rsidR="005D6689">
        <w:rPr>
          <w:noProof/>
        </w:rPr>
        <w:t>valuacije provodi Europska komisija u suradnji s Tunisom.</w:t>
      </w:r>
    </w:p>
    <w:p w14:paraId="08F69CAD" w14:textId="77777777" w:rsidR="00FB33FE" w:rsidRDefault="00FB33FE" w:rsidP="00E16C9E">
      <w:pPr>
        <w:rPr>
          <w:noProof/>
        </w:rPr>
      </w:pPr>
    </w:p>
    <w:p w14:paraId="052A8E55" w14:textId="552C024F" w:rsidR="005D6689" w:rsidRDefault="00F602F4" w:rsidP="00BE17CF">
      <w:pPr>
        <w:ind w:left="567" w:hanging="567"/>
        <w:rPr>
          <w:noProof/>
        </w:rPr>
      </w:pPr>
      <w:r>
        <w:rPr>
          <w:noProof/>
        </w:rPr>
        <w:t>3.</w:t>
      </w:r>
      <w:r>
        <w:rPr>
          <w:noProof/>
        </w:rPr>
        <w:tab/>
      </w:r>
      <w:r w:rsidR="00E738FF">
        <w:rPr>
          <w:noProof/>
        </w:rPr>
        <w:t>P</w:t>
      </w:r>
      <w:r w:rsidR="005D6689">
        <w:rPr>
          <w:noProof/>
        </w:rPr>
        <w:t>rovedba i primjena</w:t>
      </w:r>
      <w:r w:rsidR="00E738FF">
        <w:rPr>
          <w:noProof/>
        </w:rPr>
        <w:t>, od strane Tunisa,</w:t>
      </w:r>
      <w:r w:rsidR="005D6689">
        <w:rPr>
          <w:noProof/>
        </w:rPr>
        <w:t xml:space="preserve"> regulatornih zahtjeva i standarda pr</w:t>
      </w:r>
      <w:r w:rsidR="00E738FF">
        <w:rPr>
          <w:noProof/>
        </w:rPr>
        <w:t>edviđenih</w:t>
      </w:r>
      <w:r w:rsidR="005D6689">
        <w:rPr>
          <w:noProof/>
        </w:rPr>
        <w:t xml:space="preserve"> zakonodavstv</w:t>
      </w:r>
      <w:r w:rsidR="00E738FF">
        <w:rPr>
          <w:noProof/>
        </w:rPr>
        <w:t>om</w:t>
      </w:r>
      <w:r w:rsidR="005D6689">
        <w:rPr>
          <w:noProof/>
        </w:rPr>
        <w:t xml:space="preserve"> Europske unije u području zaštite zračnog prometa predmet su evaluacije za koju je odgovorna Europska unija i koja se potvrđuje odlukom Zajedničkog odbora. Ta se evaluacija mora provesti najkasnije tri (3) godine nakon stupanja na snagu ovog Sporazuma.</w:t>
      </w:r>
    </w:p>
    <w:p w14:paraId="7C4A3767" w14:textId="77777777" w:rsidR="00FB33FE" w:rsidRDefault="00FB33FE" w:rsidP="00E16C9E">
      <w:pPr>
        <w:rPr>
          <w:noProof/>
        </w:rPr>
      </w:pPr>
    </w:p>
    <w:p w14:paraId="046D1EB9" w14:textId="72C2652D" w:rsidR="00FB33FE" w:rsidRDefault="00F602F4" w:rsidP="000336F6">
      <w:pPr>
        <w:ind w:left="567" w:hanging="567"/>
        <w:rPr>
          <w:noProof/>
        </w:rPr>
      </w:pPr>
      <w:r>
        <w:rPr>
          <w:noProof/>
        </w:rPr>
        <w:t>4.</w:t>
      </w:r>
      <w:r>
        <w:rPr>
          <w:noProof/>
        </w:rPr>
        <w:tab/>
      </w:r>
      <w:r w:rsidR="00E738FF">
        <w:rPr>
          <w:noProof/>
        </w:rPr>
        <w:t>O</w:t>
      </w:r>
      <w:r w:rsidR="005D6689">
        <w:rPr>
          <w:noProof/>
        </w:rPr>
        <w:t>dred</w:t>
      </w:r>
      <w:r w:rsidR="00E738FF">
        <w:rPr>
          <w:noProof/>
        </w:rPr>
        <w:t>be</w:t>
      </w:r>
      <w:r w:rsidR="005D6689">
        <w:rPr>
          <w:noProof/>
        </w:rPr>
        <w:t xml:space="preserve"> iz članka 7. (Pošteno tržišno natjecanje) stavka 6. (Subvencije i državne potpore) </w:t>
      </w:r>
      <w:r w:rsidR="00E738FF" w:rsidRPr="003B4B6B">
        <w:rPr>
          <w:noProof/>
        </w:rPr>
        <w:t>primjenj</w:t>
      </w:r>
      <w:r w:rsidR="003737D1" w:rsidRPr="003B4B6B">
        <w:rPr>
          <w:noProof/>
        </w:rPr>
        <w:t>ivat će</w:t>
      </w:r>
      <w:r w:rsidR="00E738FF" w:rsidRPr="000336F6">
        <w:rPr>
          <w:noProof/>
        </w:rPr>
        <w:t xml:space="preserve"> </w:t>
      </w:r>
      <w:r w:rsidR="007A31E1" w:rsidRPr="00B7282B">
        <w:rPr>
          <w:noProof/>
        </w:rPr>
        <w:t>se</w:t>
      </w:r>
      <w:r w:rsidR="007A31E1">
        <w:rPr>
          <w:noProof/>
        </w:rPr>
        <w:t xml:space="preserve"> </w:t>
      </w:r>
      <w:r w:rsidR="005D6689">
        <w:rPr>
          <w:noProof/>
        </w:rPr>
        <w:t>tri (3) godine nakon datuma potpisivanja ovog Sporazuma.</w:t>
      </w:r>
    </w:p>
    <w:p w14:paraId="3AFF1982" w14:textId="77777777" w:rsidR="00FB33FE" w:rsidRDefault="00FB33FE" w:rsidP="00E16C9E">
      <w:pPr>
        <w:rPr>
          <w:noProof/>
        </w:rPr>
      </w:pPr>
    </w:p>
    <w:p w14:paraId="37AEF377" w14:textId="77777777" w:rsidR="00FB33FE" w:rsidRDefault="00FB33FE" w:rsidP="00E16C9E">
      <w:pPr>
        <w:rPr>
          <w:noProof/>
        </w:rPr>
      </w:pPr>
    </w:p>
    <w:p w14:paraId="3247DB22" w14:textId="77777777" w:rsidR="00FB33FE" w:rsidRDefault="00FB33FE" w:rsidP="00FB33FE">
      <w:pPr>
        <w:jc w:val="center"/>
      </w:pPr>
      <w:r>
        <w:t>________________</w:t>
      </w:r>
    </w:p>
    <w:p w14:paraId="32245EB5" w14:textId="77777777" w:rsidR="00FB33FE" w:rsidRDefault="00FB33FE" w:rsidP="00E16C9E">
      <w:pPr>
        <w:rPr>
          <w:noProof/>
          <w:u w:val="single"/>
        </w:rPr>
        <w:sectPr w:rsidR="00FB33FE" w:rsidSect="0006418E">
          <w:footerReference w:type="default" r:id="rId1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25B33D2C" w14:textId="6095DCF2" w:rsidR="005D6689" w:rsidRPr="00FB33FE" w:rsidRDefault="005D6689" w:rsidP="00FB33FE">
      <w:pPr>
        <w:jc w:val="right"/>
        <w:rPr>
          <w:b/>
          <w:bCs/>
          <w:noProof/>
          <w:u w:val="single"/>
        </w:rPr>
      </w:pPr>
      <w:r w:rsidRPr="00FB33FE">
        <w:rPr>
          <w:b/>
          <w:bCs/>
          <w:noProof/>
          <w:u w:val="single"/>
        </w:rPr>
        <w:lastRenderedPageBreak/>
        <w:t>PRILOG I.a</w:t>
      </w:r>
    </w:p>
    <w:p w14:paraId="0191149B" w14:textId="4A8856D7" w:rsidR="00FB33FE" w:rsidRDefault="00FB33FE" w:rsidP="00E16C9E">
      <w:pPr>
        <w:rPr>
          <w:b/>
          <w:bCs/>
          <w:noProof/>
        </w:rPr>
      </w:pPr>
    </w:p>
    <w:p w14:paraId="6B7854D0" w14:textId="77777777" w:rsidR="00A25EFE" w:rsidRDefault="00A25EFE" w:rsidP="00E16C9E">
      <w:pPr>
        <w:rPr>
          <w:b/>
          <w:bCs/>
          <w:noProof/>
        </w:rPr>
      </w:pPr>
    </w:p>
    <w:p w14:paraId="683E829F" w14:textId="1600BFD0" w:rsidR="005D6689" w:rsidRPr="00FB33FE" w:rsidRDefault="00FB33FE" w:rsidP="00FB33FE">
      <w:pPr>
        <w:jc w:val="center"/>
        <w:rPr>
          <w:noProof/>
        </w:rPr>
      </w:pPr>
      <w:r w:rsidRPr="00FB33FE">
        <w:rPr>
          <w:noProof/>
        </w:rPr>
        <w:t xml:space="preserve">PRIJELAZNE ODREDBE </w:t>
      </w:r>
      <w:r>
        <w:rPr>
          <w:noProof/>
        </w:rPr>
        <w:br/>
      </w:r>
      <w:r w:rsidRPr="00FB33FE">
        <w:rPr>
          <w:noProof/>
        </w:rPr>
        <w:t>S OBZIROM NA MEĐUNARODNU ZRAČNU LUKU TUNIS CARTHAGE</w:t>
      </w:r>
    </w:p>
    <w:p w14:paraId="4125EC19" w14:textId="77777777" w:rsidR="005D6689" w:rsidRDefault="005D6689" w:rsidP="00E16C9E">
      <w:pPr>
        <w:rPr>
          <w:b/>
          <w:bCs/>
          <w:noProof/>
        </w:rPr>
      </w:pPr>
    </w:p>
    <w:p w14:paraId="66DF48DB" w14:textId="11959735" w:rsidR="005D6689" w:rsidRDefault="005D6689" w:rsidP="001E684E">
      <w:pPr>
        <w:rPr>
          <w:noProof/>
        </w:rPr>
      </w:pPr>
      <w:r>
        <w:rPr>
          <w:noProof/>
        </w:rPr>
        <w:t>Ne</w:t>
      </w:r>
      <w:r w:rsidR="00FC4329">
        <w:rPr>
          <w:noProof/>
        </w:rPr>
        <w:t>ovisno o</w:t>
      </w:r>
      <w:r>
        <w:rPr>
          <w:noProof/>
        </w:rPr>
        <w:t xml:space="preserve"> član</w:t>
      </w:r>
      <w:r w:rsidR="00FC4329">
        <w:rPr>
          <w:noProof/>
        </w:rPr>
        <w:t>ku</w:t>
      </w:r>
      <w:r>
        <w:rPr>
          <w:noProof/>
        </w:rPr>
        <w:t xml:space="preserve"> 2. stav</w:t>
      </w:r>
      <w:r w:rsidR="00FC4329">
        <w:rPr>
          <w:noProof/>
        </w:rPr>
        <w:t>ku</w:t>
      </w:r>
      <w:r>
        <w:rPr>
          <w:noProof/>
        </w:rPr>
        <w:t xml:space="preserve"> 3. točk</w:t>
      </w:r>
      <w:r w:rsidR="00FC4329">
        <w:rPr>
          <w:noProof/>
        </w:rPr>
        <w:t>i</w:t>
      </w:r>
      <w:r>
        <w:rPr>
          <w:noProof/>
        </w:rPr>
        <w:t xml:space="preserve"> (c) ovog Sporazuma, na međunarodnu zračnu luku Tunis Carthage primjenjuju se sljedeće prijelazne odredbe tijekom razdoblja od pet godina koje počinje </w:t>
      </w:r>
      <w:r w:rsidR="00E738FF">
        <w:rPr>
          <w:noProof/>
        </w:rPr>
        <w:t>od</w:t>
      </w:r>
      <w:r>
        <w:rPr>
          <w:noProof/>
        </w:rPr>
        <w:t xml:space="preserve"> datum</w:t>
      </w:r>
      <w:r w:rsidR="00E738FF">
        <w:rPr>
          <w:noProof/>
        </w:rPr>
        <w:t>a</w:t>
      </w:r>
      <w:r>
        <w:rPr>
          <w:noProof/>
        </w:rPr>
        <w:t xml:space="preserve"> potpisivanja </w:t>
      </w:r>
      <w:r w:rsidR="00AC180E">
        <w:rPr>
          <w:noProof/>
        </w:rPr>
        <w:t xml:space="preserve">ovog </w:t>
      </w:r>
      <w:r>
        <w:rPr>
          <w:noProof/>
        </w:rPr>
        <w:t xml:space="preserve">Sporazuma </w:t>
      </w:r>
      <w:r w:rsidR="00E738FF">
        <w:rPr>
          <w:noProof/>
        </w:rPr>
        <w:t xml:space="preserve">te </w:t>
      </w:r>
      <w:r>
        <w:rPr>
          <w:noProof/>
        </w:rPr>
        <w:t>isključivo za dogovorene usluge prijevoza putnika i intermodalnog prijevoza</w:t>
      </w:r>
      <w:r w:rsidR="00E738FF">
        <w:rPr>
          <w:noProof/>
        </w:rPr>
        <w:t>:</w:t>
      </w:r>
    </w:p>
    <w:p w14:paraId="1EFAE83B" w14:textId="77777777" w:rsidR="005D6689" w:rsidRDefault="005D6689" w:rsidP="00E16C9E">
      <w:pPr>
        <w:rPr>
          <w:noProof/>
        </w:rPr>
      </w:pPr>
    </w:p>
    <w:p w14:paraId="1AABDDC7" w14:textId="56623923" w:rsidR="005D6689" w:rsidRDefault="001E684E" w:rsidP="00F602F4">
      <w:pPr>
        <w:ind w:left="567" w:hanging="567"/>
        <w:rPr>
          <w:noProof/>
        </w:rPr>
      </w:pPr>
      <w:r>
        <w:rPr>
          <w:noProof/>
        </w:rPr>
        <w:t>1</w:t>
      </w:r>
      <w:r w:rsidR="00F602F4">
        <w:rPr>
          <w:noProof/>
        </w:rPr>
        <w:t>.</w:t>
      </w:r>
      <w:r w:rsidR="00F602F4">
        <w:rPr>
          <w:noProof/>
        </w:rPr>
        <w:tab/>
      </w:r>
      <w:r w:rsidR="005D6689">
        <w:rPr>
          <w:noProof/>
        </w:rPr>
        <w:t xml:space="preserve">Ako postoji </w:t>
      </w:r>
      <w:r w:rsidR="00C34172">
        <w:rPr>
          <w:noProof/>
        </w:rPr>
        <w:t xml:space="preserve">važeći </w:t>
      </w:r>
      <w:r w:rsidR="005D6689">
        <w:rPr>
          <w:noProof/>
        </w:rPr>
        <w:t xml:space="preserve">bilateralni sporazum između Tunisa i </w:t>
      </w:r>
      <w:r w:rsidR="007A31E1">
        <w:rPr>
          <w:noProof/>
        </w:rPr>
        <w:t xml:space="preserve">pojedine </w:t>
      </w:r>
      <w:r w:rsidR="005D6689">
        <w:rPr>
          <w:noProof/>
        </w:rPr>
        <w:t>države članice E</w:t>
      </w:r>
      <w:r w:rsidR="00E738FF">
        <w:rPr>
          <w:noProof/>
        </w:rPr>
        <w:t>U-a</w:t>
      </w:r>
      <w:r w:rsidR="005D6689">
        <w:rPr>
          <w:noProof/>
        </w:rPr>
        <w:t>, imenovanje i prava treće i četvrte slobode prema međunarodnoj zračnoj luci Tunis Carthage i iz te zračne luke dodjeljuju se u skladu s tim bilateralnim sporazumom, neovisno o učestalosti usluga:</w:t>
      </w:r>
    </w:p>
    <w:p w14:paraId="4E67D390" w14:textId="77777777" w:rsidR="005D6689" w:rsidRDefault="005D6689" w:rsidP="00E16C9E">
      <w:pPr>
        <w:rPr>
          <w:noProof/>
        </w:rPr>
      </w:pPr>
    </w:p>
    <w:p w14:paraId="002C24F7" w14:textId="77777777" w:rsidR="005D6689" w:rsidRDefault="005D6689" w:rsidP="00F602F4">
      <w:pPr>
        <w:pStyle w:val="Par-dash"/>
        <w:tabs>
          <w:tab w:val="clear" w:pos="567"/>
        </w:tabs>
        <w:ind w:left="1134"/>
        <w:rPr>
          <w:noProof/>
        </w:rPr>
      </w:pPr>
      <w:r>
        <w:rPr>
          <w:noProof/>
        </w:rPr>
        <w:t>zračnim prijevoznicima iz Tunisa s važećom operativnom licencijom, i</w:t>
      </w:r>
    </w:p>
    <w:p w14:paraId="3892CF8E" w14:textId="77777777" w:rsidR="005D6689" w:rsidRPr="00F51C86" w:rsidRDefault="005D6689" w:rsidP="00E16C9E">
      <w:pPr>
        <w:rPr>
          <w:noProof/>
        </w:rPr>
      </w:pPr>
    </w:p>
    <w:p w14:paraId="73313A6C" w14:textId="4973D291" w:rsidR="005D6689" w:rsidRDefault="005D6689" w:rsidP="00F602F4">
      <w:pPr>
        <w:pStyle w:val="Par-dash"/>
        <w:tabs>
          <w:tab w:val="clear" w:pos="567"/>
        </w:tabs>
        <w:ind w:left="1134"/>
        <w:rPr>
          <w:noProof/>
        </w:rPr>
      </w:pPr>
      <w:r>
        <w:rPr>
          <w:noProof/>
        </w:rPr>
        <w:t>zračnim prijevoznicima iz Europske unije s važećom operativnom licencijom koju je izdala država članica Europske unije koja je polazište ili odredište leta.</w:t>
      </w:r>
    </w:p>
    <w:p w14:paraId="429B4688" w14:textId="77777777" w:rsidR="005D6689" w:rsidRDefault="005D6689" w:rsidP="00E16C9E">
      <w:pPr>
        <w:rPr>
          <w:noProof/>
        </w:rPr>
      </w:pPr>
    </w:p>
    <w:p w14:paraId="59EDAEA4" w14:textId="26F55496" w:rsidR="005D6689" w:rsidRDefault="001E684E" w:rsidP="00F602F4">
      <w:pPr>
        <w:ind w:left="567" w:hanging="567"/>
        <w:rPr>
          <w:noProof/>
        </w:rPr>
      </w:pPr>
      <w:r>
        <w:rPr>
          <w:noProof/>
        </w:rPr>
        <w:t>2</w:t>
      </w:r>
      <w:r w:rsidR="00F602F4">
        <w:rPr>
          <w:noProof/>
        </w:rPr>
        <w:t>.</w:t>
      </w:r>
      <w:r w:rsidR="00F602F4">
        <w:rPr>
          <w:noProof/>
        </w:rPr>
        <w:tab/>
      </w:r>
      <w:r w:rsidR="005D6689">
        <w:rPr>
          <w:noProof/>
        </w:rPr>
        <w:t>Režimi monoimenovanja u postojećim bilateralnim sporazumima između Tunisa i država članica postaju režimi biimenovanja.</w:t>
      </w:r>
    </w:p>
    <w:p w14:paraId="0E519E40" w14:textId="77777777" w:rsidR="005D6689" w:rsidRDefault="005D6689" w:rsidP="00E16C9E">
      <w:pPr>
        <w:rPr>
          <w:noProof/>
        </w:rPr>
      </w:pPr>
    </w:p>
    <w:p w14:paraId="72E17B85" w14:textId="77777777" w:rsidR="001E684E" w:rsidRDefault="00FB33FE" w:rsidP="000336F6">
      <w:pPr>
        <w:ind w:left="567" w:hanging="567"/>
        <w:rPr>
          <w:noProof/>
        </w:rPr>
      </w:pPr>
      <w:r>
        <w:rPr>
          <w:noProof/>
        </w:rPr>
        <w:br w:type="page"/>
      </w:r>
      <w:r w:rsidR="001E684E">
        <w:rPr>
          <w:noProof/>
        </w:rPr>
        <w:lastRenderedPageBreak/>
        <w:t>3</w:t>
      </w:r>
      <w:r w:rsidR="00F602F4">
        <w:rPr>
          <w:noProof/>
        </w:rPr>
        <w:t>.</w:t>
      </w:r>
      <w:r w:rsidR="00F602F4">
        <w:rPr>
          <w:noProof/>
        </w:rPr>
        <w:tab/>
      </w:r>
      <w:r w:rsidR="005D6689">
        <w:rPr>
          <w:noProof/>
        </w:rPr>
        <w:t xml:space="preserve">Kad je riječ o postojećim bilateralnim sporazumima koji sadržavaju klauzulu vrste Bermuda, primjenjuje se stavak 1. i ako je učestalost na datum </w:t>
      </w:r>
      <w:r w:rsidR="005D6689" w:rsidRPr="000336F6">
        <w:rPr>
          <w:noProof/>
        </w:rPr>
        <w:t xml:space="preserve">potpisivanja </w:t>
      </w:r>
      <w:r w:rsidR="003737D1" w:rsidRPr="003B4B6B">
        <w:rPr>
          <w:noProof/>
        </w:rPr>
        <w:t>S</w:t>
      </w:r>
      <w:r w:rsidR="003C1B13" w:rsidRPr="003B4B6B">
        <w:rPr>
          <w:noProof/>
        </w:rPr>
        <w:t>porazuma</w:t>
      </w:r>
      <w:r w:rsidR="003C1B13" w:rsidRPr="000336F6">
        <w:rPr>
          <w:noProof/>
        </w:rPr>
        <w:t xml:space="preserve"> </w:t>
      </w:r>
      <w:r w:rsidR="005D6689" w:rsidRPr="00B7282B">
        <w:rPr>
          <w:noProof/>
        </w:rPr>
        <w:t>manja</w:t>
      </w:r>
      <w:r w:rsidR="005D6689">
        <w:rPr>
          <w:noProof/>
        </w:rPr>
        <w:t xml:space="preserve"> od deset (10), utvrđuje se da je tjedna učestalost </w:t>
      </w:r>
      <w:r w:rsidR="003C1B13">
        <w:rPr>
          <w:noProof/>
        </w:rPr>
        <w:t>deset (</w:t>
      </w:r>
      <w:r w:rsidR="005D6689">
        <w:rPr>
          <w:noProof/>
        </w:rPr>
        <w:t>10</w:t>
      </w:r>
      <w:r w:rsidR="003C1B13">
        <w:rPr>
          <w:noProof/>
        </w:rPr>
        <w:t>)</w:t>
      </w:r>
      <w:r w:rsidR="005D6689">
        <w:rPr>
          <w:noProof/>
        </w:rPr>
        <w:t xml:space="preserve">, osim ako </w:t>
      </w:r>
      <w:r w:rsidR="003C1B13">
        <w:rPr>
          <w:noProof/>
        </w:rPr>
        <w:t xml:space="preserve">ugovorne </w:t>
      </w:r>
      <w:r w:rsidR="005D6689">
        <w:rPr>
          <w:noProof/>
        </w:rPr>
        <w:t>stranke odluče drukčije u skladu sa svojim bilateralnim sporazumima.</w:t>
      </w:r>
      <w:r w:rsidR="00F602F4">
        <w:rPr>
          <w:noProof/>
        </w:rPr>
        <w:t xml:space="preserve"> </w:t>
      </w:r>
    </w:p>
    <w:p w14:paraId="50204EA0" w14:textId="77777777" w:rsidR="001E684E" w:rsidRDefault="001E684E" w:rsidP="000336F6">
      <w:pPr>
        <w:ind w:left="567" w:hanging="567"/>
        <w:rPr>
          <w:noProof/>
        </w:rPr>
      </w:pPr>
    </w:p>
    <w:p w14:paraId="371066B3" w14:textId="3F2DB466" w:rsidR="005D6689" w:rsidRDefault="001E684E" w:rsidP="000336F6">
      <w:pPr>
        <w:ind w:left="567" w:hanging="567"/>
        <w:rPr>
          <w:noProof/>
        </w:rPr>
      </w:pPr>
      <w:r>
        <w:rPr>
          <w:noProof/>
        </w:rPr>
        <w:t>4.</w:t>
      </w:r>
      <w:r>
        <w:rPr>
          <w:noProof/>
        </w:rPr>
        <w:tab/>
      </w:r>
      <w:r w:rsidR="005D6689">
        <w:rPr>
          <w:noProof/>
        </w:rPr>
        <w:t>Kad je riječ o državama članicama s kojima Tunis n</w:t>
      </w:r>
      <w:r w:rsidR="003C1B13">
        <w:rPr>
          <w:noProof/>
        </w:rPr>
        <w:t>ema</w:t>
      </w:r>
      <w:r w:rsidR="005D6689">
        <w:rPr>
          <w:noProof/>
        </w:rPr>
        <w:t xml:space="preserve"> bilateralni sporazum o pružanju usluga zračnog prijevoza ili ako postojeći bilateralni sporazum o pružanju usluga zračnog prijevoza predviđa tjednu učestalost manju od </w:t>
      </w:r>
      <w:r w:rsidR="00AC180E">
        <w:rPr>
          <w:noProof/>
        </w:rPr>
        <w:t>deset (</w:t>
      </w:r>
      <w:r w:rsidR="005D6689">
        <w:rPr>
          <w:noProof/>
        </w:rPr>
        <w:t>10</w:t>
      </w:r>
      <w:r w:rsidR="00AC180E">
        <w:rPr>
          <w:noProof/>
        </w:rPr>
        <w:t>)</w:t>
      </w:r>
      <w:r w:rsidR="005D6689">
        <w:rPr>
          <w:noProof/>
        </w:rPr>
        <w:t xml:space="preserve"> prema međunarodnoj zračnoj luci Tunis Carthage i iz te zračne luke, utvrđuje se da je tjedna učestalost </w:t>
      </w:r>
      <w:r w:rsidR="00AC180E">
        <w:rPr>
          <w:noProof/>
        </w:rPr>
        <w:t>deset (</w:t>
      </w:r>
      <w:r w:rsidR="005D6689">
        <w:rPr>
          <w:noProof/>
        </w:rPr>
        <w:t>10</w:t>
      </w:r>
      <w:r w:rsidR="00AC180E">
        <w:rPr>
          <w:noProof/>
        </w:rPr>
        <w:t>)</w:t>
      </w:r>
      <w:r w:rsidR="005D6689">
        <w:rPr>
          <w:noProof/>
        </w:rPr>
        <w:t xml:space="preserve"> </w:t>
      </w:r>
      <w:r w:rsidR="007A31E1">
        <w:rPr>
          <w:noProof/>
        </w:rPr>
        <w:t>uz</w:t>
      </w:r>
      <w:r w:rsidR="005D6689">
        <w:rPr>
          <w:noProof/>
        </w:rPr>
        <w:t xml:space="preserve"> režim biimenovanja za zračne prijevoznike iz Tunisa s važećom operativnom licencijom i za zračne prijevoznike iz Europske unije s važećom operativnom licencijom koju je izdala država članica Europske unije koja je polazište ili odredište leta.</w:t>
      </w:r>
    </w:p>
    <w:p w14:paraId="0B40B999" w14:textId="77777777" w:rsidR="005D6689" w:rsidRDefault="005D6689" w:rsidP="00E16C9E">
      <w:pPr>
        <w:rPr>
          <w:noProof/>
        </w:rPr>
      </w:pPr>
    </w:p>
    <w:p w14:paraId="4D1CCA85" w14:textId="6F1E50E2" w:rsidR="005D6689" w:rsidRDefault="00F602F4" w:rsidP="007A31E1">
      <w:pPr>
        <w:ind w:left="567" w:hanging="567"/>
        <w:rPr>
          <w:noProof/>
        </w:rPr>
      </w:pPr>
      <w:r>
        <w:rPr>
          <w:noProof/>
        </w:rPr>
        <w:t>5.</w:t>
      </w:r>
      <w:r>
        <w:rPr>
          <w:noProof/>
        </w:rPr>
        <w:tab/>
      </w:r>
      <w:r w:rsidR="005D6689">
        <w:rPr>
          <w:noProof/>
        </w:rPr>
        <w:t>Učestalost</w:t>
      </w:r>
      <w:r w:rsidR="003C1B13">
        <w:rPr>
          <w:noProof/>
        </w:rPr>
        <w:t>i</w:t>
      </w:r>
      <w:r w:rsidR="005D6689">
        <w:rPr>
          <w:noProof/>
        </w:rPr>
        <w:t xml:space="preserve"> </w:t>
      </w:r>
      <w:r w:rsidR="007A31E1">
        <w:rPr>
          <w:noProof/>
        </w:rPr>
        <w:t>navedene u stavcima</w:t>
      </w:r>
      <w:r w:rsidR="00AC180E">
        <w:rPr>
          <w:noProof/>
        </w:rPr>
        <w:t xml:space="preserve"> 1., 3. i 4. </w:t>
      </w:r>
      <w:r w:rsidR="005D6689">
        <w:rPr>
          <w:noProof/>
        </w:rPr>
        <w:t>ov</w:t>
      </w:r>
      <w:r w:rsidR="00AC180E">
        <w:rPr>
          <w:noProof/>
        </w:rPr>
        <w:t>og</w:t>
      </w:r>
      <w:r w:rsidR="005D6689">
        <w:rPr>
          <w:noProof/>
        </w:rPr>
        <w:t xml:space="preserve"> Prilog</w:t>
      </w:r>
      <w:r w:rsidR="00AC180E">
        <w:rPr>
          <w:noProof/>
        </w:rPr>
        <w:t>a</w:t>
      </w:r>
      <w:r w:rsidR="005D6689">
        <w:rPr>
          <w:noProof/>
        </w:rPr>
        <w:t xml:space="preserve"> svake se godine povećava</w:t>
      </w:r>
      <w:r w:rsidR="003C1B13">
        <w:rPr>
          <w:noProof/>
        </w:rPr>
        <w:t>ju</w:t>
      </w:r>
      <w:r w:rsidR="005D6689">
        <w:rPr>
          <w:noProof/>
        </w:rPr>
        <w:t xml:space="preserve"> za 10 %, počevši godinu dana nakon potpisivanja </w:t>
      </w:r>
      <w:r w:rsidR="00AC180E">
        <w:rPr>
          <w:noProof/>
        </w:rPr>
        <w:t xml:space="preserve">ovog </w:t>
      </w:r>
      <w:r w:rsidR="005D6689">
        <w:rPr>
          <w:noProof/>
        </w:rPr>
        <w:t>Sporazuma.</w:t>
      </w:r>
    </w:p>
    <w:p w14:paraId="1F1D7427" w14:textId="77777777" w:rsidR="00FB33FE" w:rsidRDefault="00FB33FE" w:rsidP="00E16C9E"/>
    <w:p w14:paraId="5A7F2EF5" w14:textId="3B49EDA0" w:rsidR="00FB33FE" w:rsidRDefault="00F602F4" w:rsidP="007A31E1">
      <w:pPr>
        <w:ind w:left="567" w:hanging="567"/>
      </w:pPr>
      <w:r>
        <w:t>6.</w:t>
      </w:r>
      <w:r>
        <w:tab/>
      </w:r>
      <w:r w:rsidR="003C1B13">
        <w:t xml:space="preserve">Ugovorne </w:t>
      </w:r>
      <w:r w:rsidR="003C1B13">
        <w:rPr>
          <w:noProof/>
        </w:rPr>
        <w:t>s</w:t>
      </w:r>
      <w:r w:rsidR="005D6689" w:rsidRPr="009131C7">
        <w:rPr>
          <w:noProof/>
        </w:rPr>
        <w:t>tranke</w:t>
      </w:r>
      <w:r w:rsidR="005D6689" w:rsidRPr="009131C7">
        <w:t xml:space="preserve"> u najkrać</w:t>
      </w:r>
      <w:r w:rsidR="007A31E1">
        <w:t xml:space="preserve">em mogućem </w:t>
      </w:r>
      <w:r w:rsidR="005D6689" w:rsidRPr="009131C7">
        <w:t>rok</w:t>
      </w:r>
      <w:r w:rsidR="007A31E1">
        <w:t>u</w:t>
      </w:r>
      <w:r w:rsidR="005D6689" w:rsidRPr="009131C7">
        <w:t xml:space="preserve"> u </w:t>
      </w:r>
      <w:r w:rsidR="00AC180E" w:rsidRPr="009131C7">
        <w:t xml:space="preserve">okviru </w:t>
      </w:r>
      <w:r w:rsidR="005D6689" w:rsidRPr="009131C7">
        <w:t>Zajedničko</w:t>
      </w:r>
      <w:r w:rsidR="00AC180E" w:rsidRPr="009131C7">
        <w:t>g</w:t>
      </w:r>
      <w:r w:rsidR="005D6689" w:rsidRPr="009131C7">
        <w:t xml:space="preserve"> odbor</w:t>
      </w:r>
      <w:r w:rsidR="00AC180E" w:rsidRPr="009131C7">
        <w:t>a</w:t>
      </w:r>
      <w:r w:rsidR="005D6689" w:rsidRPr="009131C7">
        <w:t xml:space="preserve"> </w:t>
      </w:r>
      <w:r w:rsidR="007A31E1">
        <w:t xml:space="preserve">raspravljaju </w:t>
      </w:r>
      <w:r w:rsidR="003C1B13">
        <w:t>svako pitanje</w:t>
      </w:r>
      <w:r w:rsidR="005D6689" w:rsidRPr="009131C7">
        <w:t xml:space="preserve"> koj</w:t>
      </w:r>
      <w:r w:rsidR="003C1B13">
        <w:t>e</w:t>
      </w:r>
      <w:r w:rsidR="005D6689" w:rsidRPr="009131C7">
        <w:t xml:space="preserve"> se odnos</w:t>
      </w:r>
      <w:r w:rsidR="003C1B13">
        <w:t>i</w:t>
      </w:r>
      <w:r w:rsidR="005D6689" w:rsidRPr="009131C7">
        <w:t xml:space="preserve"> na tumačenje i provedbu ovog Priloga.</w:t>
      </w:r>
    </w:p>
    <w:p w14:paraId="4CE04782" w14:textId="7A860B1B" w:rsidR="00FB33FE" w:rsidRDefault="00FB33FE" w:rsidP="00FB33FE"/>
    <w:p w14:paraId="063D526A" w14:textId="77777777" w:rsidR="00FB33FE" w:rsidRDefault="00FB33FE" w:rsidP="00FB33FE"/>
    <w:p w14:paraId="4D3A4194" w14:textId="77777777" w:rsidR="001E09C1" w:rsidRDefault="001E09C1" w:rsidP="001E09C1">
      <w:pPr>
        <w:jc w:val="center"/>
      </w:pPr>
      <w:r>
        <w:t>________________</w:t>
      </w:r>
    </w:p>
    <w:p w14:paraId="72E42AE4" w14:textId="77777777" w:rsidR="001E09C1" w:rsidRDefault="001E09C1" w:rsidP="00FB33FE">
      <w:pPr>
        <w:jc w:val="center"/>
        <w:sectPr w:rsidR="001E09C1" w:rsidSect="0006418E">
          <w:footerReference w:type="default" r:id="rId12"/>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14:paraId="5556FE7D" w14:textId="6958132A" w:rsidR="005D6689" w:rsidRPr="001E09C1" w:rsidRDefault="005D6689" w:rsidP="001E09C1">
      <w:pPr>
        <w:jc w:val="right"/>
        <w:rPr>
          <w:b/>
          <w:bCs/>
          <w:u w:val="single"/>
        </w:rPr>
      </w:pPr>
      <w:r w:rsidRPr="001E09C1">
        <w:rPr>
          <w:b/>
          <w:bCs/>
          <w:u w:val="single"/>
        </w:rPr>
        <w:lastRenderedPageBreak/>
        <w:t>PRILOG II.</w:t>
      </w:r>
    </w:p>
    <w:p w14:paraId="547D9423" w14:textId="77777777" w:rsidR="001E09C1" w:rsidRDefault="001E09C1" w:rsidP="00E16C9E">
      <w:pPr>
        <w:rPr>
          <w:noProof/>
        </w:rPr>
      </w:pPr>
    </w:p>
    <w:p w14:paraId="1C3027AF" w14:textId="77777777" w:rsidR="001E09C1" w:rsidRDefault="001E09C1" w:rsidP="00E16C9E">
      <w:pPr>
        <w:rPr>
          <w:noProof/>
        </w:rPr>
      </w:pPr>
    </w:p>
    <w:p w14:paraId="056DE2AC" w14:textId="18704B40" w:rsidR="005D6689" w:rsidRPr="001E09C1" w:rsidRDefault="005D6689" w:rsidP="001E09C1">
      <w:pPr>
        <w:jc w:val="center"/>
        <w:rPr>
          <w:noProof/>
        </w:rPr>
      </w:pPr>
      <w:r w:rsidRPr="001E09C1">
        <w:rPr>
          <w:noProof/>
        </w:rPr>
        <w:t>(predmet redovitog ažuriranja)</w:t>
      </w:r>
    </w:p>
    <w:p w14:paraId="27038D8D" w14:textId="77777777" w:rsidR="001E09C1" w:rsidRPr="001E09C1" w:rsidRDefault="001E09C1" w:rsidP="001E09C1">
      <w:pPr>
        <w:jc w:val="center"/>
        <w:rPr>
          <w:noProof/>
        </w:rPr>
      </w:pPr>
    </w:p>
    <w:p w14:paraId="639D8B1E" w14:textId="60DD68F0" w:rsidR="005D6689" w:rsidRPr="001E09C1" w:rsidRDefault="00D733E0" w:rsidP="009E11B0">
      <w:pPr>
        <w:jc w:val="center"/>
        <w:rPr>
          <w:noProof/>
        </w:rPr>
      </w:pPr>
      <w:r w:rsidRPr="001E09C1">
        <w:rPr>
          <w:noProof/>
        </w:rPr>
        <w:t xml:space="preserve">POPIS </w:t>
      </w:r>
      <w:r w:rsidR="005D6689" w:rsidRPr="001E09C1">
        <w:rPr>
          <w:noProof/>
        </w:rPr>
        <w:t>PR</w:t>
      </w:r>
      <w:r w:rsidR="009E11B0">
        <w:rPr>
          <w:noProof/>
        </w:rPr>
        <w:t>AVILA</w:t>
      </w:r>
      <w:r w:rsidR="005D6689" w:rsidRPr="001E09C1">
        <w:rPr>
          <w:noProof/>
        </w:rPr>
        <w:t xml:space="preserve"> PRIMJENJIVI</w:t>
      </w:r>
      <w:r w:rsidRPr="001E09C1">
        <w:rPr>
          <w:noProof/>
        </w:rPr>
        <w:t>H</w:t>
      </w:r>
      <w:r w:rsidR="005D6689" w:rsidRPr="001E09C1">
        <w:rPr>
          <w:noProof/>
        </w:rPr>
        <w:t xml:space="preserve"> NA CIVILNO ZRAKOPLOVSTVO</w:t>
      </w:r>
    </w:p>
    <w:p w14:paraId="2DEEE54D" w14:textId="77777777" w:rsidR="005D6689" w:rsidRDefault="005D6689" w:rsidP="00E16C9E">
      <w:pPr>
        <w:rPr>
          <w:b/>
          <w:noProof/>
        </w:rPr>
      </w:pPr>
    </w:p>
    <w:p w14:paraId="40DF87ED" w14:textId="0E3A6C7B" w:rsidR="005D6689" w:rsidRDefault="003C1B13" w:rsidP="00E16C9E">
      <w:pPr>
        <w:rPr>
          <w:noProof/>
        </w:rPr>
      </w:pPr>
      <w:r>
        <w:rPr>
          <w:bCs/>
          <w:noProof/>
        </w:rPr>
        <w:t xml:space="preserve">Ugovorna stranka </w:t>
      </w:r>
      <w:r w:rsidR="005D6689">
        <w:rPr>
          <w:bCs/>
          <w:noProof/>
        </w:rPr>
        <w:t xml:space="preserve">Tunis </w:t>
      </w:r>
      <w:r>
        <w:rPr>
          <w:bCs/>
          <w:noProof/>
        </w:rPr>
        <w:t>osigurava</w:t>
      </w:r>
      <w:r w:rsidR="005D6689">
        <w:rPr>
          <w:bCs/>
          <w:noProof/>
        </w:rPr>
        <w:t xml:space="preserve"> da se regulatorni zahtjevi i standardi preuzeti iz primjenjivih odredaba sljedećih akata provode i primjenjuju u zakon</w:t>
      </w:r>
      <w:r w:rsidR="00E41B7A">
        <w:rPr>
          <w:bCs/>
          <w:noProof/>
        </w:rPr>
        <w:t>odavstvu</w:t>
      </w:r>
      <w:r w:rsidR="005D6689">
        <w:rPr>
          <w:bCs/>
          <w:noProof/>
        </w:rPr>
        <w:t>, pr</w:t>
      </w:r>
      <w:r>
        <w:rPr>
          <w:bCs/>
          <w:noProof/>
        </w:rPr>
        <w:t>opisima</w:t>
      </w:r>
      <w:r w:rsidR="005D6689">
        <w:rPr>
          <w:bCs/>
          <w:noProof/>
        </w:rPr>
        <w:t xml:space="preserve"> ili postupcima primjenjivima u Tunisu</w:t>
      </w:r>
      <w:r>
        <w:rPr>
          <w:bCs/>
          <w:noProof/>
        </w:rPr>
        <w:t>,</w:t>
      </w:r>
      <w:r w:rsidRPr="003C1B13">
        <w:t xml:space="preserve"> </w:t>
      </w:r>
      <w:r w:rsidRPr="003C1B13">
        <w:rPr>
          <w:bCs/>
          <w:noProof/>
        </w:rPr>
        <w:t>u skladu s ovim Sporazumom</w:t>
      </w:r>
      <w:r w:rsidR="005D6689">
        <w:rPr>
          <w:bCs/>
          <w:noProof/>
        </w:rPr>
        <w:t xml:space="preserve">. </w:t>
      </w:r>
      <w:r>
        <w:rPr>
          <w:bCs/>
          <w:noProof/>
        </w:rPr>
        <w:t xml:space="preserve">Ugovorna stranka </w:t>
      </w:r>
      <w:r w:rsidR="005D6689">
        <w:rPr>
          <w:bCs/>
          <w:noProof/>
        </w:rPr>
        <w:t xml:space="preserve">Tunis </w:t>
      </w:r>
      <w:r>
        <w:rPr>
          <w:bCs/>
          <w:noProof/>
        </w:rPr>
        <w:t>osigurava</w:t>
      </w:r>
      <w:r w:rsidR="005D6689">
        <w:rPr>
          <w:bCs/>
          <w:noProof/>
        </w:rPr>
        <w:t xml:space="preserve"> pobrinuti da se </w:t>
      </w:r>
      <w:r>
        <w:rPr>
          <w:bCs/>
          <w:noProof/>
        </w:rPr>
        <w:t>eventualne</w:t>
      </w:r>
      <w:r w:rsidR="005D6689">
        <w:rPr>
          <w:bCs/>
          <w:noProof/>
        </w:rPr>
        <w:t xml:space="preserve"> prilagodbe tih akata prema potrebi uvedu u zakon</w:t>
      </w:r>
      <w:r w:rsidR="00E41B7A">
        <w:rPr>
          <w:bCs/>
          <w:noProof/>
        </w:rPr>
        <w:t>odavstvo</w:t>
      </w:r>
      <w:r w:rsidR="005D6689">
        <w:rPr>
          <w:bCs/>
          <w:noProof/>
        </w:rPr>
        <w:t>, pr</w:t>
      </w:r>
      <w:r>
        <w:rPr>
          <w:bCs/>
          <w:noProof/>
        </w:rPr>
        <w:t>opise</w:t>
      </w:r>
      <w:r w:rsidR="005D6689">
        <w:rPr>
          <w:bCs/>
          <w:noProof/>
        </w:rPr>
        <w:t xml:space="preserve"> ili postupke primjenjive u Tunisu.</w:t>
      </w:r>
    </w:p>
    <w:p w14:paraId="5A6E577A" w14:textId="77777777" w:rsidR="005D6689" w:rsidRDefault="005D6689" w:rsidP="00E16C9E">
      <w:pPr>
        <w:rPr>
          <w:noProof/>
        </w:rPr>
      </w:pPr>
    </w:p>
    <w:p w14:paraId="76F7C0C9" w14:textId="77777777" w:rsidR="005D6689" w:rsidRPr="001E09C1" w:rsidRDefault="005D6689" w:rsidP="007A11D7">
      <w:pPr>
        <w:ind w:left="567" w:hanging="567"/>
        <w:rPr>
          <w:bCs/>
          <w:noProof/>
        </w:rPr>
      </w:pPr>
      <w:r w:rsidRPr="001E09C1">
        <w:rPr>
          <w:bCs/>
          <w:noProof/>
        </w:rPr>
        <w:t>A.</w:t>
      </w:r>
      <w:r w:rsidRPr="001E09C1">
        <w:rPr>
          <w:bCs/>
          <w:noProof/>
        </w:rPr>
        <w:tab/>
        <w:t>LIBERALIZACIJA U PODRUČJU ZRAKOPLOVSTVA I DRUGI PROPISI PRIMJENJIVI NA CIVILNO ZRAKOPLOVSTVO</w:t>
      </w:r>
    </w:p>
    <w:p w14:paraId="19ABC90C" w14:textId="77777777" w:rsidR="005D6689" w:rsidRPr="00F602F4" w:rsidRDefault="005D6689" w:rsidP="00F602F4">
      <w:pPr>
        <w:ind w:left="567"/>
        <w:rPr>
          <w:bCs/>
          <w:noProof/>
        </w:rPr>
      </w:pPr>
    </w:p>
    <w:p w14:paraId="08B355DE" w14:textId="20100BC9" w:rsidR="005D6689" w:rsidRPr="00F602F4" w:rsidRDefault="005D6689" w:rsidP="00F602F4">
      <w:pPr>
        <w:ind w:left="567"/>
        <w:rPr>
          <w:bCs/>
          <w:noProof/>
        </w:rPr>
      </w:pPr>
      <w:r w:rsidRPr="00F602F4">
        <w:rPr>
          <w:bCs/>
          <w:noProof/>
        </w:rPr>
        <w:t xml:space="preserve">Uredba </w:t>
      </w:r>
      <w:r w:rsidR="003737D1">
        <w:rPr>
          <w:bCs/>
          <w:noProof/>
        </w:rPr>
        <w:t xml:space="preserve">(EZ) </w:t>
      </w:r>
      <w:r w:rsidR="00AC180E" w:rsidRPr="00F602F4">
        <w:rPr>
          <w:bCs/>
          <w:noProof/>
        </w:rPr>
        <w:t xml:space="preserve">br. 1008/2008 </w:t>
      </w:r>
      <w:r w:rsidRPr="00F602F4">
        <w:rPr>
          <w:bCs/>
          <w:noProof/>
        </w:rPr>
        <w:t>Europskog parlamenta i Vijeća od 24. rujna 2008. o zajedničkim pravilima za obavljanje zračnog prijevoza u Zajednici</w:t>
      </w:r>
    </w:p>
    <w:p w14:paraId="1F2240B2" w14:textId="77777777" w:rsidR="001E09C1" w:rsidRPr="00F602F4" w:rsidRDefault="001E09C1" w:rsidP="00F602F4">
      <w:pPr>
        <w:ind w:left="567"/>
        <w:rPr>
          <w:bCs/>
          <w:noProof/>
        </w:rPr>
      </w:pPr>
    </w:p>
    <w:p w14:paraId="62F1CDBC" w14:textId="5DD3BDB9" w:rsidR="005D6689" w:rsidRPr="00F602F4" w:rsidRDefault="005D6689" w:rsidP="00F602F4">
      <w:pPr>
        <w:ind w:left="567"/>
        <w:rPr>
          <w:bCs/>
          <w:noProof/>
        </w:rPr>
      </w:pPr>
      <w:r w:rsidRPr="00F602F4">
        <w:rPr>
          <w:bCs/>
          <w:noProof/>
        </w:rPr>
        <w:t>Primjenjive odredbe: članci 2., 5., 7. i 11., članak 23. stavak 1., članak 24. i Prilog I.</w:t>
      </w:r>
    </w:p>
    <w:p w14:paraId="716E85F4" w14:textId="77777777" w:rsidR="005D6689" w:rsidRPr="00F51C86" w:rsidRDefault="005D6689" w:rsidP="007A11D7">
      <w:pPr>
        <w:ind w:left="567"/>
        <w:rPr>
          <w:i/>
          <w:noProof/>
          <w:lang w:val="nn-NO"/>
        </w:rPr>
      </w:pPr>
    </w:p>
    <w:p w14:paraId="3697DA7B" w14:textId="297E742E" w:rsidR="005D6689" w:rsidRPr="00F602F4" w:rsidRDefault="001E09C1" w:rsidP="00F602F4">
      <w:pPr>
        <w:ind w:left="567"/>
        <w:rPr>
          <w:bCs/>
          <w:noProof/>
        </w:rPr>
      </w:pPr>
      <w:r>
        <w:rPr>
          <w:noProof/>
        </w:rPr>
        <w:br w:type="page"/>
      </w:r>
      <w:r w:rsidR="005D6689" w:rsidRPr="00F602F4">
        <w:rPr>
          <w:bCs/>
          <w:noProof/>
        </w:rPr>
        <w:lastRenderedPageBreak/>
        <w:t xml:space="preserve">Uredba </w:t>
      </w:r>
      <w:r w:rsidR="001E684E">
        <w:rPr>
          <w:bCs/>
          <w:noProof/>
        </w:rPr>
        <w:t xml:space="preserve">(EZ) </w:t>
      </w:r>
      <w:r w:rsidR="00AC180E" w:rsidRPr="00F602F4">
        <w:rPr>
          <w:bCs/>
          <w:noProof/>
        </w:rPr>
        <w:t xml:space="preserve">br. 785/2004 </w:t>
      </w:r>
      <w:r w:rsidR="005D6689" w:rsidRPr="00F602F4">
        <w:rPr>
          <w:bCs/>
          <w:noProof/>
        </w:rPr>
        <w:t>Europskog parlamenta i Vijeća od 21. travnja 2004. o zahtjevima za zračne prijevoznike i operatore zrakoplova u vezi s osiguranjem, kako je izmijenjena:</w:t>
      </w:r>
    </w:p>
    <w:p w14:paraId="7AA5719A" w14:textId="77777777" w:rsidR="005D6689" w:rsidRPr="00F602F4" w:rsidRDefault="005D6689" w:rsidP="00F602F4">
      <w:pPr>
        <w:ind w:left="567"/>
        <w:rPr>
          <w:bCs/>
          <w:noProof/>
        </w:rPr>
      </w:pPr>
    </w:p>
    <w:p w14:paraId="380427BE" w14:textId="4FB0003E" w:rsidR="005D6689" w:rsidRPr="00F602F4" w:rsidRDefault="005D6689" w:rsidP="00F602F4">
      <w:pPr>
        <w:pStyle w:val="Par-dash"/>
        <w:tabs>
          <w:tab w:val="clear" w:pos="567"/>
        </w:tabs>
        <w:ind w:left="1134"/>
        <w:rPr>
          <w:bCs/>
          <w:noProof/>
        </w:rPr>
      </w:pPr>
      <w:r w:rsidRPr="00F602F4">
        <w:rPr>
          <w:bCs/>
          <w:noProof/>
        </w:rPr>
        <w:t>Uredbom Komisije (EU) br. 285/2010</w:t>
      </w:r>
      <w:r w:rsidR="00AC180E" w:rsidRPr="00F602F4">
        <w:rPr>
          <w:bCs/>
          <w:noProof/>
        </w:rPr>
        <w:t xml:space="preserve"> od 6. travnja 2010</w:t>
      </w:r>
      <w:r w:rsidRPr="00F602F4">
        <w:rPr>
          <w:bCs/>
          <w:noProof/>
        </w:rPr>
        <w:t>.</w:t>
      </w:r>
    </w:p>
    <w:p w14:paraId="39B6A82B" w14:textId="77777777" w:rsidR="001E09C1" w:rsidRPr="00F602F4" w:rsidRDefault="001E09C1" w:rsidP="00F602F4">
      <w:pPr>
        <w:ind w:left="567"/>
        <w:rPr>
          <w:bCs/>
          <w:noProof/>
        </w:rPr>
      </w:pPr>
    </w:p>
    <w:p w14:paraId="1275752D" w14:textId="2B0D565B" w:rsidR="005D6689" w:rsidRPr="00F602F4" w:rsidRDefault="005D6689" w:rsidP="00F602F4">
      <w:pPr>
        <w:ind w:left="567"/>
        <w:rPr>
          <w:bCs/>
          <w:noProof/>
        </w:rPr>
      </w:pPr>
      <w:r w:rsidRPr="00F602F4">
        <w:rPr>
          <w:bCs/>
          <w:noProof/>
        </w:rPr>
        <w:t>Primjenjive odredbe: članci od 1. do 8.</w:t>
      </w:r>
    </w:p>
    <w:p w14:paraId="3F1CE7F6" w14:textId="77777777" w:rsidR="005D6689" w:rsidRPr="00F602F4" w:rsidRDefault="005D6689" w:rsidP="00F602F4">
      <w:pPr>
        <w:ind w:left="567"/>
        <w:rPr>
          <w:bCs/>
          <w:noProof/>
        </w:rPr>
      </w:pPr>
    </w:p>
    <w:p w14:paraId="17600166" w14:textId="1ABF4EED" w:rsidR="005D6689" w:rsidRPr="00F602F4" w:rsidRDefault="005D6689" w:rsidP="00F602F4">
      <w:pPr>
        <w:ind w:left="567"/>
        <w:rPr>
          <w:bCs/>
          <w:noProof/>
        </w:rPr>
      </w:pPr>
      <w:r w:rsidRPr="00F602F4">
        <w:rPr>
          <w:bCs/>
          <w:noProof/>
        </w:rPr>
        <w:t>Direktiva</w:t>
      </w:r>
      <w:r w:rsidR="00AC180E" w:rsidRPr="00F602F4">
        <w:rPr>
          <w:bCs/>
          <w:noProof/>
        </w:rPr>
        <w:t xml:space="preserve"> 2009/12</w:t>
      </w:r>
      <w:r w:rsidR="001E684E">
        <w:rPr>
          <w:bCs/>
          <w:noProof/>
        </w:rPr>
        <w:t>/EZ</w:t>
      </w:r>
      <w:r w:rsidR="00AC180E" w:rsidRPr="00F602F4">
        <w:rPr>
          <w:bCs/>
          <w:noProof/>
        </w:rPr>
        <w:t xml:space="preserve"> </w:t>
      </w:r>
      <w:r w:rsidRPr="00F602F4">
        <w:rPr>
          <w:bCs/>
          <w:noProof/>
        </w:rPr>
        <w:t>Europskog parlamenta i Vijeća od 11. ožujka 2009. o naknadama zračnih luka</w:t>
      </w:r>
    </w:p>
    <w:p w14:paraId="66585124" w14:textId="77777777" w:rsidR="001E09C1" w:rsidRPr="00F602F4" w:rsidRDefault="001E09C1" w:rsidP="00F602F4">
      <w:pPr>
        <w:ind w:left="567"/>
        <w:rPr>
          <w:bCs/>
          <w:noProof/>
        </w:rPr>
      </w:pPr>
    </w:p>
    <w:p w14:paraId="59226452" w14:textId="64CEA337" w:rsidR="005D6689" w:rsidRPr="00F602F4" w:rsidRDefault="005D6689" w:rsidP="00F602F4">
      <w:pPr>
        <w:ind w:left="567"/>
        <w:rPr>
          <w:bCs/>
          <w:noProof/>
        </w:rPr>
      </w:pPr>
      <w:r w:rsidRPr="00F602F4">
        <w:rPr>
          <w:bCs/>
          <w:noProof/>
        </w:rPr>
        <w:t>Primjenjive odredbe: članci od 1. do 11.</w:t>
      </w:r>
    </w:p>
    <w:p w14:paraId="176F7575" w14:textId="77777777" w:rsidR="005D6689" w:rsidRPr="00F602F4" w:rsidRDefault="005D6689" w:rsidP="00F602F4">
      <w:pPr>
        <w:ind w:left="567"/>
        <w:rPr>
          <w:bCs/>
          <w:noProof/>
        </w:rPr>
      </w:pPr>
    </w:p>
    <w:p w14:paraId="6FD05874" w14:textId="7D3A030D" w:rsidR="005D6689" w:rsidRPr="00F602F4" w:rsidRDefault="005D6689" w:rsidP="00F602F4">
      <w:pPr>
        <w:ind w:left="567"/>
        <w:rPr>
          <w:bCs/>
          <w:noProof/>
        </w:rPr>
      </w:pPr>
      <w:r w:rsidRPr="00F602F4">
        <w:rPr>
          <w:bCs/>
          <w:noProof/>
        </w:rPr>
        <w:t xml:space="preserve">Direktiva </w:t>
      </w:r>
      <w:r w:rsidR="00AC180E" w:rsidRPr="00F602F4">
        <w:rPr>
          <w:bCs/>
          <w:noProof/>
        </w:rPr>
        <w:t>96/67</w:t>
      </w:r>
      <w:r w:rsidR="003737D1">
        <w:rPr>
          <w:bCs/>
          <w:noProof/>
        </w:rPr>
        <w:t>/EZ</w:t>
      </w:r>
      <w:r w:rsidR="00AC180E" w:rsidRPr="00F602F4">
        <w:rPr>
          <w:bCs/>
          <w:noProof/>
        </w:rPr>
        <w:t xml:space="preserve"> </w:t>
      </w:r>
      <w:r w:rsidRPr="00F602F4">
        <w:rPr>
          <w:bCs/>
          <w:noProof/>
        </w:rPr>
        <w:t>Vijeća od 15. listopada 1996. o pristupu tržištu zemaljskih usluga u zračnim lukama Zajednice</w:t>
      </w:r>
    </w:p>
    <w:p w14:paraId="5BD60FED" w14:textId="77777777" w:rsidR="001E09C1" w:rsidRPr="00F602F4" w:rsidRDefault="001E09C1" w:rsidP="00F602F4">
      <w:pPr>
        <w:ind w:left="567"/>
        <w:rPr>
          <w:bCs/>
          <w:noProof/>
        </w:rPr>
      </w:pPr>
    </w:p>
    <w:p w14:paraId="26DE43DE" w14:textId="14A6BE0F" w:rsidR="005D6689" w:rsidRPr="00F602F4" w:rsidRDefault="005D6689" w:rsidP="00F602F4">
      <w:pPr>
        <w:ind w:left="567"/>
        <w:rPr>
          <w:bCs/>
          <w:noProof/>
        </w:rPr>
      </w:pPr>
      <w:r w:rsidRPr="00F602F4">
        <w:rPr>
          <w:bCs/>
          <w:noProof/>
        </w:rPr>
        <w:t>Primjenjive odredbe: članci od 1. do 9., članci od 11. do 21. i Prilog.</w:t>
      </w:r>
    </w:p>
    <w:p w14:paraId="6E64C99B" w14:textId="77777777" w:rsidR="001E09C1" w:rsidRPr="00F602F4" w:rsidRDefault="001E09C1" w:rsidP="00F602F4">
      <w:pPr>
        <w:ind w:left="567"/>
        <w:rPr>
          <w:bCs/>
          <w:noProof/>
        </w:rPr>
      </w:pPr>
    </w:p>
    <w:p w14:paraId="37DE5A84" w14:textId="305600AD" w:rsidR="005D6689" w:rsidRPr="00F602F4" w:rsidRDefault="00FE6E14" w:rsidP="00F602F4">
      <w:pPr>
        <w:ind w:left="567"/>
        <w:rPr>
          <w:bCs/>
          <w:noProof/>
        </w:rPr>
      </w:pPr>
      <w:r w:rsidRPr="00F602F4">
        <w:rPr>
          <w:bCs/>
          <w:noProof/>
        </w:rPr>
        <w:t>Kad je riječ o</w:t>
      </w:r>
      <w:r w:rsidR="005D6689" w:rsidRPr="00F602F4">
        <w:rPr>
          <w:bCs/>
          <w:noProof/>
        </w:rPr>
        <w:t xml:space="preserve"> primjen</w:t>
      </w:r>
      <w:r w:rsidRPr="00F602F4">
        <w:rPr>
          <w:bCs/>
          <w:noProof/>
        </w:rPr>
        <w:t>i</w:t>
      </w:r>
      <w:r w:rsidR="005D6689" w:rsidRPr="00F602F4">
        <w:rPr>
          <w:bCs/>
          <w:noProof/>
        </w:rPr>
        <w:t xml:space="preserve"> članka 20. stavka 2.</w:t>
      </w:r>
      <w:r w:rsidRPr="00F602F4">
        <w:rPr>
          <w:bCs/>
          <w:noProof/>
        </w:rPr>
        <w:t>,</w:t>
      </w:r>
      <w:r w:rsidR="005D6689" w:rsidRPr="00F602F4">
        <w:rPr>
          <w:bCs/>
          <w:noProof/>
        </w:rPr>
        <w:t xml:space="preserve"> </w:t>
      </w:r>
      <w:r w:rsidRPr="00F602F4">
        <w:rPr>
          <w:bCs/>
          <w:noProof/>
        </w:rPr>
        <w:t>pojam</w:t>
      </w:r>
      <w:r w:rsidR="005D6689" w:rsidRPr="00F602F4">
        <w:rPr>
          <w:bCs/>
          <w:noProof/>
        </w:rPr>
        <w:t xml:space="preserve"> „Komisija” glasi „Zajednički odbor”.</w:t>
      </w:r>
    </w:p>
    <w:p w14:paraId="68433CA3" w14:textId="77777777" w:rsidR="005D6689" w:rsidRPr="001E09C1" w:rsidRDefault="005D6689" w:rsidP="007A11D7">
      <w:pPr>
        <w:ind w:left="567"/>
        <w:rPr>
          <w:bCs/>
          <w:noProof/>
        </w:rPr>
      </w:pPr>
    </w:p>
    <w:p w14:paraId="767A2C60" w14:textId="331EDCB0" w:rsidR="005D6689" w:rsidRPr="001E09C1" w:rsidRDefault="001E09C1" w:rsidP="00E16C9E">
      <w:pPr>
        <w:rPr>
          <w:bCs/>
          <w:noProof/>
        </w:rPr>
      </w:pPr>
      <w:r>
        <w:rPr>
          <w:b/>
          <w:noProof/>
        </w:rPr>
        <w:br w:type="page"/>
      </w:r>
      <w:r w:rsidR="005D6689" w:rsidRPr="001E09C1">
        <w:rPr>
          <w:bCs/>
          <w:noProof/>
        </w:rPr>
        <w:lastRenderedPageBreak/>
        <w:t>B.</w:t>
      </w:r>
      <w:r w:rsidR="005D6689" w:rsidRPr="001E09C1">
        <w:rPr>
          <w:bCs/>
          <w:noProof/>
        </w:rPr>
        <w:tab/>
        <w:t>SIGURNOST ZRAČNOG PROMETA</w:t>
      </w:r>
    </w:p>
    <w:p w14:paraId="4805660C" w14:textId="77777777" w:rsidR="005D6689" w:rsidRPr="001E09C1" w:rsidRDefault="005D6689" w:rsidP="00F602F4">
      <w:pPr>
        <w:ind w:left="567"/>
        <w:rPr>
          <w:bCs/>
          <w:noProof/>
        </w:rPr>
      </w:pPr>
    </w:p>
    <w:p w14:paraId="1228A7EA" w14:textId="77777777" w:rsidR="005D6689" w:rsidRPr="00F602F4" w:rsidRDefault="005D6689" w:rsidP="00F602F4">
      <w:pPr>
        <w:ind w:left="567"/>
        <w:rPr>
          <w:bCs/>
          <w:iCs/>
          <w:noProof/>
          <w:u w:val="single"/>
        </w:rPr>
      </w:pPr>
      <w:r w:rsidRPr="00F602F4">
        <w:rPr>
          <w:bCs/>
          <w:iCs/>
          <w:noProof/>
          <w:u w:val="single"/>
        </w:rPr>
        <w:t>Zaštita civilnog zrakoplovstva i osnovna uredba o EASA-i</w:t>
      </w:r>
    </w:p>
    <w:p w14:paraId="3CBE6F69" w14:textId="77777777" w:rsidR="005D6689" w:rsidRPr="00F602F4" w:rsidRDefault="005D6689" w:rsidP="00F602F4">
      <w:pPr>
        <w:ind w:left="567"/>
        <w:rPr>
          <w:bCs/>
          <w:noProof/>
        </w:rPr>
      </w:pPr>
    </w:p>
    <w:p w14:paraId="70C4D9D8" w14:textId="6F33AFC4" w:rsidR="005D6689" w:rsidRPr="00F602F4" w:rsidRDefault="005D6689" w:rsidP="00F602F4">
      <w:pPr>
        <w:ind w:left="567"/>
      </w:pPr>
      <w:r w:rsidRPr="00F602F4">
        <w:t>Uredba (EZ) br. 216/2008 Europskog parlamenta i Vijeća od 20. veljače 2008. o zajedničkim pravilima u području civilnog zrakoplovstva i osnivanju Europske agencije za sigurnost zračnog prometa i stavljanju izvan snage Direktive Vij</w:t>
      </w:r>
      <w:r w:rsidR="00423CC4">
        <w:t>eća 91/670/EEZ, Uredbe (EZ) br. </w:t>
      </w:r>
      <w:r w:rsidRPr="00F602F4">
        <w:t>1592/2002 i Direktive 2004/36/EZ, kako je izmijenjena:</w:t>
      </w:r>
    </w:p>
    <w:p w14:paraId="4AE63758" w14:textId="77777777" w:rsidR="005D6689" w:rsidRPr="00F602F4" w:rsidRDefault="005D6689" w:rsidP="00F602F4">
      <w:pPr>
        <w:ind w:left="567"/>
      </w:pPr>
    </w:p>
    <w:p w14:paraId="7CE5F8D1" w14:textId="7A782F14" w:rsidR="005D6689" w:rsidRPr="00F602F4" w:rsidRDefault="005D6689" w:rsidP="00F602F4">
      <w:pPr>
        <w:pStyle w:val="Par-dash"/>
        <w:tabs>
          <w:tab w:val="clear" w:pos="567"/>
        </w:tabs>
        <w:ind w:left="1134"/>
      </w:pPr>
      <w:r w:rsidRPr="00F602F4">
        <w:rPr>
          <w:noProof/>
        </w:rPr>
        <w:t>Uredbom</w:t>
      </w:r>
      <w:r w:rsidRPr="00F602F4">
        <w:t xml:space="preserve"> Komisije (EZ) br. 690/2009</w:t>
      </w:r>
      <w:r w:rsidR="00AC180E" w:rsidRPr="00F602F4">
        <w:t xml:space="preserve"> od 30. srpnja 2009.</w:t>
      </w:r>
      <w:r w:rsidRPr="00F602F4">
        <w:t>,</w:t>
      </w:r>
    </w:p>
    <w:p w14:paraId="1D875F91" w14:textId="77777777" w:rsidR="005D6689" w:rsidRPr="00B806BC" w:rsidRDefault="005D6689" w:rsidP="00E139EA">
      <w:pPr>
        <w:ind w:left="567"/>
        <w:rPr>
          <w:rStyle w:val="Strong"/>
          <w:b w:val="0"/>
          <w:noProof/>
          <w:color w:val="000000" w:themeColor="text1"/>
          <w:szCs w:val="24"/>
        </w:rPr>
      </w:pPr>
    </w:p>
    <w:p w14:paraId="6D69F80B" w14:textId="0B0F341D" w:rsidR="005D6689" w:rsidRPr="0006418E" w:rsidRDefault="005D6689" w:rsidP="00F602F4">
      <w:pPr>
        <w:pStyle w:val="Par-dash"/>
        <w:tabs>
          <w:tab w:val="clear" w:pos="567"/>
        </w:tabs>
        <w:ind w:left="1134"/>
        <w:rPr>
          <w:bCs/>
          <w:noProof/>
        </w:rPr>
      </w:pPr>
      <w:r w:rsidRPr="0006418E">
        <w:rPr>
          <w:noProof/>
        </w:rPr>
        <w:t>Uredbom</w:t>
      </w:r>
      <w:r w:rsidRPr="0006418E">
        <w:t xml:space="preserve"> (EZ) br. 1108/2009</w:t>
      </w:r>
      <w:r w:rsidR="00CB6F84" w:rsidRPr="0006418E">
        <w:t xml:space="preserve"> Europskog parlamenta i Vijeća od 21. listopada 2009.</w:t>
      </w:r>
      <w:r w:rsidRPr="0006418E">
        <w:t>,</w:t>
      </w:r>
    </w:p>
    <w:p w14:paraId="31705565" w14:textId="77777777" w:rsidR="001E09C1" w:rsidRPr="0006418E" w:rsidRDefault="001E09C1" w:rsidP="0006418E">
      <w:pPr>
        <w:ind w:left="567"/>
        <w:rPr>
          <w:bCs/>
          <w:noProof/>
        </w:rPr>
      </w:pPr>
    </w:p>
    <w:p w14:paraId="155DAAF2" w14:textId="510C1D00" w:rsidR="005D6689" w:rsidRPr="0006418E" w:rsidRDefault="005D6689" w:rsidP="0006418E">
      <w:pPr>
        <w:ind w:left="567"/>
        <w:rPr>
          <w:bCs/>
          <w:noProof/>
        </w:rPr>
      </w:pPr>
      <w:r w:rsidRPr="0006418E">
        <w:rPr>
          <w:bCs/>
          <w:noProof/>
        </w:rPr>
        <w:t>primjenjive odredbe: članci od 1. do 3. (samo prvi stavak) i Prilog,</w:t>
      </w:r>
    </w:p>
    <w:p w14:paraId="4573BD96" w14:textId="77777777" w:rsidR="005D6689" w:rsidRPr="0006418E" w:rsidRDefault="005D6689" w:rsidP="0006418E">
      <w:pPr>
        <w:ind w:left="567"/>
      </w:pPr>
    </w:p>
    <w:p w14:paraId="043CFBC3" w14:textId="03CC1DDD" w:rsidR="005D6689" w:rsidRPr="0006418E" w:rsidRDefault="005D6689" w:rsidP="00F602F4">
      <w:pPr>
        <w:pStyle w:val="Par-dash"/>
        <w:tabs>
          <w:tab w:val="clear" w:pos="567"/>
        </w:tabs>
        <w:ind w:left="1134"/>
        <w:rPr>
          <w:b/>
        </w:rPr>
      </w:pPr>
      <w:r w:rsidRPr="0006418E">
        <w:t xml:space="preserve">Uredbom </w:t>
      </w:r>
      <w:r w:rsidR="00CB6F84" w:rsidRPr="0006418E">
        <w:t xml:space="preserve">Komisije </w:t>
      </w:r>
      <w:r w:rsidRPr="0006418E">
        <w:t>(EU) br. 6/2013</w:t>
      </w:r>
      <w:r w:rsidR="00CB6F84" w:rsidRPr="0006418E">
        <w:t xml:space="preserve"> od 8. siječnja 2013.</w:t>
      </w:r>
      <w:r w:rsidRPr="0006418E">
        <w:t>,</w:t>
      </w:r>
    </w:p>
    <w:p w14:paraId="529CE8BE" w14:textId="77777777" w:rsidR="001E09C1" w:rsidRPr="0006418E" w:rsidRDefault="001E09C1" w:rsidP="0006418E">
      <w:pPr>
        <w:ind w:left="567"/>
      </w:pPr>
    </w:p>
    <w:p w14:paraId="32931A45" w14:textId="0107BEEE" w:rsidR="005D6689" w:rsidRPr="0006418E" w:rsidRDefault="005D6689" w:rsidP="001E684E">
      <w:pPr>
        <w:pStyle w:val="Par-dash"/>
        <w:tabs>
          <w:tab w:val="clear" w:pos="567"/>
        </w:tabs>
        <w:ind w:left="1134"/>
        <w:rPr>
          <w:b/>
        </w:rPr>
      </w:pPr>
      <w:r w:rsidRPr="0006418E">
        <w:t xml:space="preserve">Uredbom </w:t>
      </w:r>
      <w:r w:rsidR="00CB6F84" w:rsidRPr="0006418E">
        <w:t xml:space="preserve">Komisije </w:t>
      </w:r>
      <w:r w:rsidR="001E684E">
        <w:t xml:space="preserve">(EU) </w:t>
      </w:r>
      <w:r w:rsidRPr="0006418E">
        <w:t>2016</w:t>
      </w:r>
      <w:r w:rsidR="001E684E">
        <w:t>/4</w:t>
      </w:r>
      <w:r w:rsidR="00CB6F84" w:rsidRPr="0006418E">
        <w:t xml:space="preserve"> od 5. siječnja 2016</w:t>
      </w:r>
      <w:r w:rsidRPr="0006418E">
        <w:t>.</w:t>
      </w:r>
    </w:p>
    <w:p w14:paraId="506385E8" w14:textId="77777777" w:rsidR="005D6689" w:rsidRPr="0006418E" w:rsidRDefault="005D6689" w:rsidP="0006418E">
      <w:pPr>
        <w:ind w:left="567"/>
        <w:rPr>
          <w:bCs/>
          <w:noProof/>
        </w:rPr>
      </w:pPr>
    </w:p>
    <w:p w14:paraId="15150201" w14:textId="5C13A268" w:rsidR="005D6689" w:rsidRPr="0006418E" w:rsidRDefault="005D6689" w:rsidP="0006418E">
      <w:pPr>
        <w:ind w:left="567"/>
        <w:rPr>
          <w:bCs/>
          <w:noProof/>
        </w:rPr>
      </w:pPr>
      <w:r w:rsidRPr="0006418E">
        <w:rPr>
          <w:bCs/>
          <w:noProof/>
        </w:rPr>
        <w:t>Primjenjive odredbe: članci od 1. do 16. i prilozi od I. do V.b.</w:t>
      </w:r>
    </w:p>
    <w:p w14:paraId="61FAA957" w14:textId="77777777" w:rsidR="005D6689" w:rsidRPr="00B806BC" w:rsidRDefault="005D6689" w:rsidP="0006418E">
      <w:pPr>
        <w:ind w:left="567"/>
        <w:rPr>
          <w:bCs/>
          <w:noProof/>
        </w:rPr>
      </w:pPr>
    </w:p>
    <w:p w14:paraId="683F6BA9" w14:textId="77777777" w:rsidR="005D6689" w:rsidRPr="00B806BC" w:rsidRDefault="005D6689" w:rsidP="0006418E">
      <w:pPr>
        <w:ind w:left="567"/>
        <w:rPr>
          <w:rStyle w:val="Strong"/>
          <w:b w:val="0"/>
          <w:noProof/>
          <w:color w:val="000000" w:themeColor="text1"/>
          <w:szCs w:val="24"/>
        </w:rPr>
      </w:pPr>
    </w:p>
    <w:p w14:paraId="245500FF" w14:textId="34F66EF2" w:rsidR="005D6689" w:rsidRPr="001E09C1" w:rsidRDefault="001E09C1" w:rsidP="0006418E">
      <w:pPr>
        <w:ind w:left="567"/>
        <w:rPr>
          <w:bCs/>
          <w:iCs/>
          <w:noProof/>
          <w:u w:val="single"/>
        </w:rPr>
      </w:pPr>
      <w:r>
        <w:rPr>
          <w:b/>
          <w:i/>
          <w:noProof/>
          <w:u w:val="single"/>
        </w:rPr>
        <w:br w:type="page"/>
      </w:r>
      <w:r w:rsidR="005D6689" w:rsidRPr="001E09C1">
        <w:rPr>
          <w:bCs/>
          <w:iCs/>
          <w:noProof/>
          <w:u w:val="single"/>
        </w:rPr>
        <w:lastRenderedPageBreak/>
        <w:t>Letačke operacije</w:t>
      </w:r>
    </w:p>
    <w:p w14:paraId="6C13F520" w14:textId="77777777" w:rsidR="005D6689" w:rsidRPr="00B806BC" w:rsidRDefault="005D6689" w:rsidP="0006418E">
      <w:pPr>
        <w:ind w:left="567"/>
        <w:rPr>
          <w:b/>
          <w:noProof/>
          <w:u w:val="single"/>
        </w:rPr>
      </w:pPr>
    </w:p>
    <w:p w14:paraId="746094A5" w14:textId="69D8F5AE" w:rsidR="005D6689" w:rsidRPr="001E09C1" w:rsidRDefault="005D6689" w:rsidP="0006418E">
      <w:pPr>
        <w:ind w:left="567"/>
        <w:rPr>
          <w:bCs/>
          <w:noProof/>
        </w:rPr>
      </w:pPr>
      <w:r>
        <w:rPr>
          <w:noProof/>
        </w:rPr>
        <w:t xml:space="preserve">Uredba Komisije (EU) br. 965/2012 od 5. listopada 2012. o utvrđivanju tehničkih zahtjeva i upravnih postupaka u vezi s letačkim operacijama u skladu s Uredbom (EZ) br. 216/2008 </w:t>
      </w:r>
      <w:r w:rsidRPr="0006418E">
        <w:rPr>
          <w:bCs/>
          <w:noProof/>
        </w:rPr>
        <w:t xml:space="preserve">Europskog parlamenta i Vijeća, </w:t>
      </w:r>
      <w:r w:rsidRPr="001E09C1">
        <w:rPr>
          <w:bCs/>
          <w:noProof/>
        </w:rPr>
        <w:t>kako je izmijenjena:</w:t>
      </w:r>
    </w:p>
    <w:p w14:paraId="383363D8" w14:textId="77777777" w:rsidR="005D6689" w:rsidRPr="00B806BC" w:rsidRDefault="005D6689" w:rsidP="0006418E">
      <w:pPr>
        <w:ind w:left="567"/>
        <w:rPr>
          <w:bCs/>
          <w:noProof/>
        </w:rPr>
      </w:pPr>
    </w:p>
    <w:p w14:paraId="268A3082" w14:textId="77777777" w:rsidR="005D6689" w:rsidRPr="0006418E" w:rsidRDefault="005D6689" w:rsidP="00F602F4">
      <w:pPr>
        <w:pStyle w:val="Par-dash"/>
        <w:tabs>
          <w:tab w:val="clear" w:pos="567"/>
        </w:tabs>
        <w:ind w:left="1134"/>
        <w:rPr>
          <w:bCs/>
          <w:noProof/>
        </w:rPr>
      </w:pPr>
      <w:r w:rsidRPr="00F602F4">
        <w:t>Uredbom</w:t>
      </w:r>
      <w:r w:rsidRPr="0006418E">
        <w:rPr>
          <w:bCs/>
          <w:noProof/>
        </w:rPr>
        <w:t xml:space="preserve"> Komisije (EU) br. 800/2013 od 14. kolovoza 2013.,</w:t>
      </w:r>
    </w:p>
    <w:p w14:paraId="1E73B94E" w14:textId="77777777" w:rsidR="005D6689" w:rsidRPr="0006418E" w:rsidRDefault="005D6689" w:rsidP="0006418E">
      <w:pPr>
        <w:ind w:left="567"/>
        <w:rPr>
          <w:bCs/>
          <w:noProof/>
        </w:rPr>
      </w:pPr>
    </w:p>
    <w:p w14:paraId="5898A327" w14:textId="77777777" w:rsidR="005D6689" w:rsidRPr="0006418E" w:rsidRDefault="005D6689" w:rsidP="00F602F4">
      <w:pPr>
        <w:pStyle w:val="Par-dash"/>
        <w:tabs>
          <w:tab w:val="clear" w:pos="567"/>
        </w:tabs>
        <w:ind w:left="1134"/>
        <w:rPr>
          <w:bCs/>
          <w:noProof/>
        </w:rPr>
      </w:pPr>
      <w:r w:rsidRPr="00F602F4">
        <w:t>Uredbom</w:t>
      </w:r>
      <w:r w:rsidRPr="0006418E">
        <w:rPr>
          <w:bCs/>
          <w:noProof/>
        </w:rPr>
        <w:t xml:space="preserve"> Komisije (EU) br. 71/2014 od 27. siječnja 2014.,</w:t>
      </w:r>
    </w:p>
    <w:p w14:paraId="72B7E362" w14:textId="77777777" w:rsidR="005D6689" w:rsidRPr="0006418E" w:rsidRDefault="005D6689" w:rsidP="0006418E">
      <w:pPr>
        <w:ind w:left="567"/>
        <w:rPr>
          <w:bCs/>
          <w:noProof/>
        </w:rPr>
      </w:pPr>
    </w:p>
    <w:p w14:paraId="139B2D1A" w14:textId="77777777" w:rsidR="005D6689" w:rsidRPr="0006418E" w:rsidRDefault="005D6689" w:rsidP="00F602F4">
      <w:pPr>
        <w:pStyle w:val="Par-dash"/>
        <w:tabs>
          <w:tab w:val="clear" w:pos="567"/>
        </w:tabs>
        <w:ind w:left="1134"/>
        <w:rPr>
          <w:bCs/>
          <w:noProof/>
        </w:rPr>
      </w:pPr>
      <w:r w:rsidRPr="00F602F4">
        <w:t>Uredbom</w:t>
      </w:r>
      <w:r w:rsidRPr="0006418E">
        <w:rPr>
          <w:bCs/>
          <w:noProof/>
        </w:rPr>
        <w:t xml:space="preserve"> Komisije (EU) br. 83/2014 od 29. siječnja 2014.,</w:t>
      </w:r>
    </w:p>
    <w:p w14:paraId="431DF3B8" w14:textId="77777777" w:rsidR="005D6689" w:rsidRPr="0006418E" w:rsidRDefault="005D6689" w:rsidP="0006418E">
      <w:pPr>
        <w:ind w:left="567"/>
        <w:rPr>
          <w:bCs/>
          <w:noProof/>
        </w:rPr>
      </w:pPr>
    </w:p>
    <w:p w14:paraId="6F1BB94D"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379/2014 od 7. travnja 2014.,</w:t>
      </w:r>
    </w:p>
    <w:p w14:paraId="15A0A88D" w14:textId="77777777" w:rsidR="005D6689" w:rsidRPr="0006418E" w:rsidRDefault="005D6689" w:rsidP="0006418E">
      <w:pPr>
        <w:ind w:left="567"/>
        <w:rPr>
          <w:bCs/>
          <w:noProof/>
        </w:rPr>
      </w:pPr>
    </w:p>
    <w:p w14:paraId="4F6EDA26" w14:textId="69B82EB3"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w:t>
      </w:r>
      <w:r w:rsidRPr="0006418E">
        <w:rPr>
          <w:bCs/>
          <w:noProof/>
        </w:rPr>
        <w:t> 2015/140 od 29. siječnja 2015.,</w:t>
      </w:r>
    </w:p>
    <w:p w14:paraId="6AB3D518" w14:textId="77777777" w:rsidR="005D6689" w:rsidRPr="0006418E" w:rsidRDefault="005D6689" w:rsidP="0006418E">
      <w:pPr>
        <w:ind w:left="567"/>
        <w:rPr>
          <w:bCs/>
          <w:noProof/>
        </w:rPr>
      </w:pPr>
    </w:p>
    <w:p w14:paraId="1002EC23" w14:textId="35DDE97D"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w:t>
      </w:r>
      <w:r w:rsidRPr="0006418E">
        <w:rPr>
          <w:bCs/>
          <w:noProof/>
        </w:rPr>
        <w:t> 2015/1329 od 31. srpnja 2015.,</w:t>
      </w:r>
    </w:p>
    <w:p w14:paraId="5B29BC33" w14:textId="77777777" w:rsidR="005D6689" w:rsidRPr="0006418E" w:rsidRDefault="005D6689" w:rsidP="0006418E">
      <w:pPr>
        <w:ind w:left="567"/>
        <w:rPr>
          <w:bCs/>
          <w:noProof/>
        </w:rPr>
      </w:pPr>
    </w:p>
    <w:p w14:paraId="6B25E749" w14:textId="748EE36C"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w:t>
      </w:r>
      <w:r w:rsidRPr="0006418E">
        <w:rPr>
          <w:bCs/>
          <w:noProof/>
        </w:rPr>
        <w:t> 2015/640 od 23. travnja 2015.,</w:t>
      </w:r>
    </w:p>
    <w:p w14:paraId="2826D7E7" w14:textId="77777777" w:rsidR="005D6689" w:rsidRPr="0006418E" w:rsidRDefault="005D6689" w:rsidP="0006418E">
      <w:pPr>
        <w:ind w:left="567"/>
        <w:rPr>
          <w:bCs/>
          <w:noProof/>
        </w:rPr>
      </w:pPr>
    </w:p>
    <w:p w14:paraId="75358079" w14:textId="2F80F400"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w:t>
      </w:r>
      <w:r w:rsidRPr="0006418E">
        <w:rPr>
          <w:bCs/>
          <w:noProof/>
        </w:rPr>
        <w:t> 2015/2338 od 11. prosinca 2015.,</w:t>
      </w:r>
    </w:p>
    <w:p w14:paraId="1F24B7CD" w14:textId="77777777" w:rsidR="001E09C1" w:rsidRDefault="001E09C1" w:rsidP="00E139EA">
      <w:pPr>
        <w:ind w:left="567"/>
        <w:rPr>
          <w:noProof/>
        </w:rPr>
      </w:pPr>
    </w:p>
    <w:p w14:paraId="208E8DB5" w14:textId="5850A62A" w:rsidR="005D6689" w:rsidRPr="0006418E" w:rsidRDefault="001E09C1" w:rsidP="00F602F4">
      <w:pPr>
        <w:pStyle w:val="Par-dash"/>
        <w:tabs>
          <w:tab w:val="clear" w:pos="567"/>
        </w:tabs>
        <w:ind w:left="1134"/>
        <w:rPr>
          <w:bCs/>
          <w:noProof/>
        </w:rPr>
      </w:pPr>
      <w:r>
        <w:rPr>
          <w:noProof/>
        </w:rPr>
        <w:br w:type="page"/>
      </w:r>
      <w:r w:rsidR="005D6689" w:rsidRPr="0006418E">
        <w:rPr>
          <w:bCs/>
          <w:noProof/>
        </w:rPr>
        <w:lastRenderedPageBreak/>
        <w:t xml:space="preserve">Uredbom </w:t>
      </w:r>
      <w:r w:rsidR="00CB6F84" w:rsidRPr="00F602F4">
        <w:t>Komisije</w:t>
      </w:r>
      <w:r w:rsidR="00CB6F84" w:rsidRPr="0006418E">
        <w:rPr>
          <w:bCs/>
          <w:noProof/>
        </w:rPr>
        <w:t xml:space="preserve"> </w:t>
      </w:r>
      <w:r w:rsidR="001E684E">
        <w:rPr>
          <w:bCs/>
          <w:noProof/>
        </w:rPr>
        <w:t>(EU)</w:t>
      </w:r>
      <w:r w:rsidR="005D6689" w:rsidRPr="0006418E">
        <w:rPr>
          <w:bCs/>
          <w:noProof/>
        </w:rPr>
        <w:t> 2016/1199</w:t>
      </w:r>
      <w:r w:rsidR="00CB6F84" w:rsidRPr="0006418E">
        <w:rPr>
          <w:bCs/>
          <w:noProof/>
        </w:rPr>
        <w:t xml:space="preserve"> od 22. srpnja 2016.</w:t>
      </w:r>
      <w:r w:rsidR="005D6689" w:rsidRPr="0006418E">
        <w:rPr>
          <w:bCs/>
          <w:noProof/>
        </w:rPr>
        <w:t>,</w:t>
      </w:r>
    </w:p>
    <w:p w14:paraId="3525C7C9" w14:textId="77777777" w:rsidR="001E09C1" w:rsidRPr="0006418E" w:rsidRDefault="001E09C1" w:rsidP="0006418E">
      <w:pPr>
        <w:ind w:left="567"/>
        <w:rPr>
          <w:bCs/>
          <w:noProof/>
        </w:rPr>
      </w:pPr>
    </w:p>
    <w:p w14:paraId="17DF1406" w14:textId="29FF8284" w:rsidR="005D6689" w:rsidRPr="0006418E" w:rsidRDefault="005D6689" w:rsidP="00F602F4">
      <w:pPr>
        <w:pStyle w:val="Par-dash"/>
        <w:tabs>
          <w:tab w:val="clear" w:pos="567"/>
        </w:tabs>
        <w:ind w:left="1134"/>
        <w:rPr>
          <w:bCs/>
          <w:noProof/>
        </w:rPr>
      </w:pPr>
      <w:r w:rsidRPr="0006418E">
        <w:rPr>
          <w:bCs/>
          <w:noProof/>
        </w:rPr>
        <w:t xml:space="preserve">Uredbom </w:t>
      </w:r>
      <w:r w:rsidR="00CB6F84" w:rsidRPr="00F602F4">
        <w:t>Komisije</w:t>
      </w:r>
      <w:r w:rsidR="00CB6F84" w:rsidRPr="0006418E">
        <w:rPr>
          <w:bCs/>
          <w:noProof/>
        </w:rPr>
        <w:t xml:space="preserve"> </w:t>
      </w:r>
      <w:r w:rsidR="001E684E">
        <w:rPr>
          <w:bCs/>
          <w:noProof/>
        </w:rPr>
        <w:t>(EU)</w:t>
      </w:r>
      <w:r w:rsidRPr="0006418E">
        <w:rPr>
          <w:bCs/>
          <w:noProof/>
        </w:rPr>
        <w:t> 2017/363</w:t>
      </w:r>
      <w:r w:rsidR="00CB6F84" w:rsidRPr="0006418E">
        <w:rPr>
          <w:bCs/>
          <w:noProof/>
        </w:rPr>
        <w:t xml:space="preserve"> od 1. ožujka 2017</w:t>
      </w:r>
      <w:r w:rsidRPr="0006418E">
        <w:rPr>
          <w:bCs/>
          <w:noProof/>
        </w:rPr>
        <w:t>.</w:t>
      </w:r>
    </w:p>
    <w:p w14:paraId="640FF7A7" w14:textId="77777777" w:rsidR="005D6689" w:rsidRPr="0006418E" w:rsidRDefault="005D6689" w:rsidP="0006418E">
      <w:pPr>
        <w:ind w:left="567"/>
        <w:rPr>
          <w:bCs/>
          <w:noProof/>
        </w:rPr>
      </w:pPr>
    </w:p>
    <w:p w14:paraId="539CBAD3" w14:textId="5582B8E6" w:rsidR="005D6689" w:rsidRPr="0006418E" w:rsidRDefault="00FE6E14" w:rsidP="0006418E">
      <w:pPr>
        <w:ind w:left="567"/>
        <w:rPr>
          <w:bCs/>
          <w:noProof/>
        </w:rPr>
      </w:pPr>
      <w:r w:rsidRPr="0006418E">
        <w:rPr>
          <w:bCs/>
          <w:noProof/>
        </w:rPr>
        <w:t>P</w:t>
      </w:r>
      <w:r w:rsidR="005D6689" w:rsidRPr="0006418E">
        <w:rPr>
          <w:bCs/>
          <w:noProof/>
        </w:rPr>
        <w:t>rimjenjive odredbe: članci od 1. do 9.a i prilozi od I. do VIII.</w:t>
      </w:r>
    </w:p>
    <w:p w14:paraId="3EB825D7" w14:textId="77777777" w:rsidR="005D6689" w:rsidRPr="0006418E" w:rsidRDefault="005D6689" w:rsidP="0006418E">
      <w:pPr>
        <w:ind w:left="567"/>
        <w:rPr>
          <w:bCs/>
          <w:noProof/>
        </w:rPr>
      </w:pPr>
    </w:p>
    <w:p w14:paraId="787AC9E4" w14:textId="77777777" w:rsidR="005D6689" w:rsidRPr="0006418E" w:rsidRDefault="005D6689" w:rsidP="0006418E">
      <w:pPr>
        <w:ind w:left="567"/>
        <w:rPr>
          <w:bCs/>
          <w:noProof/>
        </w:rPr>
      </w:pPr>
      <w:r w:rsidRPr="0006418E">
        <w:rPr>
          <w:bCs/>
          <w:noProof/>
        </w:rPr>
        <w:t>Uredba Komisije (EU) br. 1332/2011 od 16. prosinca 2011. o zahtjevima uporabe zajedničkoga zračnog prostora i operativnim procedurama za izbjegavanje sudara u zraku, kako je izmijenjena:</w:t>
      </w:r>
    </w:p>
    <w:p w14:paraId="19A03A13" w14:textId="77777777" w:rsidR="005D6689" w:rsidRPr="0006418E" w:rsidRDefault="005D6689" w:rsidP="0006418E">
      <w:pPr>
        <w:ind w:left="567"/>
        <w:rPr>
          <w:bCs/>
          <w:noProof/>
        </w:rPr>
      </w:pPr>
    </w:p>
    <w:p w14:paraId="32E0A353" w14:textId="77AEBA2E"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w:t>
      </w:r>
      <w:r w:rsidRPr="0006418E">
        <w:rPr>
          <w:bCs/>
          <w:noProof/>
        </w:rPr>
        <w:t> 2016/583 od 15. travnja 2016.</w:t>
      </w:r>
    </w:p>
    <w:p w14:paraId="6EE6785F" w14:textId="77777777" w:rsidR="005D6689" w:rsidRPr="0006418E" w:rsidRDefault="005D6689" w:rsidP="0006418E">
      <w:pPr>
        <w:ind w:left="567"/>
        <w:rPr>
          <w:bCs/>
          <w:noProof/>
        </w:rPr>
      </w:pPr>
    </w:p>
    <w:p w14:paraId="1AA4D0D2" w14:textId="77777777" w:rsidR="005D6689" w:rsidRPr="0006418E" w:rsidRDefault="005D6689" w:rsidP="0006418E">
      <w:pPr>
        <w:ind w:left="567"/>
        <w:rPr>
          <w:bCs/>
          <w:noProof/>
        </w:rPr>
      </w:pPr>
      <w:r w:rsidRPr="0006418E">
        <w:rPr>
          <w:bCs/>
          <w:noProof/>
        </w:rPr>
        <w:t>Primjenjive odredbe: članci od 1. do 5. i Prilog.</w:t>
      </w:r>
    </w:p>
    <w:p w14:paraId="3FEBC8F4" w14:textId="77777777" w:rsidR="005D6689" w:rsidRPr="0006418E" w:rsidRDefault="005D6689" w:rsidP="0006418E">
      <w:pPr>
        <w:ind w:left="567"/>
        <w:rPr>
          <w:bCs/>
          <w:noProof/>
        </w:rPr>
      </w:pPr>
    </w:p>
    <w:p w14:paraId="4D52D828" w14:textId="77777777" w:rsidR="001E09C1" w:rsidRDefault="001E09C1" w:rsidP="00E139EA">
      <w:pPr>
        <w:ind w:left="567"/>
        <w:rPr>
          <w:iCs/>
          <w:noProof/>
          <w:u w:val="single"/>
        </w:rPr>
      </w:pPr>
    </w:p>
    <w:p w14:paraId="5389091D" w14:textId="32CF1484" w:rsidR="005D6689" w:rsidRPr="001E09C1" w:rsidRDefault="005D6689" w:rsidP="0006418E">
      <w:pPr>
        <w:ind w:left="567"/>
        <w:rPr>
          <w:rFonts w:eastAsia="EUAlbertina-Bold-Identity-H"/>
          <w:iCs/>
          <w:noProof/>
          <w:u w:val="single"/>
        </w:rPr>
      </w:pPr>
      <w:r w:rsidRPr="001E09C1">
        <w:rPr>
          <w:iCs/>
          <w:noProof/>
          <w:u w:val="single"/>
        </w:rPr>
        <w:t>Članovi posade</w:t>
      </w:r>
    </w:p>
    <w:p w14:paraId="4B2F7A85" w14:textId="77777777" w:rsidR="005D6689" w:rsidRPr="0006418E" w:rsidRDefault="005D6689" w:rsidP="0006418E">
      <w:pPr>
        <w:ind w:left="567"/>
        <w:rPr>
          <w:bCs/>
          <w:noProof/>
        </w:rPr>
      </w:pPr>
    </w:p>
    <w:p w14:paraId="716886A7" w14:textId="738C3943" w:rsidR="005D6689" w:rsidRPr="0006418E" w:rsidRDefault="005D6689" w:rsidP="0006418E">
      <w:pPr>
        <w:ind w:left="567"/>
        <w:rPr>
          <w:bCs/>
          <w:noProof/>
        </w:rPr>
      </w:pPr>
      <w:r w:rsidRPr="0006418E">
        <w:rPr>
          <w:bCs/>
          <w:noProof/>
        </w:rPr>
        <w:t xml:space="preserve">Uredba Komisije (EU) br. 1178/2011 od 3. studenoga 2011. o utvrđivanju tehničkih zahtjeva i administrativnih postupaka vezano za članove posade zrakoplova u civilnom zrakoplovstvu u skladu s Uredbom (EZ) br. 216/2008 Europskog parlamenta i Vijeća, </w:t>
      </w:r>
      <w:r w:rsidRPr="001E09C1">
        <w:rPr>
          <w:bCs/>
          <w:noProof/>
        </w:rPr>
        <w:t xml:space="preserve">kako je izmijenjena: </w:t>
      </w:r>
    </w:p>
    <w:p w14:paraId="5202B911" w14:textId="77777777" w:rsidR="005D6689" w:rsidRPr="0006418E" w:rsidRDefault="005D6689" w:rsidP="0006418E">
      <w:pPr>
        <w:ind w:left="567"/>
        <w:rPr>
          <w:bCs/>
          <w:noProof/>
        </w:rPr>
      </w:pPr>
    </w:p>
    <w:p w14:paraId="4D829984"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290/2012 od 30. ožujka 2012.,</w:t>
      </w:r>
    </w:p>
    <w:p w14:paraId="26483CB7" w14:textId="77777777" w:rsidR="005D6689" w:rsidRPr="0006418E" w:rsidRDefault="005D6689" w:rsidP="0006418E">
      <w:pPr>
        <w:ind w:left="567"/>
        <w:rPr>
          <w:bCs/>
          <w:noProof/>
        </w:rPr>
      </w:pPr>
    </w:p>
    <w:p w14:paraId="3C4DF134"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70/2014 od 27. siječnja 2014.,</w:t>
      </w:r>
    </w:p>
    <w:p w14:paraId="152B1EA0" w14:textId="77777777" w:rsidR="005D6689" w:rsidRPr="0006418E" w:rsidRDefault="005D6689" w:rsidP="0006418E">
      <w:pPr>
        <w:ind w:left="567"/>
        <w:rPr>
          <w:bCs/>
          <w:noProof/>
        </w:rPr>
      </w:pPr>
    </w:p>
    <w:p w14:paraId="3242A596"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245/2014 od 13. ožujka 2014.,</w:t>
      </w:r>
    </w:p>
    <w:p w14:paraId="41D72D94" w14:textId="77777777" w:rsidR="005D6689" w:rsidRPr="002A5585" w:rsidRDefault="005D6689" w:rsidP="00E139EA">
      <w:pPr>
        <w:ind w:left="567"/>
        <w:rPr>
          <w:noProof/>
          <w:lang w:eastAsia="de-DE"/>
        </w:rPr>
      </w:pPr>
    </w:p>
    <w:p w14:paraId="76FC688B" w14:textId="4C39458F" w:rsidR="005D6689" w:rsidRPr="0006418E" w:rsidRDefault="001E09C1" w:rsidP="00F602F4">
      <w:pPr>
        <w:pStyle w:val="Par-dash"/>
        <w:tabs>
          <w:tab w:val="clear" w:pos="567"/>
        </w:tabs>
        <w:ind w:left="1134"/>
        <w:rPr>
          <w:bCs/>
          <w:noProof/>
        </w:rPr>
      </w:pPr>
      <w:r>
        <w:rPr>
          <w:noProof/>
        </w:rPr>
        <w:br w:type="page"/>
      </w:r>
      <w:r w:rsidR="005D6689" w:rsidRPr="0006418E">
        <w:rPr>
          <w:bCs/>
          <w:noProof/>
        </w:rPr>
        <w:lastRenderedPageBreak/>
        <w:t xml:space="preserve">Uredbom </w:t>
      </w:r>
      <w:r w:rsidR="005D6689" w:rsidRPr="00F602F4">
        <w:t>Komisije</w:t>
      </w:r>
      <w:r w:rsidR="005D6689" w:rsidRPr="0006418E">
        <w:rPr>
          <w:bCs/>
          <w:noProof/>
        </w:rPr>
        <w:t xml:space="preserve"> (EU) br. 2015/445 od 17. ožujka 2015.,</w:t>
      </w:r>
    </w:p>
    <w:p w14:paraId="4C439E45" w14:textId="77777777" w:rsidR="005D6689" w:rsidRPr="0006418E" w:rsidRDefault="005D6689" w:rsidP="0006418E">
      <w:pPr>
        <w:ind w:left="567"/>
        <w:rPr>
          <w:bCs/>
          <w:noProof/>
        </w:rPr>
      </w:pPr>
    </w:p>
    <w:p w14:paraId="591BADFB"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2016/539 od 6. travnja 2016.</w:t>
      </w:r>
    </w:p>
    <w:p w14:paraId="15EE6C20" w14:textId="77777777" w:rsidR="005D6689" w:rsidRPr="0006418E" w:rsidRDefault="005D6689" w:rsidP="0006418E">
      <w:pPr>
        <w:ind w:left="567"/>
        <w:rPr>
          <w:bCs/>
          <w:noProof/>
        </w:rPr>
      </w:pPr>
    </w:p>
    <w:p w14:paraId="76B6B75A" w14:textId="77777777" w:rsidR="005D6689" w:rsidRPr="0006418E" w:rsidRDefault="005D6689" w:rsidP="0006418E">
      <w:pPr>
        <w:ind w:left="567"/>
        <w:rPr>
          <w:bCs/>
          <w:noProof/>
        </w:rPr>
      </w:pPr>
      <w:r w:rsidRPr="0006418E">
        <w:rPr>
          <w:bCs/>
          <w:noProof/>
        </w:rPr>
        <w:t>Primjenjive odredbe: članci od 1. do 11. i prilozi od I. do IV.</w:t>
      </w:r>
    </w:p>
    <w:p w14:paraId="5AA4EC95" w14:textId="2CB50EB3" w:rsidR="005D6689" w:rsidRPr="0006418E" w:rsidRDefault="005D6689" w:rsidP="0006418E">
      <w:pPr>
        <w:ind w:left="567"/>
        <w:rPr>
          <w:bCs/>
          <w:noProof/>
        </w:rPr>
      </w:pPr>
    </w:p>
    <w:p w14:paraId="3901C3B1" w14:textId="77777777" w:rsidR="001E09C1" w:rsidRPr="0006418E" w:rsidRDefault="001E09C1" w:rsidP="0006418E">
      <w:pPr>
        <w:ind w:left="567"/>
        <w:rPr>
          <w:bCs/>
          <w:noProof/>
        </w:rPr>
      </w:pPr>
    </w:p>
    <w:p w14:paraId="0414F7C2" w14:textId="77777777" w:rsidR="005D6689" w:rsidRPr="00423CC4" w:rsidRDefault="005D6689" w:rsidP="0006418E">
      <w:pPr>
        <w:ind w:left="567"/>
        <w:rPr>
          <w:bCs/>
          <w:noProof/>
          <w:u w:val="single"/>
        </w:rPr>
      </w:pPr>
      <w:r w:rsidRPr="00423CC4">
        <w:rPr>
          <w:bCs/>
          <w:noProof/>
          <w:u w:val="single"/>
        </w:rPr>
        <w:t>Istraživanje nesreća</w:t>
      </w:r>
    </w:p>
    <w:p w14:paraId="337188F9" w14:textId="77777777" w:rsidR="005D6689" w:rsidRPr="0006418E" w:rsidRDefault="005D6689" w:rsidP="0006418E">
      <w:pPr>
        <w:ind w:left="567"/>
        <w:rPr>
          <w:bCs/>
          <w:noProof/>
        </w:rPr>
      </w:pPr>
    </w:p>
    <w:p w14:paraId="17A132C1" w14:textId="77777777" w:rsidR="005D6689" w:rsidRPr="001E09C1" w:rsidRDefault="005D6689" w:rsidP="0006418E">
      <w:pPr>
        <w:ind w:left="567"/>
        <w:rPr>
          <w:bCs/>
          <w:noProof/>
        </w:rPr>
      </w:pPr>
      <w:r w:rsidRPr="0006418E">
        <w:rPr>
          <w:bCs/>
          <w:noProof/>
        </w:rPr>
        <w:t xml:space="preserve">Uredba (EU) br. 996/2010 Europskog parlamenta i Vijeća od 20. listopada 2010. o istragama i sprečavanju nesreća i nezgoda u civilnom zrakoplovstvu i stavljanju izvan snage Direktive 94/56/EZ, </w:t>
      </w:r>
      <w:r w:rsidRPr="001E09C1">
        <w:rPr>
          <w:bCs/>
          <w:noProof/>
        </w:rPr>
        <w:t>kako je izmijenjena:</w:t>
      </w:r>
    </w:p>
    <w:p w14:paraId="46CE4E71" w14:textId="77777777" w:rsidR="001E09C1" w:rsidRPr="0006418E" w:rsidRDefault="001E09C1" w:rsidP="0006418E">
      <w:pPr>
        <w:ind w:left="567"/>
        <w:rPr>
          <w:bCs/>
          <w:noProof/>
        </w:rPr>
      </w:pPr>
    </w:p>
    <w:p w14:paraId="1E24E610" w14:textId="77E5D2A0" w:rsidR="005D6689" w:rsidRPr="0006418E" w:rsidRDefault="005D6689" w:rsidP="00F602F4">
      <w:pPr>
        <w:pStyle w:val="Par-dash"/>
        <w:tabs>
          <w:tab w:val="clear" w:pos="567"/>
        </w:tabs>
        <w:ind w:left="1134"/>
        <w:rPr>
          <w:bCs/>
          <w:noProof/>
        </w:rPr>
      </w:pPr>
      <w:r w:rsidRPr="0006418E">
        <w:rPr>
          <w:bCs/>
          <w:noProof/>
        </w:rPr>
        <w:t xml:space="preserve">Uredbom (EU) </w:t>
      </w:r>
      <w:r w:rsidRPr="00F602F4">
        <w:t>br</w:t>
      </w:r>
      <w:r w:rsidRPr="0006418E">
        <w:rPr>
          <w:bCs/>
          <w:noProof/>
        </w:rPr>
        <w:t xml:space="preserve">. 376/2014 Europskog parlamenta i Vijeća od 3. travnja 2014. </w:t>
      </w:r>
    </w:p>
    <w:p w14:paraId="1D7746A0" w14:textId="77777777" w:rsidR="001E09C1" w:rsidRPr="0006418E" w:rsidRDefault="001E09C1" w:rsidP="0006418E">
      <w:pPr>
        <w:ind w:left="567"/>
        <w:rPr>
          <w:bCs/>
          <w:noProof/>
        </w:rPr>
      </w:pPr>
    </w:p>
    <w:p w14:paraId="089AC663" w14:textId="180F492F" w:rsidR="005D6689" w:rsidRPr="0006418E" w:rsidRDefault="005D6689" w:rsidP="0006418E">
      <w:pPr>
        <w:ind w:left="567"/>
        <w:rPr>
          <w:bCs/>
          <w:noProof/>
        </w:rPr>
      </w:pPr>
      <w:r w:rsidRPr="0006418E">
        <w:rPr>
          <w:bCs/>
          <w:noProof/>
        </w:rPr>
        <w:t>Primjenjive odredbe: članci od 1. do 23.</w:t>
      </w:r>
      <w:r w:rsidR="00970A3A" w:rsidRPr="0006418E">
        <w:rPr>
          <w:bCs/>
          <w:noProof/>
        </w:rPr>
        <w:t>,</w:t>
      </w:r>
      <w:r w:rsidRPr="0006418E">
        <w:rPr>
          <w:bCs/>
          <w:noProof/>
        </w:rPr>
        <w:t xml:space="preserve"> uz iznimku članka 7. stavka 4. i članka 19. (stavljen izvan snage Uredbom (EU) br. 376/2014).</w:t>
      </w:r>
    </w:p>
    <w:p w14:paraId="34B97DE3" w14:textId="77777777" w:rsidR="005D6689" w:rsidRPr="0006418E" w:rsidRDefault="005D6689" w:rsidP="0006418E">
      <w:pPr>
        <w:ind w:left="567"/>
        <w:rPr>
          <w:bCs/>
          <w:noProof/>
        </w:rPr>
      </w:pPr>
    </w:p>
    <w:p w14:paraId="06985433" w14:textId="6CABF83C" w:rsidR="005D6689" w:rsidRPr="0006418E" w:rsidRDefault="005D6689" w:rsidP="0006418E">
      <w:pPr>
        <w:ind w:left="567"/>
        <w:rPr>
          <w:bCs/>
          <w:noProof/>
        </w:rPr>
      </w:pPr>
      <w:r w:rsidRPr="0006418E">
        <w:rPr>
          <w:bCs/>
          <w:noProof/>
        </w:rPr>
        <w:t>Odluka Komisije</w:t>
      </w:r>
      <w:r w:rsidR="00CB6F84" w:rsidRPr="0006418E">
        <w:rPr>
          <w:bCs/>
          <w:noProof/>
        </w:rPr>
        <w:t xml:space="preserve"> 2012/780</w:t>
      </w:r>
      <w:r w:rsidR="003737D1">
        <w:rPr>
          <w:bCs/>
          <w:noProof/>
        </w:rPr>
        <w:t>/EU</w:t>
      </w:r>
      <w:r w:rsidR="00CB6F84" w:rsidRPr="0006418E">
        <w:rPr>
          <w:bCs/>
          <w:noProof/>
        </w:rPr>
        <w:t xml:space="preserve"> </w:t>
      </w:r>
      <w:r w:rsidRPr="0006418E">
        <w:rPr>
          <w:bCs/>
          <w:noProof/>
        </w:rPr>
        <w:t>od 5. prosinca 2012. o pravima pristupa Europskoj središnjoj bazi podataka za sigurnosne preporuke i pripadajuće odgovore, uspostavljenoj člankom 18. stavkom 5. Uredbe (EU) br. 996/2010 Europskog parlamenta i Vijeća o istragama i sprečavanju nesreća i nezgoda u civilnom zrakoplovstvu i stavljanju izvan snage Direktive 94/56/EZ.</w:t>
      </w:r>
    </w:p>
    <w:p w14:paraId="1CE2CA3F" w14:textId="77777777" w:rsidR="005D6689" w:rsidRPr="0006418E" w:rsidRDefault="005D6689" w:rsidP="0006418E">
      <w:pPr>
        <w:ind w:left="567"/>
        <w:rPr>
          <w:bCs/>
          <w:noProof/>
        </w:rPr>
      </w:pPr>
    </w:p>
    <w:p w14:paraId="4375A2AF" w14:textId="343C660A" w:rsidR="005D6689" w:rsidRPr="0006418E" w:rsidRDefault="005D6689" w:rsidP="0006418E">
      <w:pPr>
        <w:ind w:left="567"/>
        <w:rPr>
          <w:bCs/>
          <w:noProof/>
        </w:rPr>
      </w:pPr>
      <w:r w:rsidRPr="0006418E">
        <w:rPr>
          <w:bCs/>
          <w:noProof/>
        </w:rPr>
        <w:t xml:space="preserve">Primjenjive odredbe: </w:t>
      </w:r>
      <w:r w:rsidR="00FE6E14" w:rsidRPr="0006418E">
        <w:rPr>
          <w:bCs/>
          <w:noProof/>
        </w:rPr>
        <w:t>č</w:t>
      </w:r>
      <w:r w:rsidRPr="0006418E">
        <w:rPr>
          <w:bCs/>
          <w:noProof/>
        </w:rPr>
        <w:t>lanci od 1. do 5.</w:t>
      </w:r>
    </w:p>
    <w:p w14:paraId="12EEFE93" w14:textId="6260C5E7" w:rsidR="005D6689" w:rsidRPr="0006418E" w:rsidRDefault="005D6689" w:rsidP="0006418E">
      <w:pPr>
        <w:ind w:left="567"/>
        <w:rPr>
          <w:bCs/>
          <w:noProof/>
        </w:rPr>
      </w:pPr>
    </w:p>
    <w:p w14:paraId="3595218F" w14:textId="77777777" w:rsidR="001E09C1" w:rsidRPr="00F51C86" w:rsidRDefault="001E09C1" w:rsidP="00E139EA">
      <w:pPr>
        <w:ind w:left="567"/>
        <w:rPr>
          <w:noProof/>
          <w:lang w:val="pl-PL"/>
        </w:rPr>
      </w:pPr>
    </w:p>
    <w:p w14:paraId="75A90F90" w14:textId="2E3FF8B2" w:rsidR="005D6689" w:rsidRPr="001E09C1" w:rsidRDefault="001E09C1" w:rsidP="0006418E">
      <w:pPr>
        <w:ind w:left="567"/>
        <w:rPr>
          <w:bCs/>
          <w:iCs/>
          <w:noProof/>
          <w:u w:val="single"/>
        </w:rPr>
      </w:pPr>
      <w:r>
        <w:rPr>
          <w:b/>
          <w:i/>
          <w:noProof/>
          <w:u w:val="single"/>
        </w:rPr>
        <w:br w:type="page"/>
      </w:r>
      <w:r w:rsidR="005D6689" w:rsidRPr="001E09C1">
        <w:rPr>
          <w:bCs/>
          <w:iCs/>
          <w:noProof/>
          <w:u w:val="single"/>
        </w:rPr>
        <w:lastRenderedPageBreak/>
        <w:t>Početna plovidbenost</w:t>
      </w:r>
    </w:p>
    <w:p w14:paraId="71C6F00F" w14:textId="77777777" w:rsidR="005D6689" w:rsidRPr="0006418E" w:rsidRDefault="005D6689" w:rsidP="0006418E">
      <w:pPr>
        <w:ind w:left="567"/>
        <w:rPr>
          <w:bCs/>
          <w:noProof/>
        </w:rPr>
      </w:pPr>
    </w:p>
    <w:p w14:paraId="77102F8D" w14:textId="77777777" w:rsidR="005D6689" w:rsidRPr="001E09C1" w:rsidRDefault="005D6689" w:rsidP="0006418E">
      <w:pPr>
        <w:ind w:left="567"/>
        <w:rPr>
          <w:bCs/>
          <w:noProof/>
        </w:rPr>
      </w:pPr>
      <w:r w:rsidRPr="0006418E">
        <w:rPr>
          <w:bCs/>
          <w:noProof/>
        </w:rPr>
        <w:t xml:space="preserve">Uredba Komisije (EU) br. 748/2012 od 3. kolovoza 2012. o utvrđivanju provedbenih pravila za certifikaciju plovidbenosti i ekološku certifikaciju zrakoplova i s njima povezanih proizvoda, dijelova i uređaja te za certifikaciju projektnih i proizvodnih organizacija, </w:t>
      </w:r>
      <w:r w:rsidRPr="001E09C1">
        <w:rPr>
          <w:bCs/>
          <w:noProof/>
        </w:rPr>
        <w:t>kako je izmijenjena:</w:t>
      </w:r>
    </w:p>
    <w:p w14:paraId="42FD2571" w14:textId="77777777" w:rsidR="005D6689" w:rsidRPr="0006418E" w:rsidRDefault="005D6689" w:rsidP="0006418E">
      <w:pPr>
        <w:ind w:left="567"/>
        <w:rPr>
          <w:bCs/>
          <w:noProof/>
        </w:rPr>
      </w:pPr>
    </w:p>
    <w:p w14:paraId="22932B12"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7/2013 od 8. siječnja 2013.,</w:t>
      </w:r>
    </w:p>
    <w:p w14:paraId="02E8052B" w14:textId="77777777" w:rsidR="005D6689" w:rsidRPr="0006418E" w:rsidRDefault="005D6689" w:rsidP="0006418E">
      <w:pPr>
        <w:ind w:left="567"/>
        <w:rPr>
          <w:bCs/>
          <w:noProof/>
        </w:rPr>
      </w:pPr>
    </w:p>
    <w:p w14:paraId="1A1AFBDE" w14:textId="77777777"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br. 69/2014 od 27. siječnja 2014.,</w:t>
      </w:r>
    </w:p>
    <w:p w14:paraId="183D44CD" w14:textId="77777777" w:rsidR="005D6689" w:rsidRPr="0006418E" w:rsidRDefault="005D6689" w:rsidP="0006418E">
      <w:pPr>
        <w:ind w:left="567"/>
        <w:rPr>
          <w:bCs/>
          <w:noProof/>
        </w:rPr>
      </w:pPr>
    </w:p>
    <w:p w14:paraId="01852C17" w14:textId="511DFCF9"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001E684E">
        <w:rPr>
          <w:bCs/>
          <w:noProof/>
        </w:rPr>
        <w:t xml:space="preserve"> (EU) </w:t>
      </w:r>
      <w:r w:rsidRPr="0006418E">
        <w:rPr>
          <w:bCs/>
          <w:noProof/>
        </w:rPr>
        <w:t xml:space="preserve">2015/1039 od 30. lipnja 2015., </w:t>
      </w:r>
    </w:p>
    <w:p w14:paraId="44397086" w14:textId="77777777" w:rsidR="001E09C1" w:rsidRPr="0006418E" w:rsidRDefault="001E09C1" w:rsidP="0006418E">
      <w:pPr>
        <w:ind w:left="567"/>
        <w:rPr>
          <w:bCs/>
          <w:noProof/>
        </w:rPr>
      </w:pPr>
    </w:p>
    <w:p w14:paraId="6CF929FF" w14:textId="77E5C166" w:rsidR="005D6689" w:rsidRPr="0006418E" w:rsidRDefault="00CB6F84" w:rsidP="00F602F4">
      <w:pPr>
        <w:pStyle w:val="Par-dash"/>
        <w:tabs>
          <w:tab w:val="clear" w:pos="567"/>
        </w:tabs>
        <w:ind w:left="1134"/>
        <w:rPr>
          <w:bCs/>
          <w:noProof/>
        </w:rPr>
      </w:pPr>
      <w:r w:rsidRPr="0006418E">
        <w:rPr>
          <w:bCs/>
          <w:noProof/>
        </w:rPr>
        <w:t>Provedbenom u</w:t>
      </w:r>
      <w:r w:rsidR="005D6689" w:rsidRPr="0006418E">
        <w:rPr>
          <w:bCs/>
          <w:noProof/>
        </w:rPr>
        <w:t>redbom Komisije (EU) 2016/15</w:t>
      </w:r>
      <w:r w:rsidRPr="0006418E">
        <w:rPr>
          <w:bCs/>
          <w:noProof/>
        </w:rPr>
        <w:t xml:space="preserve"> od 7. siječnja 2016</w:t>
      </w:r>
      <w:r w:rsidR="005D6689" w:rsidRPr="0006418E">
        <w:rPr>
          <w:bCs/>
          <w:noProof/>
        </w:rPr>
        <w:t>.</w:t>
      </w:r>
    </w:p>
    <w:p w14:paraId="2DCD0BF5" w14:textId="77777777" w:rsidR="005D6689" w:rsidRPr="0006418E" w:rsidRDefault="005D6689" w:rsidP="0006418E">
      <w:pPr>
        <w:ind w:left="567"/>
        <w:rPr>
          <w:bCs/>
          <w:noProof/>
        </w:rPr>
      </w:pPr>
    </w:p>
    <w:p w14:paraId="2E507FCF" w14:textId="77777777" w:rsidR="005D6689" w:rsidRPr="0006418E" w:rsidRDefault="005D6689" w:rsidP="0006418E">
      <w:pPr>
        <w:ind w:left="567"/>
        <w:rPr>
          <w:bCs/>
          <w:noProof/>
        </w:rPr>
      </w:pPr>
      <w:r w:rsidRPr="0006418E">
        <w:rPr>
          <w:bCs/>
          <w:noProof/>
        </w:rPr>
        <w:t xml:space="preserve">Primjenjive odredbe: članci od 1. do 10. i Prilog I. </w:t>
      </w:r>
    </w:p>
    <w:p w14:paraId="6143FED1" w14:textId="5E0662E3" w:rsidR="005D6689" w:rsidRPr="0006418E" w:rsidRDefault="005D6689" w:rsidP="0006418E">
      <w:pPr>
        <w:ind w:left="567"/>
        <w:rPr>
          <w:bCs/>
          <w:noProof/>
        </w:rPr>
      </w:pPr>
    </w:p>
    <w:p w14:paraId="360C8019" w14:textId="77777777" w:rsidR="001E09C1" w:rsidRPr="00B806BC" w:rsidRDefault="001E09C1" w:rsidP="00E139EA">
      <w:pPr>
        <w:ind w:left="567"/>
        <w:rPr>
          <w:noProof/>
        </w:rPr>
      </w:pPr>
    </w:p>
    <w:p w14:paraId="089370DF" w14:textId="77777777" w:rsidR="005D6689" w:rsidRPr="001E09C1" w:rsidRDefault="005D6689" w:rsidP="0006418E">
      <w:pPr>
        <w:ind w:left="567"/>
        <w:rPr>
          <w:iCs/>
          <w:noProof/>
          <w:u w:val="single"/>
        </w:rPr>
      </w:pPr>
      <w:r w:rsidRPr="001E09C1">
        <w:rPr>
          <w:iCs/>
          <w:noProof/>
          <w:u w:val="single"/>
        </w:rPr>
        <w:t>Kontinuirana plovidbenost</w:t>
      </w:r>
    </w:p>
    <w:p w14:paraId="4C633744" w14:textId="77777777" w:rsidR="001E09C1" w:rsidRPr="0006418E" w:rsidRDefault="001E09C1" w:rsidP="0006418E">
      <w:pPr>
        <w:ind w:left="567"/>
        <w:rPr>
          <w:bCs/>
          <w:noProof/>
        </w:rPr>
      </w:pPr>
    </w:p>
    <w:p w14:paraId="76859D13" w14:textId="209D44C0" w:rsidR="005D6689" w:rsidRPr="0006418E" w:rsidRDefault="005D6689" w:rsidP="0006418E">
      <w:pPr>
        <w:ind w:left="567"/>
        <w:rPr>
          <w:bCs/>
          <w:noProof/>
        </w:rPr>
      </w:pPr>
      <w:r w:rsidRPr="0006418E">
        <w:rPr>
          <w:bCs/>
          <w:noProof/>
        </w:rPr>
        <w:t xml:space="preserve">Uredba Komisije (EU) br. 1321/2014 оd 26. studenoga 2014. o kontinuiranoj plovidbenosti zrakoplova i aeronautičkih proizvoda, dijelova i uređaja, te o odobravanju organizacija i osoblja uključenih u te poslove, </w:t>
      </w:r>
      <w:r w:rsidRPr="001E09C1">
        <w:rPr>
          <w:bCs/>
          <w:noProof/>
        </w:rPr>
        <w:t>kako je izmijenjena</w:t>
      </w:r>
      <w:r w:rsidRPr="0006418E">
        <w:rPr>
          <w:bCs/>
          <w:noProof/>
        </w:rPr>
        <w:t>:</w:t>
      </w:r>
    </w:p>
    <w:p w14:paraId="7EE7D1FE" w14:textId="77777777" w:rsidR="005D6689" w:rsidRPr="0006418E" w:rsidRDefault="005D6689" w:rsidP="0006418E">
      <w:pPr>
        <w:ind w:left="567"/>
        <w:rPr>
          <w:bCs/>
          <w:noProof/>
        </w:rPr>
      </w:pPr>
    </w:p>
    <w:p w14:paraId="1E6FF34A" w14:textId="34A95696" w:rsidR="005D6689" w:rsidRPr="0006418E" w:rsidRDefault="005D6689" w:rsidP="00F602F4">
      <w:pPr>
        <w:pStyle w:val="Par-dash"/>
        <w:tabs>
          <w:tab w:val="clear" w:pos="567"/>
        </w:tabs>
        <w:ind w:left="1134"/>
        <w:rPr>
          <w:bCs/>
          <w:noProof/>
        </w:rPr>
      </w:pPr>
      <w:r w:rsidRPr="0006418E">
        <w:rPr>
          <w:bCs/>
          <w:noProof/>
        </w:rPr>
        <w:t xml:space="preserve">Uredbom </w:t>
      </w:r>
      <w:r w:rsidRPr="00F602F4">
        <w:t>Komisije</w:t>
      </w:r>
      <w:r w:rsidRPr="0006418E">
        <w:rPr>
          <w:bCs/>
          <w:noProof/>
        </w:rPr>
        <w:t xml:space="preserve"> (EU) 2015/1088 оd 3. srpnja 2015.,</w:t>
      </w:r>
    </w:p>
    <w:p w14:paraId="47D514A8" w14:textId="77777777" w:rsidR="005D6689" w:rsidRPr="00B806BC" w:rsidRDefault="005D6689" w:rsidP="0006418E">
      <w:pPr>
        <w:ind w:left="567"/>
        <w:rPr>
          <w:noProof/>
          <w:lang w:eastAsia="de-DE"/>
        </w:rPr>
      </w:pPr>
    </w:p>
    <w:p w14:paraId="54864267" w14:textId="6049DB61" w:rsidR="005D6689" w:rsidRPr="0006418E" w:rsidRDefault="001E09C1" w:rsidP="00F602F4">
      <w:pPr>
        <w:pStyle w:val="Par-dash"/>
        <w:tabs>
          <w:tab w:val="clear" w:pos="567"/>
        </w:tabs>
        <w:ind w:left="1134"/>
        <w:rPr>
          <w:bCs/>
          <w:noProof/>
        </w:rPr>
      </w:pPr>
      <w:r>
        <w:rPr>
          <w:noProof/>
        </w:rPr>
        <w:br w:type="page"/>
      </w:r>
      <w:r w:rsidR="005D6689" w:rsidRPr="0006418E">
        <w:rPr>
          <w:bCs/>
          <w:noProof/>
        </w:rPr>
        <w:lastRenderedPageBreak/>
        <w:t xml:space="preserve">Uredbom </w:t>
      </w:r>
      <w:r w:rsidR="005D6689" w:rsidRPr="00F602F4">
        <w:t>Komisije</w:t>
      </w:r>
      <w:r w:rsidR="005D6689" w:rsidRPr="0006418E">
        <w:rPr>
          <w:bCs/>
          <w:noProof/>
        </w:rPr>
        <w:t xml:space="preserve"> (EU) br. 2015/1536 оd 16. rujna 2015.,</w:t>
      </w:r>
    </w:p>
    <w:p w14:paraId="58F9E623" w14:textId="77777777" w:rsidR="001E09C1" w:rsidRPr="0006418E" w:rsidRDefault="001E09C1" w:rsidP="0006418E">
      <w:pPr>
        <w:ind w:left="567"/>
        <w:rPr>
          <w:bCs/>
          <w:noProof/>
        </w:rPr>
      </w:pPr>
    </w:p>
    <w:p w14:paraId="3DAE4D4C" w14:textId="0BB2481E" w:rsidR="005D6689" w:rsidRPr="0006418E" w:rsidRDefault="005D6689" w:rsidP="00F602F4">
      <w:pPr>
        <w:pStyle w:val="Par-dash"/>
        <w:tabs>
          <w:tab w:val="clear" w:pos="567"/>
        </w:tabs>
        <w:ind w:left="1134"/>
        <w:rPr>
          <w:bCs/>
          <w:noProof/>
        </w:rPr>
      </w:pPr>
      <w:r w:rsidRPr="00F602F4">
        <w:t>Uredbom</w:t>
      </w:r>
      <w:r w:rsidRPr="0006418E">
        <w:rPr>
          <w:bCs/>
          <w:noProof/>
        </w:rPr>
        <w:t xml:space="preserve"> Komisije (EU) 2017/334</w:t>
      </w:r>
      <w:r w:rsidR="00CB6F84" w:rsidRPr="0006418E">
        <w:rPr>
          <w:bCs/>
          <w:noProof/>
        </w:rPr>
        <w:t xml:space="preserve"> od 27. veljače 2017</w:t>
      </w:r>
      <w:r w:rsidRPr="0006418E">
        <w:rPr>
          <w:bCs/>
          <w:noProof/>
        </w:rPr>
        <w:t>.</w:t>
      </w:r>
    </w:p>
    <w:p w14:paraId="62D83B51" w14:textId="77777777" w:rsidR="005D6689" w:rsidRPr="0006418E" w:rsidRDefault="005D6689" w:rsidP="0006418E">
      <w:pPr>
        <w:ind w:left="567"/>
        <w:rPr>
          <w:bCs/>
          <w:noProof/>
        </w:rPr>
      </w:pPr>
    </w:p>
    <w:p w14:paraId="1C68830C" w14:textId="77777777" w:rsidR="005D6689" w:rsidRPr="0006418E" w:rsidRDefault="005D6689" w:rsidP="0006418E">
      <w:pPr>
        <w:ind w:left="567"/>
        <w:rPr>
          <w:bCs/>
          <w:noProof/>
        </w:rPr>
      </w:pPr>
      <w:r w:rsidRPr="0006418E">
        <w:rPr>
          <w:bCs/>
          <w:noProof/>
        </w:rPr>
        <w:t>Primjenjive odredbe: članci od 1. do 6. i prilozi od I. do IV.</w:t>
      </w:r>
    </w:p>
    <w:p w14:paraId="7078170F" w14:textId="08583927" w:rsidR="005D6689" w:rsidRPr="0006418E" w:rsidRDefault="005D6689" w:rsidP="0006418E">
      <w:pPr>
        <w:ind w:left="567"/>
        <w:rPr>
          <w:bCs/>
          <w:noProof/>
        </w:rPr>
      </w:pPr>
    </w:p>
    <w:p w14:paraId="3B9541EB" w14:textId="77777777" w:rsidR="001E09C1" w:rsidRPr="00B806BC" w:rsidRDefault="001E09C1" w:rsidP="0006418E">
      <w:pPr>
        <w:ind w:left="567"/>
        <w:rPr>
          <w:noProof/>
        </w:rPr>
      </w:pPr>
    </w:p>
    <w:p w14:paraId="4A198107" w14:textId="77777777" w:rsidR="005D6689" w:rsidRPr="001E09C1" w:rsidRDefault="005D6689" w:rsidP="0006418E">
      <w:pPr>
        <w:ind w:left="567"/>
        <w:rPr>
          <w:bCs/>
          <w:iCs/>
          <w:noProof/>
          <w:u w:val="single"/>
        </w:rPr>
      </w:pPr>
      <w:r w:rsidRPr="001E09C1">
        <w:rPr>
          <w:bCs/>
          <w:iCs/>
          <w:noProof/>
          <w:u w:val="single"/>
        </w:rPr>
        <w:t>Dodatne specifikacije u pogledu plovidbenosti</w:t>
      </w:r>
    </w:p>
    <w:p w14:paraId="4F77B6A5" w14:textId="77777777" w:rsidR="005D6689" w:rsidRPr="0006418E" w:rsidRDefault="005D6689" w:rsidP="0006418E">
      <w:pPr>
        <w:ind w:left="567"/>
        <w:rPr>
          <w:bCs/>
          <w:noProof/>
        </w:rPr>
      </w:pPr>
    </w:p>
    <w:p w14:paraId="1B77FD69" w14:textId="5B447139" w:rsidR="005D6689" w:rsidRPr="0006418E" w:rsidRDefault="005D6689" w:rsidP="0006418E">
      <w:pPr>
        <w:ind w:left="567"/>
        <w:rPr>
          <w:bCs/>
          <w:noProof/>
        </w:rPr>
      </w:pPr>
      <w:r w:rsidRPr="0006418E">
        <w:rPr>
          <w:bCs/>
          <w:noProof/>
        </w:rPr>
        <w:t>Uredba Komisije</w:t>
      </w:r>
      <w:r w:rsidR="00CB6F84" w:rsidRPr="0006418E">
        <w:rPr>
          <w:bCs/>
          <w:noProof/>
        </w:rPr>
        <w:t xml:space="preserve"> </w:t>
      </w:r>
      <w:r w:rsidR="001E684E">
        <w:rPr>
          <w:bCs/>
          <w:noProof/>
        </w:rPr>
        <w:t xml:space="preserve">(EU) </w:t>
      </w:r>
      <w:r w:rsidR="00CB6F84" w:rsidRPr="0006418E">
        <w:rPr>
          <w:bCs/>
          <w:noProof/>
        </w:rPr>
        <w:t xml:space="preserve">2015/640 </w:t>
      </w:r>
      <w:r w:rsidRPr="0006418E">
        <w:rPr>
          <w:bCs/>
          <w:noProof/>
        </w:rPr>
        <w:t>оd 23. travnja 2015. o dodatnim specifikacijama u pogledu plovidbenosti za određenu vrstu operacija i o izmjeni Uredbe (EU) br. 965/2012</w:t>
      </w:r>
    </w:p>
    <w:p w14:paraId="65415A0B" w14:textId="70D225E3" w:rsidR="005D6689" w:rsidRDefault="005D6689" w:rsidP="0006418E">
      <w:pPr>
        <w:ind w:left="567"/>
        <w:rPr>
          <w:bCs/>
          <w:iCs/>
          <w:noProof/>
          <w:u w:val="single"/>
        </w:rPr>
      </w:pPr>
    </w:p>
    <w:p w14:paraId="49046F4C" w14:textId="77777777" w:rsidR="00E139EA" w:rsidRPr="001E09C1" w:rsidRDefault="00E139EA" w:rsidP="0006418E">
      <w:pPr>
        <w:ind w:left="567"/>
        <w:rPr>
          <w:bCs/>
          <w:iCs/>
          <w:noProof/>
          <w:u w:val="single"/>
        </w:rPr>
      </w:pPr>
    </w:p>
    <w:p w14:paraId="17283AFB" w14:textId="77777777" w:rsidR="005D6689" w:rsidRPr="001E09C1" w:rsidRDefault="005D6689" w:rsidP="0006418E">
      <w:pPr>
        <w:ind w:left="567"/>
        <w:rPr>
          <w:bCs/>
          <w:iCs/>
          <w:noProof/>
          <w:u w:val="single"/>
        </w:rPr>
      </w:pPr>
      <w:r w:rsidRPr="001E09C1">
        <w:rPr>
          <w:bCs/>
          <w:iCs/>
          <w:noProof/>
          <w:u w:val="single"/>
        </w:rPr>
        <w:t>Aerodromi</w:t>
      </w:r>
    </w:p>
    <w:p w14:paraId="7D6B60A2" w14:textId="77777777" w:rsidR="005D6689" w:rsidRPr="0006418E" w:rsidRDefault="005D6689" w:rsidP="0006418E">
      <w:pPr>
        <w:ind w:left="567"/>
        <w:rPr>
          <w:bCs/>
          <w:noProof/>
        </w:rPr>
      </w:pPr>
    </w:p>
    <w:p w14:paraId="5EA59D97" w14:textId="77777777" w:rsidR="005D6689" w:rsidRPr="0006418E" w:rsidRDefault="005D6689" w:rsidP="0006418E">
      <w:pPr>
        <w:ind w:left="567"/>
        <w:rPr>
          <w:bCs/>
          <w:noProof/>
        </w:rPr>
      </w:pPr>
      <w:r w:rsidRPr="0006418E">
        <w:rPr>
          <w:bCs/>
          <w:noProof/>
        </w:rPr>
        <w:t xml:space="preserve">Uredba Komisije (EU) br. 139/2014 od 12. veljače 2014. o utvrđivanju zahtjeva i upravnih postupaka u vezi s aerodromima u skladu s Uredbom (EZ) br. 216/2008 Europskog parlamenta i Vijeća </w:t>
      </w:r>
    </w:p>
    <w:p w14:paraId="33CAA2FF" w14:textId="77777777" w:rsidR="001E09C1" w:rsidRPr="0006418E" w:rsidRDefault="001E09C1" w:rsidP="0006418E">
      <w:pPr>
        <w:ind w:left="567"/>
        <w:rPr>
          <w:bCs/>
          <w:noProof/>
        </w:rPr>
      </w:pPr>
    </w:p>
    <w:p w14:paraId="129B9B4D" w14:textId="74030B05" w:rsidR="005D6689" w:rsidRPr="0006418E" w:rsidRDefault="005D6689" w:rsidP="0006418E">
      <w:pPr>
        <w:ind w:left="567"/>
        <w:rPr>
          <w:bCs/>
          <w:noProof/>
        </w:rPr>
      </w:pPr>
      <w:r w:rsidRPr="0006418E">
        <w:rPr>
          <w:bCs/>
          <w:noProof/>
        </w:rPr>
        <w:t>Primjenjive odredbe: članci od 1. do 10. i prilozi od I. do IV.</w:t>
      </w:r>
    </w:p>
    <w:p w14:paraId="76A18C98" w14:textId="77777777" w:rsidR="005D6689" w:rsidRPr="0006418E" w:rsidRDefault="005D6689" w:rsidP="0006418E">
      <w:pPr>
        <w:ind w:left="567"/>
        <w:rPr>
          <w:bCs/>
          <w:noProof/>
        </w:rPr>
      </w:pPr>
    </w:p>
    <w:p w14:paraId="2E9BA931" w14:textId="77777777" w:rsidR="005D6689" w:rsidRPr="00F51C86" w:rsidRDefault="005D6689" w:rsidP="0006418E">
      <w:pPr>
        <w:ind w:left="567"/>
        <w:rPr>
          <w:noProof/>
          <w:lang w:val="pl-PL"/>
        </w:rPr>
      </w:pPr>
    </w:p>
    <w:p w14:paraId="24B68DF3" w14:textId="029ABA63" w:rsidR="005D6689" w:rsidRPr="001E09C1" w:rsidRDefault="001E09C1" w:rsidP="0006418E">
      <w:pPr>
        <w:ind w:left="567"/>
        <w:rPr>
          <w:bCs/>
          <w:noProof/>
        </w:rPr>
      </w:pPr>
      <w:r>
        <w:rPr>
          <w:b/>
          <w:noProof/>
          <w:u w:val="single"/>
        </w:rPr>
        <w:br w:type="page"/>
      </w:r>
      <w:r w:rsidR="005D6689" w:rsidRPr="001E09C1">
        <w:rPr>
          <w:bCs/>
          <w:noProof/>
          <w:u w:val="single"/>
        </w:rPr>
        <w:lastRenderedPageBreak/>
        <w:t>ATM/ANS</w:t>
      </w:r>
    </w:p>
    <w:p w14:paraId="0A707241" w14:textId="77777777" w:rsidR="005D6689" w:rsidRPr="0006418E" w:rsidRDefault="005D6689" w:rsidP="0006418E">
      <w:pPr>
        <w:ind w:left="567"/>
        <w:rPr>
          <w:bCs/>
          <w:noProof/>
        </w:rPr>
      </w:pPr>
    </w:p>
    <w:p w14:paraId="0E05F549" w14:textId="7BDBCCDE" w:rsidR="005D6689" w:rsidRDefault="005D6689" w:rsidP="0006418E">
      <w:pPr>
        <w:ind w:left="567"/>
        <w:rPr>
          <w:bCs/>
          <w:noProof/>
        </w:rPr>
      </w:pPr>
      <w:r w:rsidRPr="0006418E">
        <w:rPr>
          <w:bCs/>
          <w:noProof/>
        </w:rPr>
        <w:t>Uredba Komisije (EU) 2015/340 od 20. veljače 2015. o utvrđivanju tehničkih zahtjeva i administrativnih postupaka koji se odnose na dozvole i certifikate kontrolora zračnog prometa u skladu s Uredbom (EZ) br. 216/2008 Europskog parlamenta i Vijeća, o izmjeni Provedbene uredbe Komisije (EU) br. 923/2012 i o stavljanju izvan</w:t>
      </w:r>
      <w:r w:rsidR="002E656C">
        <w:rPr>
          <w:bCs/>
          <w:noProof/>
        </w:rPr>
        <w:t xml:space="preserve"> snage Uredbe Komisije (EU) br. </w:t>
      </w:r>
      <w:r w:rsidRPr="0006418E">
        <w:rPr>
          <w:bCs/>
          <w:noProof/>
        </w:rPr>
        <w:t>805/2011</w:t>
      </w:r>
    </w:p>
    <w:p w14:paraId="7F5C2227" w14:textId="77777777" w:rsidR="001E09C1" w:rsidRDefault="001E09C1" w:rsidP="0006418E">
      <w:pPr>
        <w:ind w:left="567"/>
        <w:rPr>
          <w:bCs/>
          <w:noProof/>
        </w:rPr>
      </w:pPr>
    </w:p>
    <w:p w14:paraId="159FAFCA" w14:textId="1BCF6B82" w:rsidR="005D6689" w:rsidRDefault="005D6689" w:rsidP="0006418E">
      <w:pPr>
        <w:ind w:left="567"/>
        <w:rPr>
          <w:bCs/>
          <w:noProof/>
        </w:rPr>
      </w:pPr>
      <w:r>
        <w:rPr>
          <w:bCs/>
          <w:noProof/>
        </w:rPr>
        <w:t>Primjenjive odredbe: članci od 1. do 10. i prilozi od I. do IV.</w:t>
      </w:r>
    </w:p>
    <w:p w14:paraId="2A2789B0" w14:textId="77777777" w:rsidR="005D6689" w:rsidRPr="00F51C86" w:rsidRDefault="005D6689" w:rsidP="00E16C9E">
      <w:pPr>
        <w:rPr>
          <w:bCs/>
          <w:noProof/>
          <w:lang w:val="pl-PL"/>
        </w:rPr>
      </w:pPr>
    </w:p>
    <w:p w14:paraId="484CC9C7" w14:textId="77777777" w:rsidR="005D6689" w:rsidRDefault="005D6689" w:rsidP="0006418E">
      <w:pPr>
        <w:ind w:left="567"/>
        <w:rPr>
          <w:bCs/>
          <w:noProof/>
        </w:rPr>
      </w:pPr>
      <w:r w:rsidRPr="0006418E">
        <w:rPr>
          <w:bCs/>
          <w:noProof/>
        </w:rPr>
        <w:t>Provedbena uredba Komisije (EU) 2017/373 od 1. ožujka 2017. o utvrđivanju zajedničkih zahtjeva za pružatelje usluga upravljanja zračnim prometom/pružatelje usluga u zračnoj plovidbi i drugih mrežnih funkcija za upravljanje zračnim prometom i za njihov nadzor, o stavljanju izvan snage Uredbe (EZ) br. 482/2008 i provedbenih uredbi (EU) br. 1034/2011, (EU) br. 1035/2011 i (EU) 2016/1377 te o izmjeni Uredbe (EU) br. 677/2011</w:t>
      </w:r>
    </w:p>
    <w:p w14:paraId="44E5C104" w14:textId="77777777" w:rsidR="005D6689" w:rsidRPr="0006418E" w:rsidRDefault="005D6689" w:rsidP="0006418E">
      <w:pPr>
        <w:ind w:left="567"/>
        <w:rPr>
          <w:bCs/>
          <w:noProof/>
        </w:rPr>
      </w:pPr>
    </w:p>
    <w:p w14:paraId="3D2A9B9B" w14:textId="77777777" w:rsidR="005D6689" w:rsidRPr="001E09C1" w:rsidRDefault="005D6689" w:rsidP="00F602F4">
      <w:pPr>
        <w:ind w:left="567"/>
        <w:rPr>
          <w:iCs/>
          <w:noProof/>
          <w:u w:val="single"/>
        </w:rPr>
      </w:pPr>
    </w:p>
    <w:p w14:paraId="26A06B64" w14:textId="77777777" w:rsidR="005D6689" w:rsidRPr="00F602F4" w:rsidRDefault="005D6689" w:rsidP="0006418E">
      <w:pPr>
        <w:ind w:left="567"/>
        <w:rPr>
          <w:bCs/>
          <w:noProof/>
          <w:u w:val="single"/>
        </w:rPr>
      </w:pPr>
      <w:r w:rsidRPr="00F602F4">
        <w:rPr>
          <w:bCs/>
          <w:noProof/>
          <w:u w:val="single"/>
        </w:rPr>
        <w:t>Izvješćivanje o događajima</w:t>
      </w:r>
    </w:p>
    <w:p w14:paraId="7344AC3F" w14:textId="77777777" w:rsidR="005D6689" w:rsidRPr="0006418E" w:rsidRDefault="005D6689" w:rsidP="0006418E">
      <w:pPr>
        <w:ind w:left="567"/>
        <w:rPr>
          <w:bCs/>
          <w:noProof/>
        </w:rPr>
      </w:pPr>
    </w:p>
    <w:p w14:paraId="4FE151B9" w14:textId="537328E3" w:rsidR="005D6689" w:rsidRDefault="005D6689" w:rsidP="0006418E">
      <w:pPr>
        <w:ind w:left="567"/>
        <w:rPr>
          <w:bCs/>
          <w:noProof/>
        </w:rPr>
      </w:pPr>
      <w:r w:rsidRPr="0006418E">
        <w:rPr>
          <w:bCs/>
          <w:noProof/>
        </w:rPr>
        <w:t>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w:t>
      </w:r>
      <w:r w:rsidR="002E656C">
        <w:rPr>
          <w:bCs/>
          <w:noProof/>
        </w:rPr>
        <w:t>e (EZ) br. 1321/2007 i (EZ) br. </w:t>
      </w:r>
      <w:r w:rsidRPr="0006418E">
        <w:rPr>
          <w:bCs/>
          <w:noProof/>
        </w:rPr>
        <w:t>1330/2007</w:t>
      </w:r>
    </w:p>
    <w:p w14:paraId="1208F52F" w14:textId="77777777" w:rsidR="005D6689" w:rsidRPr="00B806BC" w:rsidRDefault="005D6689" w:rsidP="0006418E">
      <w:pPr>
        <w:ind w:left="567"/>
        <w:rPr>
          <w:bCs/>
          <w:noProof/>
        </w:rPr>
      </w:pPr>
    </w:p>
    <w:p w14:paraId="7CB2D0C8" w14:textId="4EECFBC6" w:rsidR="005D6689" w:rsidRDefault="001E09C1" w:rsidP="0006418E">
      <w:pPr>
        <w:ind w:left="567"/>
        <w:rPr>
          <w:bCs/>
          <w:noProof/>
        </w:rPr>
      </w:pPr>
      <w:r>
        <w:rPr>
          <w:bCs/>
          <w:noProof/>
        </w:rPr>
        <w:br w:type="page"/>
      </w:r>
      <w:r w:rsidR="005D6689">
        <w:rPr>
          <w:bCs/>
          <w:noProof/>
        </w:rPr>
        <w:lastRenderedPageBreak/>
        <w:t>Primjenjive odredbe: članci od 1. do 7., članak 9. stavak 3., članak 10. stavci od 2. do 4., članak 11. stavci 1. i 7., članak 13.</w:t>
      </w:r>
      <w:r w:rsidR="00970A3A">
        <w:rPr>
          <w:bCs/>
          <w:noProof/>
        </w:rPr>
        <w:t>,</w:t>
      </w:r>
      <w:r w:rsidR="005D6689">
        <w:rPr>
          <w:bCs/>
          <w:noProof/>
        </w:rPr>
        <w:t xml:space="preserve"> uz iznimku stavka 9., članci od 14. do 16., članak 21. i prilozi od I. do III.</w:t>
      </w:r>
    </w:p>
    <w:p w14:paraId="73007826" w14:textId="77777777" w:rsidR="005D6689" w:rsidRPr="00B806BC" w:rsidRDefault="005D6689" w:rsidP="0006418E">
      <w:pPr>
        <w:ind w:left="567"/>
        <w:rPr>
          <w:bCs/>
          <w:noProof/>
        </w:rPr>
      </w:pPr>
    </w:p>
    <w:p w14:paraId="5F183010" w14:textId="77777777" w:rsidR="005D6689" w:rsidRDefault="005D6689" w:rsidP="0006418E">
      <w:pPr>
        <w:ind w:left="567"/>
        <w:rPr>
          <w:bCs/>
          <w:noProof/>
        </w:rPr>
      </w:pPr>
      <w:r>
        <w:rPr>
          <w:bCs/>
          <w:noProof/>
        </w:rPr>
        <w:t>Provedbena uredba Komisije (EU) 2015/1018 оd 29. lipnja 2015. o utvrđivanju popisa u kojem se klasificiraju događaji u civilnom zrakoplovstvu koje treba obvezno prijaviti u skladu s Uredbom (EU) br. 376/2014 Europskog parlamenta i Vijeća</w:t>
      </w:r>
    </w:p>
    <w:p w14:paraId="1A41BC46" w14:textId="77777777" w:rsidR="001E09C1" w:rsidRDefault="001E09C1" w:rsidP="0006418E">
      <w:pPr>
        <w:ind w:left="567"/>
        <w:rPr>
          <w:bCs/>
          <w:noProof/>
        </w:rPr>
      </w:pPr>
    </w:p>
    <w:p w14:paraId="3DF8CAA0" w14:textId="7701C725" w:rsidR="005D6689" w:rsidRDefault="005D6689" w:rsidP="0006418E">
      <w:pPr>
        <w:ind w:left="567"/>
        <w:rPr>
          <w:bCs/>
          <w:noProof/>
        </w:rPr>
      </w:pPr>
      <w:r>
        <w:rPr>
          <w:bCs/>
          <w:noProof/>
        </w:rPr>
        <w:t>Primjenjive odredbe: članak 1. i prilozi od I. do V.</w:t>
      </w:r>
    </w:p>
    <w:p w14:paraId="0C823CC9" w14:textId="77777777" w:rsidR="005D6689" w:rsidRPr="0006418E" w:rsidRDefault="005D6689" w:rsidP="0006418E">
      <w:pPr>
        <w:ind w:left="567"/>
        <w:rPr>
          <w:bCs/>
          <w:noProof/>
        </w:rPr>
      </w:pPr>
    </w:p>
    <w:p w14:paraId="7B62AAA1" w14:textId="77777777" w:rsidR="005D6689" w:rsidRPr="001E09C1" w:rsidRDefault="005D6689" w:rsidP="00F602F4">
      <w:pPr>
        <w:ind w:left="567"/>
        <w:rPr>
          <w:bCs/>
          <w:i/>
          <w:noProof/>
          <w:u w:val="single"/>
          <w:lang w:val="pl-PL"/>
        </w:rPr>
      </w:pPr>
    </w:p>
    <w:p w14:paraId="1338EADC" w14:textId="77777777" w:rsidR="005D6689" w:rsidRPr="001E09C1" w:rsidRDefault="005D6689" w:rsidP="0006418E">
      <w:pPr>
        <w:ind w:left="567"/>
        <w:rPr>
          <w:bCs/>
          <w:iCs/>
          <w:noProof/>
          <w:u w:val="single"/>
        </w:rPr>
      </w:pPr>
      <w:r w:rsidRPr="001E09C1">
        <w:rPr>
          <w:bCs/>
          <w:iCs/>
          <w:noProof/>
          <w:u w:val="single"/>
        </w:rPr>
        <w:t>EU-ov sigurnosni popis zračnih prijevoznika za koje vrijedi zabrana letenja unutar Unije</w:t>
      </w:r>
    </w:p>
    <w:p w14:paraId="77E54CED" w14:textId="79B78291" w:rsidR="005D6689" w:rsidRPr="0006418E" w:rsidRDefault="005D6689" w:rsidP="0006418E">
      <w:pPr>
        <w:ind w:left="567"/>
        <w:rPr>
          <w:bCs/>
          <w:noProof/>
        </w:rPr>
      </w:pPr>
    </w:p>
    <w:p w14:paraId="4E164B7F" w14:textId="77777777" w:rsidR="005D6689" w:rsidRPr="0006418E" w:rsidRDefault="005D6689" w:rsidP="0006418E">
      <w:pPr>
        <w:ind w:left="567"/>
        <w:rPr>
          <w:bCs/>
          <w:noProof/>
        </w:rPr>
      </w:pPr>
      <w:r w:rsidRPr="0006418E">
        <w:rPr>
          <w:bCs/>
          <w:noProof/>
        </w:rPr>
        <w:t xml:space="preserve">Uredba Komisije (EZ) br. 474/2006 od 22. ožujka 2006. o uspostavi popisa Zajednice onih zračnih prijevoznika na koje se primjenjuje zabrana letenja unutar Zajednice iz poglavlja II. Uredbe (EZ) br. 2111/2005 Europskog parlamenta i Vijeća, kako je izmijenjena: </w:t>
      </w:r>
    </w:p>
    <w:p w14:paraId="485B2B8A" w14:textId="77777777" w:rsidR="005D6689" w:rsidRPr="0006418E" w:rsidRDefault="005D6689" w:rsidP="0006418E">
      <w:pPr>
        <w:ind w:left="567"/>
        <w:rPr>
          <w:bCs/>
          <w:noProof/>
        </w:rPr>
      </w:pPr>
    </w:p>
    <w:p w14:paraId="6CA23641" w14:textId="2A797343" w:rsidR="005D6689" w:rsidRPr="0006418E" w:rsidRDefault="005D6689" w:rsidP="00F602F4">
      <w:pPr>
        <w:pStyle w:val="Par-dash"/>
        <w:tabs>
          <w:tab w:val="clear" w:pos="567"/>
        </w:tabs>
        <w:ind w:left="1134"/>
        <w:rPr>
          <w:bCs/>
          <w:noProof/>
        </w:rPr>
      </w:pPr>
      <w:r w:rsidRPr="0006418E">
        <w:rPr>
          <w:bCs/>
          <w:noProof/>
        </w:rPr>
        <w:t>Prove</w:t>
      </w:r>
      <w:r w:rsidR="002E656C">
        <w:rPr>
          <w:bCs/>
          <w:noProof/>
        </w:rPr>
        <w:t>dbenom uredbom Komisije (EU)</w:t>
      </w:r>
      <w:r w:rsidRPr="0006418E">
        <w:rPr>
          <w:bCs/>
          <w:noProof/>
        </w:rPr>
        <w:t> 2016/963 od 16. lipnja 2016.</w:t>
      </w:r>
    </w:p>
    <w:p w14:paraId="260855C0" w14:textId="5A26312C" w:rsidR="005D6689" w:rsidRPr="0006418E" w:rsidRDefault="005D6689" w:rsidP="0006418E">
      <w:pPr>
        <w:ind w:left="567"/>
        <w:rPr>
          <w:bCs/>
          <w:noProof/>
        </w:rPr>
      </w:pPr>
    </w:p>
    <w:p w14:paraId="0639486B" w14:textId="77777777" w:rsidR="001E09C1" w:rsidRPr="004B67FD" w:rsidRDefault="001E09C1" w:rsidP="00F602F4">
      <w:pPr>
        <w:ind w:left="567"/>
        <w:rPr>
          <w:noProof/>
        </w:rPr>
      </w:pPr>
    </w:p>
    <w:p w14:paraId="28CE5D3A" w14:textId="14566892" w:rsidR="005D6689" w:rsidRPr="001E09C1" w:rsidRDefault="001E09C1" w:rsidP="0006418E">
      <w:pPr>
        <w:ind w:left="567"/>
        <w:rPr>
          <w:bCs/>
          <w:iCs/>
          <w:noProof/>
          <w:u w:val="single"/>
        </w:rPr>
      </w:pPr>
      <w:r>
        <w:rPr>
          <w:b/>
          <w:i/>
          <w:noProof/>
          <w:u w:val="single"/>
        </w:rPr>
        <w:br w:type="page"/>
      </w:r>
      <w:r w:rsidR="005D6689" w:rsidRPr="001E09C1">
        <w:rPr>
          <w:bCs/>
          <w:iCs/>
          <w:noProof/>
          <w:u w:val="single"/>
        </w:rPr>
        <w:lastRenderedPageBreak/>
        <w:t>Tehnički zahtjevi i administrativni postupci u području civilnog zrakoplovstva</w:t>
      </w:r>
    </w:p>
    <w:p w14:paraId="0FDB2F93" w14:textId="77777777" w:rsidR="005D6689" w:rsidRPr="001E09C1" w:rsidRDefault="005D6689" w:rsidP="0006418E">
      <w:pPr>
        <w:ind w:left="567"/>
        <w:rPr>
          <w:bCs/>
          <w:i/>
          <w:noProof/>
          <w:u w:val="single"/>
        </w:rPr>
      </w:pPr>
    </w:p>
    <w:p w14:paraId="726CD6D7" w14:textId="77777777" w:rsidR="005D6689" w:rsidRPr="001E09C1" w:rsidRDefault="005D6689" w:rsidP="0006418E">
      <w:pPr>
        <w:ind w:left="567"/>
        <w:rPr>
          <w:bCs/>
          <w:noProof/>
        </w:rPr>
      </w:pPr>
      <w:r>
        <w:rPr>
          <w:noProof/>
        </w:rPr>
        <w:t xml:space="preserve">Uredba Vijeća (EEZ) br. 3922/91 od 16. prosinca 1991. godine o usklađivanju tehničkih zahtjeva i upravnih postupaka u području civilnog zrakoplovstva, </w:t>
      </w:r>
      <w:r w:rsidRPr="001E09C1">
        <w:rPr>
          <w:bCs/>
          <w:noProof/>
        </w:rPr>
        <w:t xml:space="preserve">kako je izmijenjena: </w:t>
      </w:r>
    </w:p>
    <w:p w14:paraId="547AF4CF" w14:textId="77777777" w:rsidR="005D6689" w:rsidRPr="0006418E" w:rsidRDefault="005D6689" w:rsidP="0006418E">
      <w:pPr>
        <w:ind w:left="567"/>
        <w:rPr>
          <w:bCs/>
          <w:noProof/>
        </w:rPr>
      </w:pPr>
    </w:p>
    <w:p w14:paraId="0C0E8909" w14:textId="77777777" w:rsidR="005D6689" w:rsidRPr="0006418E" w:rsidRDefault="005D6689" w:rsidP="00F602F4">
      <w:pPr>
        <w:pStyle w:val="Par-dash"/>
        <w:tabs>
          <w:tab w:val="clear" w:pos="567"/>
        </w:tabs>
        <w:ind w:left="1134"/>
        <w:rPr>
          <w:bCs/>
          <w:noProof/>
        </w:rPr>
      </w:pPr>
      <w:r w:rsidRPr="0006418E">
        <w:rPr>
          <w:bCs/>
          <w:noProof/>
        </w:rPr>
        <w:t>Uredbom (EU) br. 1899/2006 Europskog parlamenta i Vijeća od 12. prosinca 2006.,</w:t>
      </w:r>
    </w:p>
    <w:p w14:paraId="24ABDDF6" w14:textId="77777777" w:rsidR="005D6689" w:rsidRPr="0006418E" w:rsidRDefault="005D6689" w:rsidP="0006418E">
      <w:pPr>
        <w:ind w:left="567"/>
        <w:rPr>
          <w:bCs/>
          <w:noProof/>
        </w:rPr>
      </w:pPr>
    </w:p>
    <w:p w14:paraId="706EE8FA" w14:textId="77777777" w:rsidR="005D6689" w:rsidRPr="0006418E" w:rsidRDefault="005D6689" w:rsidP="00F602F4">
      <w:pPr>
        <w:pStyle w:val="Par-dash"/>
        <w:tabs>
          <w:tab w:val="clear" w:pos="567"/>
        </w:tabs>
        <w:ind w:left="1134"/>
        <w:rPr>
          <w:bCs/>
          <w:noProof/>
        </w:rPr>
      </w:pPr>
      <w:r w:rsidRPr="0006418E">
        <w:rPr>
          <w:bCs/>
          <w:noProof/>
        </w:rPr>
        <w:t>Uredbom (EU) br. 1900/2006 Europskog parlamenta i Vijeća od 20. prosinca 2006.,</w:t>
      </w:r>
    </w:p>
    <w:p w14:paraId="69ECAB04" w14:textId="77777777" w:rsidR="005D6689" w:rsidRPr="0006418E" w:rsidRDefault="005D6689" w:rsidP="0006418E">
      <w:pPr>
        <w:ind w:left="567"/>
        <w:rPr>
          <w:bCs/>
          <w:noProof/>
        </w:rPr>
      </w:pPr>
    </w:p>
    <w:p w14:paraId="37699D62" w14:textId="77777777" w:rsidR="005D6689" w:rsidRPr="0006418E" w:rsidRDefault="005D6689" w:rsidP="00F602F4">
      <w:pPr>
        <w:pStyle w:val="Par-dash"/>
        <w:tabs>
          <w:tab w:val="clear" w:pos="567"/>
        </w:tabs>
        <w:ind w:left="1134"/>
        <w:rPr>
          <w:bCs/>
          <w:noProof/>
        </w:rPr>
      </w:pPr>
      <w:r w:rsidRPr="0006418E">
        <w:rPr>
          <w:bCs/>
          <w:noProof/>
        </w:rPr>
        <w:t>Uredbom Komisije (EU) br. 8/2008 od 11. prosinca 2007.,</w:t>
      </w:r>
    </w:p>
    <w:p w14:paraId="69C785C7" w14:textId="77777777" w:rsidR="005D6689" w:rsidRPr="0006418E" w:rsidRDefault="005D6689" w:rsidP="0006418E">
      <w:pPr>
        <w:ind w:left="567"/>
        <w:rPr>
          <w:bCs/>
          <w:noProof/>
        </w:rPr>
      </w:pPr>
    </w:p>
    <w:p w14:paraId="26640095" w14:textId="77777777" w:rsidR="005D6689" w:rsidRPr="0006418E" w:rsidRDefault="005D6689" w:rsidP="00F602F4">
      <w:pPr>
        <w:pStyle w:val="Par-dash"/>
        <w:tabs>
          <w:tab w:val="clear" w:pos="567"/>
        </w:tabs>
        <w:ind w:left="1134"/>
        <w:rPr>
          <w:bCs/>
          <w:noProof/>
        </w:rPr>
      </w:pPr>
      <w:r w:rsidRPr="0006418E">
        <w:rPr>
          <w:bCs/>
          <w:noProof/>
        </w:rPr>
        <w:t>Uredbom Komisije (EU) br. 859/2008 od 20. kolovoza 2008.</w:t>
      </w:r>
    </w:p>
    <w:p w14:paraId="65770D13" w14:textId="77777777" w:rsidR="005D6689" w:rsidRPr="00F51558" w:rsidRDefault="005D6689" w:rsidP="001E684E">
      <w:pPr>
        <w:ind w:left="567"/>
        <w:rPr>
          <w:rFonts w:eastAsia="EUAlbertina-Bold-Identity-H"/>
          <w:noProof/>
          <w:lang w:eastAsia="de-DE"/>
        </w:rPr>
      </w:pPr>
    </w:p>
    <w:p w14:paraId="233D6D8B" w14:textId="1B3BBF9C" w:rsidR="005D6689" w:rsidRDefault="005D6689" w:rsidP="0006418E">
      <w:pPr>
        <w:ind w:left="567"/>
        <w:rPr>
          <w:noProof/>
        </w:rPr>
      </w:pPr>
      <w:r w:rsidRPr="0006418E">
        <w:rPr>
          <w:bCs/>
          <w:noProof/>
        </w:rPr>
        <w:t>Primjenjive</w:t>
      </w:r>
      <w:r>
        <w:rPr>
          <w:noProof/>
        </w:rPr>
        <w:t xml:space="preserve"> odredbe: članci od 1. do 10.</w:t>
      </w:r>
      <w:r w:rsidR="00970A3A">
        <w:rPr>
          <w:noProof/>
        </w:rPr>
        <w:t>,</w:t>
      </w:r>
      <w:r>
        <w:rPr>
          <w:noProof/>
        </w:rPr>
        <w:t xml:space="preserve"> uz iznimku članka 4. stavka 1. i članka 8. stavka 2. </w:t>
      </w:r>
      <w:r w:rsidRPr="003B4B6B">
        <w:rPr>
          <w:noProof/>
        </w:rPr>
        <w:t>drug</w:t>
      </w:r>
      <w:r w:rsidR="00970A3A" w:rsidRPr="003B4B6B">
        <w:rPr>
          <w:noProof/>
        </w:rPr>
        <w:t>e</w:t>
      </w:r>
      <w:r w:rsidRPr="003B4B6B">
        <w:rPr>
          <w:noProof/>
        </w:rPr>
        <w:t xml:space="preserve"> </w:t>
      </w:r>
      <w:r w:rsidR="00970A3A" w:rsidRPr="003B4B6B">
        <w:rPr>
          <w:noProof/>
        </w:rPr>
        <w:t>rečenice</w:t>
      </w:r>
      <w:r w:rsidRPr="003B4B6B">
        <w:rPr>
          <w:noProof/>
        </w:rPr>
        <w:t>,</w:t>
      </w:r>
      <w:r w:rsidRPr="000336F6">
        <w:rPr>
          <w:noProof/>
        </w:rPr>
        <w:t xml:space="preserve"> članci 12</w:t>
      </w:r>
      <w:r>
        <w:rPr>
          <w:noProof/>
        </w:rPr>
        <w:t xml:space="preserve">. </w:t>
      </w:r>
      <w:r w:rsidR="00970A3A">
        <w:rPr>
          <w:noProof/>
        </w:rPr>
        <w:t>i</w:t>
      </w:r>
      <w:r>
        <w:rPr>
          <w:noProof/>
        </w:rPr>
        <w:t xml:space="preserve"> 13. i</w:t>
      </w:r>
      <w:r w:rsidR="00F51558">
        <w:rPr>
          <w:noProof/>
        </w:rPr>
        <w:t xml:space="preserve"> </w:t>
      </w:r>
      <w:r>
        <w:rPr>
          <w:noProof/>
        </w:rPr>
        <w:t>prilozi od I. do III.</w:t>
      </w:r>
    </w:p>
    <w:p w14:paraId="06A02698" w14:textId="77777777" w:rsidR="005D6689" w:rsidRPr="0006418E" w:rsidRDefault="005D6689" w:rsidP="0006418E">
      <w:pPr>
        <w:ind w:left="567"/>
        <w:rPr>
          <w:bCs/>
          <w:noProof/>
        </w:rPr>
      </w:pPr>
    </w:p>
    <w:p w14:paraId="48F5586E" w14:textId="77777777" w:rsidR="005D6689" w:rsidRPr="00F51558" w:rsidRDefault="005D6689" w:rsidP="0006418E">
      <w:pPr>
        <w:ind w:left="567"/>
        <w:rPr>
          <w:noProof/>
        </w:rPr>
      </w:pPr>
    </w:p>
    <w:p w14:paraId="074E4B2E" w14:textId="77777777" w:rsidR="005D6689" w:rsidRPr="001E09C1" w:rsidRDefault="005D6689" w:rsidP="00E16C9E">
      <w:pPr>
        <w:rPr>
          <w:bCs/>
          <w:noProof/>
        </w:rPr>
      </w:pPr>
      <w:r w:rsidRPr="001E09C1">
        <w:rPr>
          <w:bCs/>
          <w:noProof/>
        </w:rPr>
        <w:t>C.</w:t>
      </w:r>
      <w:r w:rsidRPr="001E09C1">
        <w:rPr>
          <w:bCs/>
          <w:noProof/>
        </w:rPr>
        <w:tab/>
        <w:t>ZAŠTITA ZRAČNOG PROMETA</w:t>
      </w:r>
    </w:p>
    <w:p w14:paraId="6879325C" w14:textId="77777777" w:rsidR="001E09C1" w:rsidRPr="0006418E" w:rsidRDefault="001E09C1" w:rsidP="0006418E">
      <w:pPr>
        <w:ind w:left="567"/>
        <w:rPr>
          <w:bCs/>
          <w:noProof/>
        </w:rPr>
      </w:pPr>
    </w:p>
    <w:p w14:paraId="5B1281A8" w14:textId="7F00E06E" w:rsidR="005D6689" w:rsidRPr="0006418E" w:rsidRDefault="005D6689" w:rsidP="0006418E">
      <w:pPr>
        <w:ind w:left="567"/>
        <w:rPr>
          <w:bCs/>
          <w:noProof/>
        </w:rPr>
      </w:pPr>
      <w:r w:rsidRPr="0006418E">
        <w:rPr>
          <w:bCs/>
          <w:noProof/>
        </w:rPr>
        <w:t>Uredba (EZ) br. 300/2008 Europskog parlamenta i Vijeća od 11. ožujka 2008. o zajedničkim pravilima u području zaštite civilnog zračnog prometa i stavljanju izvan snage Uredbe (EZ) br. 2320/2002</w:t>
      </w:r>
    </w:p>
    <w:p w14:paraId="5FAED784" w14:textId="77777777" w:rsidR="001E09C1" w:rsidRPr="0006418E" w:rsidRDefault="001E09C1" w:rsidP="0006418E">
      <w:pPr>
        <w:ind w:left="567"/>
        <w:rPr>
          <w:bCs/>
          <w:noProof/>
        </w:rPr>
      </w:pPr>
    </w:p>
    <w:p w14:paraId="7004F181" w14:textId="77777777" w:rsidR="005D6689" w:rsidRPr="0006418E" w:rsidRDefault="005D6689" w:rsidP="0006418E">
      <w:pPr>
        <w:ind w:left="567"/>
        <w:rPr>
          <w:bCs/>
          <w:noProof/>
        </w:rPr>
      </w:pPr>
      <w:r w:rsidRPr="0006418E">
        <w:rPr>
          <w:bCs/>
          <w:noProof/>
        </w:rPr>
        <w:t>Primjenjive odredbe: članci od 1. do 15., članci 18. i 21. te Prilog.</w:t>
      </w:r>
    </w:p>
    <w:p w14:paraId="08B1DC26" w14:textId="77777777" w:rsidR="005D6689" w:rsidRPr="0006418E" w:rsidRDefault="005D6689" w:rsidP="0006418E">
      <w:pPr>
        <w:ind w:left="567"/>
        <w:rPr>
          <w:bCs/>
          <w:noProof/>
        </w:rPr>
      </w:pPr>
    </w:p>
    <w:p w14:paraId="7559EBDB" w14:textId="24A0A529" w:rsidR="005D6689" w:rsidRPr="0006418E" w:rsidRDefault="001E09C1" w:rsidP="0006418E">
      <w:pPr>
        <w:ind w:left="567"/>
        <w:rPr>
          <w:bCs/>
          <w:noProof/>
        </w:rPr>
      </w:pPr>
      <w:r w:rsidRPr="0006418E">
        <w:rPr>
          <w:bCs/>
          <w:noProof/>
        </w:rPr>
        <w:br w:type="page"/>
      </w:r>
      <w:r w:rsidR="005D6689" w:rsidRPr="0006418E">
        <w:rPr>
          <w:bCs/>
          <w:noProof/>
        </w:rPr>
        <w:lastRenderedPageBreak/>
        <w:t xml:space="preserve">Uredba Komisije (EZ) br. 272/2009 od 2. travnja 2009. o dopunjavanju zajedničkih osnovnih standarda zaštite civilnog zračnog prometa utvrđenih u Prilogu Uredbi (EZ) br. 300/2008 Europskog parlamenta i Vijeća, </w:t>
      </w:r>
      <w:r w:rsidR="005D6689" w:rsidRPr="001E09C1">
        <w:rPr>
          <w:bCs/>
          <w:noProof/>
        </w:rPr>
        <w:t>kako je izmijenjena</w:t>
      </w:r>
      <w:r w:rsidR="005D6689" w:rsidRPr="0006418E">
        <w:rPr>
          <w:bCs/>
          <w:noProof/>
        </w:rPr>
        <w:t xml:space="preserve">: </w:t>
      </w:r>
    </w:p>
    <w:p w14:paraId="15BA2DEB" w14:textId="77777777" w:rsidR="005D6689" w:rsidRPr="0006418E" w:rsidRDefault="005D6689" w:rsidP="0006418E">
      <w:pPr>
        <w:ind w:left="567"/>
        <w:rPr>
          <w:bCs/>
          <w:noProof/>
        </w:rPr>
      </w:pPr>
    </w:p>
    <w:p w14:paraId="22803F81" w14:textId="77777777" w:rsidR="005D6689" w:rsidRPr="0006418E" w:rsidRDefault="005D6689" w:rsidP="00F602F4">
      <w:pPr>
        <w:pStyle w:val="Par-dash"/>
        <w:tabs>
          <w:tab w:val="clear" w:pos="567"/>
        </w:tabs>
        <w:ind w:left="1134"/>
        <w:rPr>
          <w:bCs/>
          <w:noProof/>
        </w:rPr>
      </w:pPr>
      <w:r w:rsidRPr="0006418E">
        <w:rPr>
          <w:bCs/>
          <w:noProof/>
        </w:rPr>
        <w:t>Uredbom Komisije (EU) br. 297/2010 od 9. travnja 2010.,</w:t>
      </w:r>
    </w:p>
    <w:p w14:paraId="2D10F502" w14:textId="77777777" w:rsidR="005D6689" w:rsidRPr="0006418E" w:rsidRDefault="005D6689" w:rsidP="0006418E">
      <w:pPr>
        <w:ind w:left="567"/>
        <w:rPr>
          <w:bCs/>
          <w:noProof/>
        </w:rPr>
      </w:pPr>
    </w:p>
    <w:p w14:paraId="7E940997" w14:textId="77777777" w:rsidR="005D6689" w:rsidRPr="0006418E" w:rsidRDefault="005D6689" w:rsidP="00F602F4">
      <w:pPr>
        <w:pStyle w:val="Par-dash"/>
        <w:tabs>
          <w:tab w:val="clear" w:pos="567"/>
        </w:tabs>
        <w:ind w:left="1134"/>
        <w:rPr>
          <w:bCs/>
          <w:noProof/>
        </w:rPr>
      </w:pPr>
      <w:r w:rsidRPr="0006418E">
        <w:rPr>
          <w:bCs/>
          <w:noProof/>
        </w:rPr>
        <w:t>Uredbom Komisije (EU) br. 720/2011 od 22. srpnja 2011.,</w:t>
      </w:r>
    </w:p>
    <w:p w14:paraId="1040EB15" w14:textId="77777777" w:rsidR="005D6689" w:rsidRPr="0006418E" w:rsidRDefault="005D6689" w:rsidP="0006418E">
      <w:pPr>
        <w:ind w:left="567"/>
        <w:rPr>
          <w:bCs/>
          <w:noProof/>
        </w:rPr>
      </w:pPr>
    </w:p>
    <w:p w14:paraId="2587369C" w14:textId="77777777" w:rsidR="005D6689" w:rsidRPr="0006418E" w:rsidRDefault="005D6689" w:rsidP="00F602F4">
      <w:pPr>
        <w:pStyle w:val="Par-dash"/>
        <w:tabs>
          <w:tab w:val="clear" w:pos="567"/>
        </w:tabs>
        <w:ind w:left="1134"/>
        <w:rPr>
          <w:bCs/>
          <w:noProof/>
        </w:rPr>
      </w:pPr>
      <w:r w:rsidRPr="0006418E">
        <w:rPr>
          <w:bCs/>
          <w:noProof/>
        </w:rPr>
        <w:t>Uredbom Komisije (EU) br. 1141/2011 od 10. studenog 2011.,</w:t>
      </w:r>
    </w:p>
    <w:p w14:paraId="4F46B811" w14:textId="77777777" w:rsidR="005D6689" w:rsidRPr="0006418E" w:rsidRDefault="005D6689" w:rsidP="0006418E">
      <w:pPr>
        <w:ind w:left="567"/>
        <w:rPr>
          <w:bCs/>
          <w:noProof/>
        </w:rPr>
      </w:pPr>
    </w:p>
    <w:p w14:paraId="67104342" w14:textId="77777777" w:rsidR="005D6689" w:rsidRPr="0006418E" w:rsidRDefault="005D6689" w:rsidP="00F602F4">
      <w:pPr>
        <w:pStyle w:val="Par-dash"/>
        <w:tabs>
          <w:tab w:val="clear" w:pos="567"/>
        </w:tabs>
        <w:ind w:left="1134"/>
        <w:rPr>
          <w:bCs/>
          <w:noProof/>
        </w:rPr>
      </w:pPr>
      <w:r w:rsidRPr="0006418E">
        <w:rPr>
          <w:bCs/>
          <w:noProof/>
        </w:rPr>
        <w:t xml:space="preserve">Uredbom Komisije (EU) br. 245/2013 od 19. ožujka 2013. </w:t>
      </w:r>
    </w:p>
    <w:p w14:paraId="75F12812" w14:textId="77777777" w:rsidR="005D6689" w:rsidRPr="0006418E" w:rsidRDefault="005D6689" w:rsidP="0006418E">
      <w:pPr>
        <w:ind w:left="567"/>
        <w:rPr>
          <w:bCs/>
          <w:noProof/>
        </w:rPr>
      </w:pPr>
    </w:p>
    <w:p w14:paraId="3E1B7FF3" w14:textId="77777777" w:rsidR="005D6689" w:rsidRDefault="005D6689" w:rsidP="0006418E">
      <w:pPr>
        <w:ind w:left="567"/>
        <w:rPr>
          <w:bCs/>
          <w:noProof/>
        </w:rPr>
      </w:pPr>
      <w:r>
        <w:rPr>
          <w:bCs/>
          <w:noProof/>
        </w:rPr>
        <w:t xml:space="preserve">Uredba Komisije (EU) br. 1254/2009 od 18. prosinca 2009. o utvrđivanju mjerila na temelju kojih se državama članicama omogućuje odstupanje od zajedničkih osnovnih standarda zaštite civilnog zračnog prometa i o donošenju alternativnih mjera zaštite, kako je izmijenjena: </w:t>
      </w:r>
    </w:p>
    <w:p w14:paraId="40084FAA" w14:textId="7FE457D3" w:rsidR="005D6689" w:rsidRDefault="005D6689" w:rsidP="0006418E">
      <w:pPr>
        <w:ind w:left="567"/>
        <w:rPr>
          <w:bCs/>
          <w:noProof/>
        </w:rPr>
      </w:pPr>
      <w:r>
        <w:rPr>
          <w:bCs/>
          <w:noProof/>
        </w:rPr>
        <w:t xml:space="preserve">Uredbom </w:t>
      </w:r>
      <w:r w:rsidR="00F06034">
        <w:rPr>
          <w:bCs/>
          <w:noProof/>
        </w:rPr>
        <w:t xml:space="preserve">Komisije </w:t>
      </w:r>
      <w:r>
        <w:rPr>
          <w:bCs/>
          <w:noProof/>
        </w:rPr>
        <w:t>(EU) 2016</w:t>
      </w:r>
      <w:r w:rsidR="00FE06B4">
        <w:rPr>
          <w:bCs/>
          <w:noProof/>
        </w:rPr>
        <w:t>/2096</w:t>
      </w:r>
      <w:r>
        <w:rPr>
          <w:bCs/>
          <w:noProof/>
        </w:rPr>
        <w:t>.</w:t>
      </w:r>
    </w:p>
    <w:p w14:paraId="19E5040D" w14:textId="77777777" w:rsidR="005D6689" w:rsidRDefault="005D6689" w:rsidP="0006418E">
      <w:pPr>
        <w:ind w:left="567"/>
        <w:rPr>
          <w:bCs/>
          <w:noProof/>
        </w:rPr>
      </w:pPr>
    </w:p>
    <w:p w14:paraId="04529FB9" w14:textId="77777777" w:rsidR="005D6689" w:rsidRDefault="005D6689" w:rsidP="0006418E">
      <w:pPr>
        <w:ind w:left="567"/>
        <w:rPr>
          <w:bCs/>
          <w:noProof/>
        </w:rPr>
      </w:pPr>
      <w:r>
        <w:rPr>
          <w:bCs/>
          <w:noProof/>
        </w:rPr>
        <w:t>Uredba Komisije (EU) br. 18/2010 od 8. siječnja 2010. o izmjeni Uredbe (EZ) br. 300/2008 Europskog parlamenta i Vijeća u vezi sa specifikacijama za nacionalne programe kontrole kvalitete u području zaštite civilnog zračnog prometa</w:t>
      </w:r>
    </w:p>
    <w:p w14:paraId="3571F109" w14:textId="77777777" w:rsidR="0006418E" w:rsidRDefault="0006418E" w:rsidP="0006418E">
      <w:pPr>
        <w:ind w:left="567"/>
        <w:rPr>
          <w:bCs/>
          <w:noProof/>
        </w:rPr>
      </w:pPr>
    </w:p>
    <w:p w14:paraId="70C63DB2" w14:textId="2D8DD6B0" w:rsidR="005D6689" w:rsidRPr="0006418E" w:rsidRDefault="005D6689" w:rsidP="0006418E">
      <w:pPr>
        <w:ind w:left="567"/>
        <w:rPr>
          <w:bCs/>
          <w:noProof/>
        </w:rPr>
      </w:pPr>
      <w:r>
        <w:rPr>
          <w:bCs/>
          <w:noProof/>
        </w:rPr>
        <w:t>Primjenjive odredbe: sve.</w:t>
      </w:r>
    </w:p>
    <w:p w14:paraId="0039BD0F" w14:textId="0220AF50" w:rsidR="005D6689" w:rsidRDefault="005D6689" w:rsidP="00E139EA">
      <w:pPr>
        <w:ind w:left="567"/>
        <w:rPr>
          <w:bCs/>
          <w:i/>
          <w:noProof/>
        </w:rPr>
      </w:pPr>
    </w:p>
    <w:p w14:paraId="537B1641" w14:textId="084E900A" w:rsidR="005D6689" w:rsidRPr="0006418E" w:rsidRDefault="0006418E" w:rsidP="0006418E">
      <w:pPr>
        <w:ind w:left="567"/>
        <w:rPr>
          <w:bCs/>
          <w:noProof/>
        </w:rPr>
      </w:pPr>
      <w:r>
        <w:rPr>
          <w:bCs/>
          <w:noProof/>
        </w:rPr>
        <w:br w:type="page"/>
      </w:r>
      <w:r w:rsidR="005D6689">
        <w:rPr>
          <w:bCs/>
          <w:noProof/>
        </w:rPr>
        <w:lastRenderedPageBreak/>
        <w:t xml:space="preserve">Provedbena uredba Komisije (EU) 2015/1998 od 5. studenoga 2015. o utvrđivanju detaljnih mjera za provedbu zajedničkih osnovnih standarda iz područja zaštite zračnog prometa, </w:t>
      </w:r>
      <w:r w:rsidR="005D6689" w:rsidRPr="0006418E">
        <w:rPr>
          <w:bCs/>
          <w:noProof/>
        </w:rPr>
        <w:t xml:space="preserve">kako je izmijenjena: </w:t>
      </w:r>
    </w:p>
    <w:p w14:paraId="70A4FD6B" w14:textId="77777777" w:rsidR="0006418E" w:rsidRPr="0006418E" w:rsidRDefault="0006418E" w:rsidP="0006418E">
      <w:pPr>
        <w:ind w:left="567"/>
        <w:rPr>
          <w:bCs/>
          <w:noProof/>
        </w:rPr>
      </w:pPr>
    </w:p>
    <w:p w14:paraId="34119275" w14:textId="5C304664" w:rsidR="005D6689" w:rsidRPr="0006418E" w:rsidRDefault="005D6689" w:rsidP="00F602F4">
      <w:pPr>
        <w:pStyle w:val="Par-dash"/>
        <w:tabs>
          <w:tab w:val="clear" w:pos="567"/>
        </w:tabs>
        <w:ind w:left="1134"/>
        <w:rPr>
          <w:bCs/>
          <w:noProof/>
        </w:rPr>
      </w:pPr>
      <w:r w:rsidRPr="0006418E">
        <w:rPr>
          <w:bCs/>
          <w:noProof/>
        </w:rPr>
        <w:t>Prove</w:t>
      </w:r>
      <w:r w:rsidR="00D8640A">
        <w:rPr>
          <w:bCs/>
          <w:noProof/>
        </w:rPr>
        <w:t>dbenom uredbom Komisije (EU)</w:t>
      </w:r>
      <w:r w:rsidRPr="0006418E">
        <w:rPr>
          <w:bCs/>
          <w:noProof/>
        </w:rPr>
        <w:t xml:space="preserve"> 2015/2426 od 18. prosinca 2015. </w:t>
      </w:r>
    </w:p>
    <w:p w14:paraId="51766D9D" w14:textId="77777777" w:rsidR="0006418E" w:rsidRDefault="0006418E" w:rsidP="0006418E">
      <w:pPr>
        <w:ind w:left="567"/>
        <w:rPr>
          <w:bCs/>
          <w:noProof/>
        </w:rPr>
      </w:pPr>
    </w:p>
    <w:p w14:paraId="212C59FD" w14:textId="0B5B87D3" w:rsidR="005D6689" w:rsidRDefault="005D6689" w:rsidP="0006418E">
      <w:pPr>
        <w:ind w:left="567"/>
        <w:rPr>
          <w:noProof/>
        </w:rPr>
      </w:pPr>
      <w:r>
        <w:rPr>
          <w:bCs/>
          <w:noProof/>
        </w:rPr>
        <w:t xml:space="preserve">Primjenjive odredbe: </w:t>
      </w:r>
      <w:r>
        <w:rPr>
          <w:noProof/>
        </w:rPr>
        <w:t>sve, uključujući Prilog.</w:t>
      </w:r>
    </w:p>
    <w:p w14:paraId="3D84FD53" w14:textId="77777777" w:rsidR="005D6689" w:rsidRPr="0006418E" w:rsidRDefault="005D6689" w:rsidP="0006418E">
      <w:pPr>
        <w:ind w:left="567"/>
        <w:rPr>
          <w:noProof/>
        </w:rPr>
      </w:pPr>
    </w:p>
    <w:p w14:paraId="31F73EC2" w14:textId="77777777" w:rsidR="005D6689" w:rsidRPr="0006418E" w:rsidRDefault="005D6689" w:rsidP="00E16C9E">
      <w:pPr>
        <w:rPr>
          <w:noProof/>
        </w:rPr>
      </w:pPr>
      <w:r w:rsidRPr="0006418E">
        <w:rPr>
          <w:noProof/>
        </w:rPr>
        <w:t>D.</w:t>
      </w:r>
      <w:r w:rsidRPr="0006418E">
        <w:rPr>
          <w:noProof/>
        </w:rPr>
        <w:tab/>
        <w:t>UPRAVLJANJE ZRAČNIM PROMETOM</w:t>
      </w:r>
    </w:p>
    <w:p w14:paraId="752F57A3" w14:textId="77777777" w:rsidR="005D6689" w:rsidRPr="0006418E" w:rsidRDefault="005D6689" w:rsidP="0006418E">
      <w:pPr>
        <w:ind w:left="567"/>
        <w:rPr>
          <w:bCs/>
          <w:noProof/>
        </w:rPr>
      </w:pPr>
    </w:p>
    <w:p w14:paraId="64FEDA8B" w14:textId="77777777" w:rsidR="005D6689" w:rsidRPr="0006418E" w:rsidRDefault="005D6689" w:rsidP="0006418E">
      <w:pPr>
        <w:ind w:left="567"/>
        <w:rPr>
          <w:bCs/>
          <w:noProof/>
        </w:rPr>
      </w:pPr>
      <w:r w:rsidRPr="0006418E">
        <w:rPr>
          <w:bCs/>
          <w:noProof/>
        </w:rPr>
        <w:t xml:space="preserve">Uredba (EZ) br. 549/2004 Europskog parlamenta i Vijeća od 10. ožujka 2004. o utvrđivanju okvira za stvaranje jedinstvenog europskog neba (Okvirna uredba), kako je izmijenjena: </w:t>
      </w:r>
    </w:p>
    <w:p w14:paraId="2012F6BE" w14:textId="77777777" w:rsidR="005D6689" w:rsidRPr="0006418E" w:rsidRDefault="005D6689" w:rsidP="0006418E">
      <w:pPr>
        <w:ind w:left="567"/>
        <w:rPr>
          <w:bCs/>
          <w:noProof/>
        </w:rPr>
      </w:pPr>
    </w:p>
    <w:p w14:paraId="17CE5B7A" w14:textId="77777777" w:rsidR="00FE06B4" w:rsidRPr="0006418E" w:rsidRDefault="005D6689" w:rsidP="00F602F4">
      <w:pPr>
        <w:pStyle w:val="Par-dash"/>
        <w:tabs>
          <w:tab w:val="clear" w:pos="567"/>
        </w:tabs>
        <w:ind w:left="1134"/>
        <w:rPr>
          <w:bCs/>
          <w:noProof/>
        </w:rPr>
      </w:pPr>
      <w:r w:rsidRPr="0006418E">
        <w:rPr>
          <w:bCs/>
          <w:noProof/>
        </w:rPr>
        <w:t xml:space="preserve">Uredbom (EU) br. 1070/2009 Europskog parlamenta i Vijeća od 21. listopada 2009., </w:t>
      </w:r>
    </w:p>
    <w:p w14:paraId="12908E40" w14:textId="06453D19" w:rsidR="005D6689" w:rsidRPr="0006418E" w:rsidRDefault="00FE06B4" w:rsidP="0006418E">
      <w:pPr>
        <w:ind w:left="567"/>
        <w:rPr>
          <w:bCs/>
          <w:noProof/>
        </w:rPr>
      </w:pPr>
      <w:r w:rsidRPr="0006418E">
        <w:rPr>
          <w:bCs/>
          <w:noProof/>
        </w:rPr>
        <w:t>P</w:t>
      </w:r>
      <w:r w:rsidR="005D6689" w:rsidRPr="0006418E">
        <w:rPr>
          <w:bCs/>
          <w:noProof/>
        </w:rPr>
        <w:t>rimjenjive odredbe: članci od 1. do 5.</w:t>
      </w:r>
      <w:r w:rsidRPr="0006418E">
        <w:rPr>
          <w:bCs/>
          <w:noProof/>
        </w:rPr>
        <w:t>,</w:t>
      </w:r>
      <w:r w:rsidR="005D6689" w:rsidRPr="0006418E">
        <w:rPr>
          <w:bCs/>
          <w:noProof/>
        </w:rPr>
        <w:t xml:space="preserve"> uz iznimku članka 1. stavka 4.</w:t>
      </w:r>
    </w:p>
    <w:p w14:paraId="555148F0" w14:textId="77777777" w:rsidR="0006418E" w:rsidRDefault="0006418E" w:rsidP="0006418E">
      <w:pPr>
        <w:ind w:left="567"/>
        <w:rPr>
          <w:bCs/>
          <w:noProof/>
        </w:rPr>
      </w:pPr>
    </w:p>
    <w:p w14:paraId="4EADDBB4" w14:textId="710B3085" w:rsidR="005D6689" w:rsidRPr="0006418E" w:rsidRDefault="005D6689" w:rsidP="0006418E">
      <w:pPr>
        <w:ind w:left="567"/>
        <w:rPr>
          <w:bCs/>
          <w:noProof/>
        </w:rPr>
      </w:pPr>
      <w:r w:rsidRPr="0006418E">
        <w:rPr>
          <w:bCs/>
          <w:noProof/>
        </w:rPr>
        <w:t>Primjenjive odredbe: članci od 1. do 4., članak 6. i članci od 9. do 13.</w:t>
      </w:r>
    </w:p>
    <w:p w14:paraId="7ED279E7" w14:textId="77777777" w:rsidR="005D6689" w:rsidRPr="0006418E" w:rsidRDefault="005D6689" w:rsidP="0006418E">
      <w:pPr>
        <w:ind w:left="567"/>
        <w:rPr>
          <w:bCs/>
          <w:noProof/>
        </w:rPr>
      </w:pPr>
    </w:p>
    <w:p w14:paraId="4B78F1CC" w14:textId="3E487AF5" w:rsidR="005D6689" w:rsidRPr="0006418E" w:rsidRDefault="005D6689" w:rsidP="0006418E">
      <w:pPr>
        <w:ind w:left="567"/>
        <w:rPr>
          <w:bCs/>
          <w:noProof/>
        </w:rPr>
      </w:pPr>
      <w:r w:rsidRPr="0006418E">
        <w:rPr>
          <w:bCs/>
          <w:noProof/>
        </w:rPr>
        <w:t xml:space="preserve">Uredba (EZ) br. 550/2004 Europskog parlamenta i Vijeća od 10. ožujka 2004. o pružanju usluga u zračnoj plovidbi u jedinstvenom europskom nebu (Uredba o pružanju usluga), kako je izmijenjena: </w:t>
      </w:r>
    </w:p>
    <w:p w14:paraId="79E0FEA4" w14:textId="77777777" w:rsidR="005D6689" w:rsidRPr="0006418E" w:rsidRDefault="005D6689" w:rsidP="0006418E">
      <w:pPr>
        <w:ind w:left="567"/>
        <w:rPr>
          <w:bCs/>
          <w:noProof/>
        </w:rPr>
      </w:pPr>
    </w:p>
    <w:p w14:paraId="4795CA1F" w14:textId="6C6DE5A4" w:rsidR="005D6689" w:rsidRPr="0006418E" w:rsidRDefault="005D6689" w:rsidP="00F602F4">
      <w:pPr>
        <w:pStyle w:val="Par-dash"/>
        <w:tabs>
          <w:tab w:val="clear" w:pos="567"/>
        </w:tabs>
        <w:ind w:left="1134"/>
        <w:rPr>
          <w:bCs/>
          <w:noProof/>
        </w:rPr>
      </w:pPr>
      <w:r w:rsidRPr="0006418E">
        <w:rPr>
          <w:bCs/>
          <w:noProof/>
        </w:rPr>
        <w:t>Uredbom (EZ) br. 1070/2009</w:t>
      </w:r>
      <w:r w:rsidR="00F06034" w:rsidRPr="0006418E">
        <w:rPr>
          <w:bCs/>
          <w:noProof/>
        </w:rPr>
        <w:t xml:space="preserve"> Europskog parlamenta i Vijeća od 21. listopada 2009.</w:t>
      </w:r>
    </w:p>
    <w:p w14:paraId="352A53D3" w14:textId="77777777" w:rsidR="0006418E" w:rsidRDefault="0006418E" w:rsidP="0006418E">
      <w:pPr>
        <w:ind w:left="567"/>
        <w:rPr>
          <w:bCs/>
          <w:noProof/>
        </w:rPr>
      </w:pPr>
    </w:p>
    <w:p w14:paraId="5877DA82" w14:textId="1D5A8844" w:rsidR="005D6689" w:rsidRPr="0006418E" w:rsidRDefault="005D6689" w:rsidP="0006418E">
      <w:pPr>
        <w:ind w:left="567"/>
        <w:rPr>
          <w:bCs/>
          <w:noProof/>
        </w:rPr>
      </w:pPr>
      <w:r w:rsidRPr="0006418E">
        <w:rPr>
          <w:bCs/>
          <w:noProof/>
        </w:rPr>
        <w:t xml:space="preserve">Primjenjive odredbe: članci od 1. do 18. i Prilog I. </w:t>
      </w:r>
    </w:p>
    <w:p w14:paraId="09067F80" w14:textId="77777777" w:rsidR="005D6689" w:rsidRPr="0006418E" w:rsidRDefault="005D6689" w:rsidP="0006418E">
      <w:pPr>
        <w:ind w:left="567"/>
        <w:rPr>
          <w:bCs/>
          <w:noProof/>
        </w:rPr>
      </w:pPr>
    </w:p>
    <w:p w14:paraId="56935F43" w14:textId="0029665F" w:rsidR="005D6689" w:rsidRPr="0006418E" w:rsidRDefault="0006418E" w:rsidP="0006418E">
      <w:pPr>
        <w:ind w:left="567"/>
        <w:rPr>
          <w:bCs/>
          <w:noProof/>
        </w:rPr>
      </w:pPr>
      <w:r w:rsidRPr="0006418E">
        <w:rPr>
          <w:bCs/>
          <w:noProof/>
        </w:rPr>
        <w:br w:type="page"/>
      </w:r>
      <w:r w:rsidR="005D6689" w:rsidRPr="0006418E">
        <w:rPr>
          <w:bCs/>
          <w:noProof/>
        </w:rPr>
        <w:lastRenderedPageBreak/>
        <w:t xml:space="preserve">Uredba (EZ) br. 551/2004 Europskog parlamenta i Vijeća od 10. ožujka 2004. o organizaciji i korištenju zračnog prostora u jedinstvenom europskom nebu (Uredba o zračnom prostoru), kako je izmijenjena: </w:t>
      </w:r>
    </w:p>
    <w:p w14:paraId="6EBA8273" w14:textId="77777777" w:rsidR="005D6689" w:rsidRPr="0006418E" w:rsidRDefault="005D6689" w:rsidP="0006418E">
      <w:pPr>
        <w:ind w:left="567"/>
        <w:rPr>
          <w:bCs/>
          <w:noProof/>
        </w:rPr>
      </w:pPr>
    </w:p>
    <w:p w14:paraId="042B7250" w14:textId="25DE3961" w:rsidR="005D6689" w:rsidRPr="0006418E" w:rsidRDefault="005D6689" w:rsidP="00F602F4">
      <w:pPr>
        <w:pStyle w:val="Par-dash"/>
        <w:tabs>
          <w:tab w:val="clear" w:pos="567"/>
        </w:tabs>
        <w:ind w:left="1134"/>
        <w:rPr>
          <w:bCs/>
          <w:noProof/>
        </w:rPr>
      </w:pPr>
      <w:r w:rsidRPr="0006418E">
        <w:rPr>
          <w:bCs/>
          <w:noProof/>
        </w:rPr>
        <w:t>Uredbom (EZ) br. 1070/2009</w:t>
      </w:r>
      <w:r w:rsidR="00F06034" w:rsidRPr="0006418E">
        <w:rPr>
          <w:bCs/>
          <w:noProof/>
        </w:rPr>
        <w:t xml:space="preserve"> Europskog parlamenta i Vijeća od 21. listopada 2009.</w:t>
      </w:r>
    </w:p>
    <w:p w14:paraId="7464DF96" w14:textId="77777777" w:rsidR="0006418E" w:rsidRDefault="0006418E" w:rsidP="0006418E">
      <w:pPr>
        <w:ind w:left="567"/>
        <w:rPr>
          <w:bCs/>
          <w:noProof/>
        </w:rPr>
      </w:pPr>
    </w:p>
    <w:p w14:paraId="11CD1658" w14:textId="4EF0511F" w:rsidR="005D6689" w:rsidRPr="0006418E" w:rsidRDefault="005D6689" w:rsidP="0006418E">
      <w:pPr>
        <w:ind w:left="567"/>
        <w:rPr>
          <w:bCs/>
          <w:noProof/>
        </w:rPr>
      </w:pPr>
      <w:r w:rsidRPr="0006418E">
        <w:rPr>
          <w:bCs/>
          <w:noProof/>
        </w:rPr>
        <w:t>Primjenjive odredbe: članci od 1. do 9.</w:t>
      </w:r>
    </w:p>
    <w:p w14:paraId="03DEF90D" w14:textId="77777777" w:rsidR="005D6689" w:rsidRPr="0006418E" w:rsidRDefault="005D6689" w:rsidP="0006418E">
      <w:pPr>
        <w:ind w:left="567"/>
        <w:rPr>
          <w:bCs/>
          <w:noProof/>
        </w:rPr>
      </w:pPr>
    </w:p>
    <w:p w14:paraId="0AF704F2" w14:textId="77777777" w:rsidR="005D6689" w:rsidRPr="0006418E" w:rsidRDefault="005D6689" w:rsidP="0006418E">
      <w:pPr>
        <w:ind w:left="567"/>
        <w:rPr>
          <w:bCs/>
          <w:noProof/>
        </w:rPr>
      </w:pPr>
      <w:r w:rsidRPr="0006418E">
        <w:rPr>
          <w:bCs/>
          <w:noProof/>
        </w:rPr>
        <w:t xml:space="preserve">Uredba (EZ) br. 552/2004 Europskog parlamenta i Vijeća od 10. ožujka 2004. o interoperabilnosti Europske mreže za upravljanje zračnim prometom (Uredba o interoperabilnosti), kako je izmijenjena: </w:t>
      </w:r>
    </w:p>
    <w:p w14:paraId="418562B3" w14:textId="77777777" w:rsidR="005D6689" w:rsidRPr="0006418E" w:rsidRDefault="005D6689" w:rsidP="0006418E">
      <w:pPr>
        <w:ind w:left="567"/>
        <w:rPr>
          <w:bCs/>
          <w:noProof/>
        </w:rPr>
      </w:pPr>
    </w:p>
    <w:p w14:paraId="35283C01" w14:textId="1A649128" w:rsidR="005D6689" w:rsidRPr="0006418E" w:rsidRDefault="005D6689" w:rsidP="00F602F4">
      <w:pPr>
        <w:pStyle w:val="Par-dash"/>
        <w:tabs>
          <w:tab w:val="clear" w:pos="567"/>
        </w:tabs>
        <w:ind w:left="1134"/>
        <w:rPr>
          <w:bCs/>
          <w:noProof/>
        </w:rPr>
      </w:pPr>
      <w:r w:rsidRPr="0006418E">
        <w:rPr>
          <w:bCs/>
          <w:noProof/>
        </w:rPr>
        <w:t>Uredbom (EZ) br. 1070/2009</w:t>
      </w:r>
      <w:r w:rsidR="00F06034" w:rsidRPr="0006418E">
        <w:rPr>
          <w:bCs/>
          <w:noProof/>
        </w:rPr>
        <w:t xml:space="preserve"> Europskog parlamenta i Vijeća od 21. listopada 2009</w:t>
      </w:r>
      <w:r w:rsidRPr="0006418E">
        <w:rPr>
          <w:bCs/>
          <w:noProof/>
        </w:rPr>
        <w:t>.</w:t>
      </w:r>
    </w:p>
    <w:p w14:paraId="1317B2D0" w14:textId="77777777" w:rsidR="0006418E" w:rsidRDefault="0006418E" w:rsidP="0006418E">
      <w:pPr>
        <w:ind w:left="567"/>
        <w:rPr>
          <w:bCs/>
          <w:noProof/>
        </w:rPr>
      </w:pPr>
    </w:p>
    <w:p w14:paraId="6392B712" w14:textId="405835E0" w:rsidR="005D6689" w:rsidRPr="0006418E" w:rsidRDefault="005D6689" w:rsidP="0006418E">
      <w:pPr>
        <w:ind w:left="567"/>
        <w:rPr>
          <w:bCs/>
          <w:noProof/>
        </w:rPr>
      </w:pPr>
      <w:r w:rsidRPr="0006418E">
        <w:rPr>
          <w:bCs/>
          <w:noProof/>
        </w:rPr>
        <w:t>Primjenjive odredbe: članci od 1. do 10. i prilozi od I. do V.</w:t>
      </w:r>
    </w:p>
    <w:p w14:paraId="0E861D09" w14:textId="2866496A" w:rsidR="005D6689" w:rsidRDefault="005D6689" w:rsidP="0006418E">
      <w:pPr>
        <w:ind w:left="567"/>
        <w:rPr>
          <w:bCs/>
          <w:noProof/>
        </w:rPr>
      </w:pPr>
    </w:p>
    <w:p w14:paraId="771B32A8" w14:textId="77777777" w:rsidR="00032BBF" w:rsidRPr="0006418E" w:rsidRDefault="00032BBF" w:rsidP="0006418E">
      <w:pPr>
        <w:ind w:left="567"/>
        <w:rPr>
          <w:bCs/>
          <w:noProof/>
        </w:rPr>
      </w:pPr>
    </w:p>
    <w:p w14:paraId="4A14A089" w14:textId="762D1DEB" w:rsidR="005D6689" w:rsidRPr="00F602F4" w:rsidRDefault="00BA1ADB" w:rsidP="0006418E">
      <w:pPr>
        <w:ind w:left="567"/>
        <w:rPr>
          <w:bCs/>
          <w:noProof/>
          <w:u w:val="single"/>
        </w:rPr>
      </w:pPr>
      <w:r w:rsidRPr="00F602F4">
        <w:rPr>
          <w:bCs/>
          <w:noProof/>
          <w:u w:val="single"/>
        </w:rPr>
        <w:t>P</w:t>
      </w:r>
      <w:r w:rsidR="005D6689" w:rsidRPr="00F602F4">
        <w:rPr>
          <w:bCs/>
          <w:noProof/>
          <w:u w:val="single"/>
        </w:rPr>
        <w:t>erformans</w:t>
      </w:r>
      <w:r w:rsidRPr="00F602F4">
        <w:rPr>
          <w:bCs/>
          <w:noProof/>
          <w:u w:val="single"/>
        </w:rPr>
        <w:t>e</w:t>
      </w:r>
      <w:r w:rsidR="005D6689" w:rsidRPr="00F602F4">
        <w:rPr>
          <w:bCs/>
          <w:noProof/>
          <w:u w:val="single"/>
        </w:rPr>
        <w:t xml:space="preserve"> i obračun naknada</w:t>
      </w:r>
    </w:p>
    <w:p w14:paraId="145F7F70" w14:textId="77777777" w:rsidR="005D6689" w:rsidRPr="0006418E" w:rsidRDefault="005D6689" w:rsidP="0006418E">
      <w:pPr>
        <w:ind w:left="567"/>
        <w:rPr>
          <w:bCs/>
          <w:noProof/>
        </w:rPr>
      </w:pPr>
    </w:p>
    <w:p w14:paraId="18EB7D88" w14:textId="77777777" w:rsidR="005D6689" w:rsidRPr="0006418E" w:rsidRDefault="005D6689" w:rsidP="0006418E">
      <w:pPr>
        <w:ind w:left="567"/>
        <w:rPr>
          <w:bCs/>
          <w:noProof/>
        </w:rPr>
      </w:pPr>
      <w:r w:rsidRPr="0006418E">
        <w:rPr>
          <w:bCs/>
          <w:noProof/>
        </w:rPr>
        <w:t>Provedbena uredba Komisije (EU) br. 390/2013 od 3. svibnja 2013. o utvrđivanju plana performansi za usluge u zračnoj plovidbi i mrežne funkcije</w:t>
      </w:r>
    </w:p>
    <w:p w14:paraId="7727ABFF" w14:textId="77777777" w:rsidR="005D6689" w:rsidRPr="0006418E" w:rsidRDefault="005D6689" w:rsidP="0006418E">
      <w:pPr>
        <w:ind w:left="567"/>
        <w:rPr>
          <w:bCs/>
          <w:noProof/>
        </w:rPr>
      </w:pPr>
    </w:p>
    <w:p w14:paraId="47FE5C6F" w14:textId="77777777" w:rsidR="005D6689" w:rsidRPr="0006418E" w:rsidRDefault="005D6689" w:rsidP="0006418E">
      <w:pPr>
        <w:ind w:left="567"/>
        <w:rPr>
          <w:bCs/>
          <w:noProof/>
        </w:rPr>
      </w:pPr>
      <w:r w:rsidRPr="0006418E">
        <w:rPr>
          <w:bCs/>
          <w:noProof/>
        </w:rPr>
        <w:t>Provedbena uredba Komisije (EU) br. 391/2013 od 3. svibnja 2013. o utvrđivanju zajedničkog sustava obračuna naknada za usluge u zračnoj plovidbi</w:t>
      </w:r>
    </w:p>
    <w:p w14:paraId="042CDF7A" w14:textId="77777777" w:rsidR="005D6689" w:rsidRPr="0006418E" w:rsidRDefault="005D6689" w:rsidP="0006418E">
      <w:pPr>
        <w:ind w:left="567"/>
        <w:rPr>
          <w:bCs/>
          <w:noProof/>
        </w:rPr>
      </w:pPr>
    </w:p>
    <w:p w14:paraId="4885F3EE" w14:textId="77777777" w:rsidR="005D6689" w:rsidRPr="0006418E" w:rsidRDefault="005D6689" w:rsidP="0006418E">
      <w:pPr>
        <w:ind w:left="567"/>
        <w:rPr>
          <w:bCs/>
          <w:noProof/>
        </w:rPr>
      </w:pPr>
    </w:p>
    <w:p w14:paraId="55EBDC88" w14:textId="7A6E2032" w:rsidR="005D6689" w:rsidRPr="00E139EA" w:rsidRDefault="0006418E" w:rsidP="0006418E">
      <w:pPr>
        <w:ind w:left="567"/>
        <w:rPr>
          <w:bCs/>
          <w:noProof/>
          <w:u w:val="single"/>
        </w:rPr>
      </w:pPr>
      <w:r w:rsidRPr="0006418E">
        <w:rPr>
          <w:bCs/>
          <w:noProof/>
        </w:rPr>
        <w:br w:type="page"/>
      </w:r>
      <w:r w:rsidR="005D6689" w:rsidRPr="00E139EA">
        <w:rPr>
          <w:bCs/>
          <w:noProof/>
          <w:u w:val="single"/>
        </w:rPr>
        <w:lastRenderedPageBreak/>
        <w:t>Mrežne funkcije</w:t>
      </w:r>
    </w:p>
    <w:p w14:paraId="54783CE6" w14:textId="77777777" w:rsidR="005D6689" w:rsidRPr="0006418E" w:rsidRDefault="005D6689" w:rsidP="0006418E">
      <w:pPr>
        <w:ind w:left="567"/>
        <w:rPr>
          <w:bCs/>
          <w:noProof/>
        </w:rPr>
      </w:pPr>
    </w:p>
    <w:p w14:paraId="5DA36ABD" w14:textId="6A630935" w:rsidR="005D6689" w:rsidRPr="0006418E" w:rsidRDefault="005D6689" w:rsidP="0006418E">
      <w:pPr>
        <w:ind w:left="567"/>
        <w:rPr>
          <w:bCs/>
          <w:noProof/>
        </w:rPr>
      </w:pPr>
      <w:r w:rsidRPr="0006418E">
        <w:rPr>
          <w:bCs/>
          <w:noProof/>
        </w:rPr>
        <w:t>Uredba Komisije (EU) br. 677/2011 od 7. srpnja 2011. o utvrđivanju detaljnih pravila za provedbu mrežnih funkcija za upravljanje zračnim prometom (ATM) i izmjeni Uredbe (EU) br. 691/2010, kako je izmijenjena:</w:t>
      </w:r>
    </w:p>
    <w:p w14:paraId="6142C26E" w14:textId="77777777" w:rsidR="005D6689" w:rsidRPr="0006418E" w:rsidRDefault="005D6689" w:rsidP="0006418E">
      <w:pPr>
        <w:ind w:left="567"/>
        <w:rPr>
          <w:bCs/>
          <w:noProof/>
        </w:rPr>
      </w:pPr>
    </w:p>
    <w:p w14:paraId="5929D3C5" w14:textId="77777777" w:rsidR="005D6689" w:rsidRPr="0006418E" w:rsidRDefault="005D6689" w:rsidP="00F602F4">
      <w:pPr>
        <w:pStyle w:val="Par-dash"/>
        <w:tabs>
          <w:tab w:val="clear" w:pos="567"/>
        </w:tabs>
        <w:ind w:left="1134"/>
        <w:rPr>
          <w:bCs/>
          <w:noProof/>
        </w:rPr>
      </w:pPr>
      <w:r w:rsidRPr="0006418E">
        <w:rPr>
          <w:bCs/>
          <w:noProof/>
        </w:rPr>
        <w:t>Provedbenom uredbom Komisije (EU) br. 970/2014 od 12. rujna 2014.,</w:t>
      </w:r>
    </w:p>
    <w:p w14:paraId="334D6916" w14:textId="77777777" w:rsidR="0006418E" w:rsidRDefault="0006418E" w:rsidP="0006418E">
      <w:pPr>
        <w:ind w:left="567"/>
        <w:rPr>
          <w:bCs/>
          <w:noProof/>
        </w:rPr>
      </w:pPr>
    </w:p>
    <w:p w14:paraId="34AE164B" w14:textId="69566AD5" w:rsidR="005D6689" w:rsidRPr="0006418E" w:rsidRDefault="005D6689" w:rsidP="00F602F4">
      <w:pPr>
        <w:pStyle w:val="Par-dash"/>
        <w:tabs>
          <w:tab w:val="clear" w:pos="567"/>
        </w:tabs>
        <w:ind w:left="1134"/>
        <w:rPr>
          <w:bCs/>
          <w:noProof/>
        </w:rPr>
      </w:pPr>
      <w:r w:rsidRPr="0006418E">
        <w:rPr>
          <w:bCs/>
          <w:noProof/>
        </w:rPr>
        <w:t xml:space="preserve">Provedbenom uredbom </w:t>
      </w:r>
      <w:r w:rsidR="00F06034" w:rsidRPr="0006418E">
        <w:rPr>
          <w:bCs/>
          <w:noProof/>
        </w:rPr>
        <w:t xml:space="preserve">Komisije </w:t>
      </w:r>
      <w:r w:rsidRPr="0006418E">
        <w:rPr>
          <w:bCs/>
          <w:noProof/>
        </w:rPr>
        <w:t>(EU) 2017</w:t>
      </w:r>
      <w:r w:rsidR="00F06034" w:rsidRPr="0006418E">
        <w:rPr>
          <w:bCs/>
          <w:noProof/>
        </w:rPr>
        <w:t>/373 od 1. ožujka 2017</w:t>
      </w:r>
      <w:r w:rsidRPr="0006418E">
        <w:rPr>
          <w:bCs/>
          <w:noProof/>
        </w:rPr>
        <w:t>.</w:t>
      </w:r>
    </w:p>
    <w:p w14:paraId="1599FA0A" w14:textId="77777777" w:rsidR="005D6689" w:rsidRPr="0006418E" w:rsidRDefault="005D6689" w:rsidP="0006418E">
      <w:pPr>
        <w:ind w:left="567"/>
        <w:rPr>
          <w:bCs/>
          <w:noProof/>
        </w:rPr>
      </w:pPr>
    </w:p>
    <w:p w14:paraId="4F1A0D5A" w14:textId="77777777" w:rsidR="005D6689" w:rsidRPr="0006418E" w:rsidRDefault="005D6689" w:rsidP="0006418E">
      <w:pPr>
        <w:ind w:left="567"/>
        <w:rPr>
          <w:bCs/>
          <w:noProof/>
        </w:rPr>
      </w:pPr>
      <w:r w:rsidRPr="0006418E">
        <w:rPr>
          <w:bCs/>
          <w:noProof/>
        </w:rPr>
        <w:t>Primjenjive odredbe: članci od 1. do 25. i prilozi</w:t>
      </w:r>
    </w:p>
    <w:p w14:paraId="357F069E" w14:textId="77777777" w:rsidR="005D6689" w:rsidRPr="0006418E" w:rsidRDefault="005D6689" w:rsidP="0006418E">
      <w:pPr>
        <w:ind w:left="567"/>
        <w:rPr>
          <w:bCs/>
          <w:noProof/>
        </w:rPr>
      </w:pPr>
    </w:p>
    <w:p w14:paraId="268BAB74" w14:textId="7CD23B67" w:rsidR="005D6689" w:rsidRPr="0006418E" w:rsidRDefault="005D6689" w:rsidP="0006418E">
      <w:pPr>
        <w:ind w:left="567"/>
        <w:rPr>
          <w:bCs/>
          <w:noProof/>
        </w:rPr>
      </w:pPr>
      <w:r w:rsidRPr="0006418E">
        <w:rPr>
          <w:bCs/>
          <w:noProof/>
        </w:rPr>
        <w:t>Uredba Komisije (EU) br. 255/2010 od 25. ožujka 2010. o utvrđivanju zajedničkih pravila za upravljanje protokom zračnog prometa, kako je izmijenjena:</w:t>
      </w:r>
    </w:p>
    <w:p w14:paraId="573D4925" w14:textId="77777777" w:rsidR="005D6689" w:rsidRPr="0006418E" w:rsidRDefault="005D6689" w:rsidP="0006418E">
      <w:pPr>
        <w:ind w:left="567"/>
        <w:rPr>
          <w:bCs/>
          <w:noProof/>
        </w:rPr>
      </w:pPr>
    </w:p>
    <w:p w14:paraId="652BFFA2" w14:textId="283DD6AE" w:rsidR="005D6689" w:rsidRPr="0006418E" w:rsidRDefault="005D6689" w:rsidP="00F602F4">
      <w:pPr>
        <w:pStyle w:val="Par-dash"/>
        <w:tabs>
          <w:tab w:val="clear" w:pos="567"/>
        </w:tabs>
        <w:ind w:left="1134"/>
        <w:rPr>
          <w:bCs/>
          <w:noProof/>
        </w:rPr>
      </w:pPr>
      <w:r w:rsidRPr="0006418E">
        <w:rPr>
          <w:bCs/>
          <w:noProof/>
        </w:rPr>
        <w:t>Provedbenom uredbom Komisije (EU) br. 923/2012 od 26. rujna 2012.,</w:t>
      </w:r>
    </w:p>
    <w:p w14:paraId="63FAD8F8" w14:textId="77777777" w:rsidR="005D6689" w:rsidRPr="0006418E" w:rsidRDefault="005D6689" w:rsidP="0006418E">
      <w:pPr>
        <w:ind w:left="567"/>
        <w:rPr>
          <w:bCs/>
          <w:noProof/>
        </w:rPr>
      </w:pPr>
    </w:p>
    <w:p w14:paraId="29628A3F" w14:textId="7CDFC374" w:rsidR="005D6689" w:rsidRPr="0006418E" w:rsidRDefault="005D6689" w:rsidP="00F602F4">
      <w:pPr>
        <w:pStyle w:val="Par-dash"/>
        <w:tabs>
          <w:tab w:val="clear" w:pos="567"/>
        </w:tabs>
        <w:ind w:left="1134"/>
        <w:rPr>
          <w:bCs/>
          <w:noProof/>
        </w:rPr>
      </w:pPr>
      <w:r w:rsidRPr="0006418E">
        <w:rPr>
          <w:bCs/>
          <w:noProof/>
        </w:rPr>
        <w:t>Proved</w:t>
      </w:r>
      <w:r w:rsidR="001E684E">
        <w:rPr>
          <w:bCs/>
          <w:noProof/>
        </w:rPr>
        <w:t xml:space="preserve">benom uredbom Komisije (EU) </w:t>
      </w:r>
      <w:r w:rsidRPr="0006418E">
        <w:rPr>
          <w:bCs/>
          <w:noProof/>
        </w:rPr>
        <w:t>2016/1006 od 22. lipnja 2016.</w:t>
      </w:r>
    </w:p>
    <w:p w14:paraId="445E58CB" w14:textId="77777777" w:rsidR="005D6689" w:rsidRPr="0006418E" w:rsidRDefault="005D6689" w:rsidP="0006418E">
      <w:pPr>
        <w:ind w:left="567"/>
        <w:rPr>
          <w:bCs/>
          <w:noProof/>
        </w:rPr>
      </w:pPr>
    </w:p>
    <w:p w14:paraId="72814FA4" w14:textId="77777777" w:rsidR="005D6689" w:rsidRPr="0006418E" w:rsidRDefault="005D6689" w:rsidP="0006418E">
      <w:pPr>
        <w:ind w:left="567"/>
        <w:rPr>
          <w:bCs/>
          <w:noProof/>
        </w:rPr>
      </w:pPr>
      <w:r w:rsidRPr="0006418E">
        <w:rPr>
          <w:bCs/>
          <w:noProof/>
        </w:rPr>
        <w:t>Primjenjive odredbe: članci od 1. do 15. i Prilog.</w:t>
      </w:r>
    </w:p>
    <w:p w14:paraId="65D935FF" w14:textId="77777777" w:rsidR="005D6689" w:rsidRPr="0006418E" w:rsidRDefault="005D6689" w:rsidP="0006418E">
      <w:pPr>
        <w:ind w:left="567"/>
        <w:rPr>
          <w:bCs/>
          <w:noProof/>
        </w:rPr>
      </w:pPr>
    </w:p>
    <w:p w14:paraId="58F9555F" w14:textId="77777777" w:rsidR="005D6689" w:rsidRPr="0006418E" w:rsidRDefault="005D6689" w:rsidP="0006418E">
      <w:pPr>
        <w:ind w:left="567"/>
        <w:rPr>
          <w:bCs/>
          <w:noProof/>
        </w:rPr>
      </w:pPr>
      <w:r w:rsidRPr="0006418E">
        <w:rPr>
          <w:bCs/>
          <w:noProof/>
        </w:rPr>
        <w:t>C(2011) 4130</w:t>
      </w:r>
    </w:p>
    <w:p w14:paraId="704D0044" w14:textId="77777777" w:rsidR="005D6689" w:rsidRPr="0006418E" w:rsidRDefault="005D6689" w:rsidP="0006418E">
      <w:pPr>
        <w:ind w:left="567"/>
        <w:rPr>
          <w:bCs/>
          <w:noProof/>
        </w:rPr>
      </w:pPr>
      <w:r w:rsidRPr="0006418E">
        <w:rPr>
          <w:bCs/>
          <w:noProof/>
        </w:rPr>
        <w:t>Odluka Komisije od 7. srpnja 2011. o imenovanju mrežnog upravitelja mrežnih funkcija za upravljanje zračnim prometom (ATM) jedinstvenog europskog neba</w:t>
      </w:r>
    </w:p>
    <w:p w14:paraId="551019FA" w14:textId="156F4AED" w:rsidR="005D6689" w:rsidRDefault="005D6689" w:rsidP="0006418E">
      <w:pPr>
        <w:ind w:left="567"/>
        <w:rPr>
          <w:bCs/>
          <w:noProof/>
        </w:rPr>
      </w:pPr>
    </w:p>
    <w:p w14:paraId="699A18F9" w14:textId="77777777" w:rsidR="0006418E" w:rsidRPr="0006418E" w:rsidRDefault="0006418E" w:rsidP="0006418E">
      <w:pPr>
        <w:ind w:left="567"/>
        <w:rPr>
          <w:bCs/>
          <w:noProof/>
        </w:rPr>
      </w:pPr>
    </w:p>
    <w:p w14:paraId="65C16D9A" w14:textId="15E669F3" w:rsidR="005D6689" w:rsidRPr="00F602F4" w:rsidRDefault="0006418E" w:rsidP="0006418E">
      <w:pPr>
        <w:ind w:left="567"/>
        <w:rPr>
          <w:bCs/>
          <w:noProof/>
          <w:u w:val="single"/>
        </w:rPr>
      </w:pPr>
      <w:r w:rsidRPr="0006418E">
        <w:rPr>
          <w:bCs/>
          <w:noProof/>
        </w:rPr>
        <w:br w:type="page"/>
      </w:r>
      <w:r w:rsidR="005D6689" w:rsidRPr="00F602F4">
        <w:rPr>
          <w:bCs/>
          <w:noProof/>
          <w:u w:val="single"/>
        </w:rPr>
        <w:lastRenderedPageBreak/>
        <w:t>Funkcionalni blokovi zračnog prostora</w:t>
      </w:r>
    </w:p>
    <w:p w14:paraId="4896885C" w14:textId="77777777" w:rsidR="005D6689" w:rsidRPr="0006418E" w:rsidRDefault="005D6689" w:rsidP="0006418E">
      <w:pPr>
        <w:ind w:left="567"/>
        <w:rPr>
          <w:bCs/>
          <w:noProof/>
        </w:rPr>
      </w:pPr>
    </w:p>
    <w:p w14:paraId="7E447564" w14:textId="77777777" w:rsidR="005D6689" w:rsidRPr="0006418E" w:rsidRDefault="005D6689" w:rsidP="0006418E">
      <w:pPr>
        <w:ind w:left="567"/>
        <w:rPr>
          <w:bCs/>
          <w:noProof/>
        </w:rPr>
      </w:pPr>
      <w:r w:rsidRPr="0006418E">
        <w:rPr>
          <w:bCs/>
          <w:noProof/>
        </w:rPr>
        <w:t>Uredba Komisije (EU) br. 176/2011 od 24. veljače 2011. o informacijama koje se moraju dostaviti prije uspostavljanja i izmjene funkcionalnog bloka zračnog prostora</w:t>
      </w:r>
    </w:p>
    <w:p w14:paraId="235879C9" w14:textId="7D0042E0" w:rsidR="005D6689" w:rsidRDefault="005D6689" w:rsidP="0006418E">
      <w:pPr>
        <w:ind w:left="567"/>
        <w:rPr>
          <w:bCs/>
          <w:noProof/>
        </w:rPr>
      </w:pPr>
    </w:p>
    <w:p w14:paraId="0E1278EC" w14:textId="77777777" w:rsidR="0006418E" w:rsidRPr="0006418E" w:rsidRDefault="0006418E" w:rsidP="0006418E">
      <w:pPr>
        <w:ind w:left="567"/>
        <w:rPr>
          <w:bCs/>
          <w:noProof/>
        </w:rPr>
      </w:pPr>
    </w:p>
    <w:p w14:paraId="1444E29F" w14:textId="77777777" w:rsidR="005D6689" w:rsidRPr="00F602F4" w:rsidRDefault="005D6689" w:rsidP="0006418E">
      <w:pPr>
        <w:ind w:left="567"/>
        <w:rPr>
          <w:bCs/>
          <w:noProof/>
          <w:u w:val="single"/>
        </w:rPr>
      </w:pPr>
      <w:r w:rsidRPr="00F602F4">
        <w:rPr>
          <w:bCs/>
          <w:noProof/>
          <w:u w:val="single"/>
        </w:rPr>
        <w:t>Interoperabilnost</w:t>
      </w:r>
    </w:p>
    <w:p w14:paraId="31B6B5FE" w14:textId="77777777" w:rsidR="005D6689" w:rsidRPr="0006418E" w:rsidRDefault="005D6689" w:rsidP="0006418E">
      <w:pPr>
        <w:ind w:left="567"/>
        <w:rPr>
          <w:bCs/>
          <w:noProof/>
        </w:rPr>
      </w:pPr>
    </w:p>
    <w:p w14:paraId="02F6C27C" w14:textId="77777777" w:rsidR="005D6689" w:rsidRPr="0006418E" w:rsidRDefault="005D6689" w:rsidP="0006418E">
      <w:pPr>
        <w:ind w:left="567"/>
        <w:rPr>
          <w:bCs/>
          <w:noProof/>
        </w:rPr>
      </w:pPr>
      <w:r w:rsidRPr="0006418E">
        <w:rPr>
          <w:bCs/>
          <w:noProof/>
        </w:rPr>
        <w:t>Uredba Komisije (EZ) br. 1032/2006 od 6. srpnja 2006. o utvrđivanju zahtjeva za automatske sustave za razmjenu podataka o letu u svrhu obavješćivanja, koordinacije i prijenosa letova između jedinica kontrole zračnog prometa, kako je izmijenjena:</w:t>
      </w:r>
    </w:p>
    <w:p w14:paraId="4F8FD1F5" w14:textId="77777777" w:rsidR="005D6689" w:rsidRPr="0006418E" w:rsidRDefault="005D6689" w:rsidP="0006418E">
      <w:pPr>
        <w:ind w:left="567"/>
        <w:rPr>
          <w:bCs/>
          <w:noProof/>
        </w:rPr>
      </w:pPr>
    </w:p>
    <w:p w14:paraId="5B7685B6" w14:textId="497AF5A4" w:rsidR="005D6689" w:rsidRPr="0006418E" w:rsidRDefault="005D6689" w:rsidP="00F602F4">
      <w:pPr>
        <w:pStyle w:val="Par-dash"/>
        <w:tabs>
          <w:tab w:val="clear" w:pos="567"/>
        </w:tabs>
        <w:ind w:left="1134"/>
        <w:rPr>
          <w:bCs/>
          <w:noProof/>
        </w:rPr>
      </w:pPr>
      <w:r w:rsidRPr="0006418E">
        <w:rPr>
          <w:bCs/>
          <w:noProof/>
        </w:rPr>
        <w:t>Uredbom Komisije (E</w:t>
      </w:r>
      <w:r w:rsidR="00BA1ADB" w:rsidRPr="0006418E">
        <w:rPr>
          <w:bCs/>
          <w:noProof/>
        </w:rPr>
        <w:t>Z</w:t>
      </w:r>
      <w:r w:rsidRPr="0006418E">
        <w:rPr>
          <w:bCs/>
          <w:noProof/>
        </w:rPr>
        <w:t>) br. 30/2009 od 16. siječnja 2009.</w:t>
      </w:r>
    </w:p>
    <w:p w14:paraId="0661A916" w14:textId="77777777" w:rsidR="0006418E" w:rsidRDefault="0006418E" w:rsidP="0006418E">
      <w:pPr>
        <w:ind w:left="567"/>
        <w:rPr>
          <w:bCs/>
          <w:noProof/>
        </w:rPr>
      </w:pPr>
    </w:p>
    <w:p w14:paraId="6CF48290" w14:textId="2B6615DE" w:rsidR="005D6689" w:rsidRPr="0006418E" w:rsidRDefault="005D6689" w:rsidP="0006418E">
      <w:pPr>
        <w:ind w:left="567"/>
        <w:rPr>
          <w:bCs/>
          <w:noProof/>
        </w:rPr>
      </w:pPr>
      <w:r w:rsidRPr="0006418E">
        <w:rPr>
          <w:bCs/>
          <w:noProof/>
        </w:rPr>
        <w:t>Primjenjive odredbe: članci od 1. do 9. i prilozi od I. do V.</w:t>
      </w:r>
    </w:p>
    <w:p w14:paraId="7B41BA48" w14:textId="77777777" w:rsidR="005D6689" w:rsidRPr="0006418E" w:rsidRDefault="005D6689" w:rsidP="0006418E">
      <w:pPr>
        <w:ind w:left="567"/>
        <w:rPr>
          <w:bCs/>
          <w:noProof/>
        </w:rPr>
      </w:pPr>
    </w:p>
    <w:p w14:paraId="0C3257FC" w14:textId="485A7B89" w:rsidR="005D6689" w:rsidRPr="0006418E" w:rsidRDefault="005D6689" w:rsidP="0006418E">
      <w:pPr>
        <w:ind w:left="567"/>
        <w:rPr>
          <w:bCs/>
          <w:noProof/>
        </w:rPr>
      </w:pPr>
      <w:r w:rsidRPr="0006418E">
        <w:rPr>
          <w:bCs/>
          <w:noProof/>
        </w:rPr>
        <w:t>Uredba Komisije (EZ) br. 1033/2006 od 4. srpnja 2006. o utvrđivanju zahtjeva o postupcima za planove leta u fazi prije polijetanja za jedinstveno europsko nebo, kako je izmijenjena:</w:t>
      </w:r>
    </w:p>
    <w:p w14:paraId="02661732" w14:textId="77777777" w:rsidR="005D6689" w:rsidRPr="0006418E" w:rsidRDefault="005D6689" w:rsidP="0006418E">
      <w:pPr>
        <w:ind w:left="567"/>
        <w:rPr>
          <w:bCs/>
          <w:noProof/>
        </w:rPr>
      </w:pPr>
    </w:p>
    <w:p w14:paraId="219498EE" w14:textId="5B2A196C" w:rsidR="005D6689" w:rsidRPr="0006418E" w:rsidRDefault="005D6689" w:rsidP="00F602F4">
      <w:pPr>
        <w:pStyle w:val="Par-dash"/>
        <w:tabs>
          <w:tab w:val="clear" w:pos="567"/>
        </w:tabs>
        <w:ind w:left="1134"/>
        <w:rPr>
          <w:bCs/>
          <w:noProof/>
        </w:rPr>
      </w:pPr>
      <w:r w:rsidRPr="0006418E">
        <w:rPr>
          <w:bCs/>
          <w:noProof/>
        </w:rPr>
        <w:t xml:space="preserve">Provedbenom uredbom </w:t>
      </w:r>
      <w:r w:rsidR="00F06034" w:rsidRPr="0006418E">
        <w:rPr>
          <w:bCs/>
          <w:noProof/>
        </w:rPr>
        <w:t xml:space="preserve">Komisije </w:t>
      </w:r>
      <w:r w:rsidRPr="0006418E">
        <w:rPr>
          <w:bCs/>
          <w:noProof/>
        </w:rPr>
        <w:t>(EU) br. 929/2010</w:t>
      </w:r>
      <w:r w:rsidR="00F06034" w:rsidRPr="0006418E">
        <w:rPr>
          <w:bCs/>
          <w:noProof/>
        </w:rPr>
        <w:t xml:space="preserve"> od 18. listopada 2010.</w:t>
      </w:r>
      <w:r w:rsidRPr="0006418E">
        <w:rPr>
          <w:bCs/>
          <w:noProof/>
        </w:rPr>
        <w:t>,</w:t>
      </w:r>
    </w:p>
    <w:p w14:paraId="4580035C" w14:textId="77777777" w:rsidR="0006418E" w:rsidRDefault="0006418E" w:rsidP="0006418E">
      <w:pPr>
        <w:ind w:left="567"/>
        <w:rPr>
          <w:bCs/>
          <w:noProof/>
        </w:rPr>
      </w:pPr>
    </w:p>
    <w:p w14:paraId="5CBBAC0B" w14:textId="3FD0BA18" w:rsidR="005D6689" w:rsidRPr="0006418E" w:rsidRDefault="005D6689" w:rsidP="00F602F4">
      <w:pPr>
        <w:pStyle w:val="Par-dash"/>
        <w:tabs>
          <w:tab w:val="clear" w:pos="567"/>
        </w:tabs>
        <w:ind w:left="1134"/>
        <w:rPr>
          <w:bCs/>
          <w:noProof/>
        </w:rPr>
      </w:pPr>
      <w:r w:rsidRPr="0006418E">
        <w:rPr>
          <w:bCs/>
          <w:noProof/>
        </w:rPr>
        <w:t xml:space="preserve">Provedbenom uredbom Komisije (EU) br. 923/2012 od 26. rujna 2012., </w:t>
      </w:r>
    </w:p>
    <w:p w14:paraId="26C3FAB7" w14:textId="77777777" w:rsidR="005D6689" w:rsidRPr="0006418E" w:rsidRDefault="005D6689" w:rsidP="0006418E">
      <w:pPr>
        <w:ind w:left="567"/>
        <w:rPr>
          <w:bCs/>
          <w:noProof/>
        </w:rPr>
      </w:pPr>
    </w:p>
    <w:p w14:paraId="4775F45B" w14:textId="2C65B82E" w:rsidR="005D6689" w:rsidRPr="0006418E" w:rsidRDefault="0006418E" w:rsidP="00F602F4">
      <w:pPr>
        <w:pStyle w:val="Par-dash"/>
        <w:tabs>
          <w:tab w:val="clear" w:pos="567"/>
        </w:tabs>
        <w:ind w:left="1134"/>
        <w:rPr>
          <w:bCs/>
          <w:noProof/>
        </w:rPr>
      </w:pPr>
      <w:r>
        <w:rPr>
          <w:bCs/>
          <w:noProof/>
        </w:rPr>
        <w:br w:type="page"/>
      </w:r>
      <w:r w:rsidR="005D6689" w:rsidRPr="0006418E">
        <w:rPr>
          <w:bCs/>
          <w:noProof/>
        </w:rPr>
        <w:lastRenderedPageBreak/>
        <w:t xml:space="preserve">Provedbenom uredbom Komisije (EU) br. 428/2013 od 8. svibnja 2013., </w:t>
      </w:r>
    </w:p>
    <w:p w14:paraId="0C4F6F56" w14:textId="77777777" w:rsidR="0006418E" w:rsidRDefault="0006418E" w:rsidP="0006418E">
      <w:pPr>
        <w:ind w:left="567"/>
        <w:rPr>
          <w:bCs/>
          <w:noProof/>
        </w:rPr>
      </w:pPr>
    </w:p>
    <w:p w14:paraId="132C118A" w14:textId="58749A47" w:rsidR="005D6689" w:rsidRPr="0006418E" w:rsidRDefault="005D6689" w:rsidP="00F602F4">
      <w:pPr>
        <w:pStyle w:val="Par-dash"/>
        <w:tabs>
          <w:tab w:val="clear" w:pos="567"/>
        </w:tabs>
        <w:ind w:left="1134"/>
        <w:rPr>
          <w:bCs/>
          <w:noProof/>
        </w:rPr>
      </w:pPr>
      <w:r w:rsidRPr="0006418E">
        <w:rPr>
          <w:bCs/>
          <w:noProof/>
        </w:rPr>
        <w:t xml:space="preserve">Provedbenom uredbom </w:t>
      </w:r>
      <w:r w:rsidR="00F06034" w:rsidRPr="0006418E">
        <w:rPr>
          <w:bCs/>
          <w:noProof/>
        </w:rPr>
        <w:t xml:space="preserve">Komisije </w:t>
      </w:r>
      <w:r w:rsidRPr="0006418E">
        <w:rPr>
          <w:bCs/>
          <w:noProof/>
        </w:rPr>
        <w:t>(EU) 2016</w:t>
      </w:r>
      <w:r w:rsidR="00F06034" w:rsidRPr="0006418E">
        <w:rPr>
          <w:bCs/>
          <w:noProof/>
        </w:rPr>
        <w:t>/2020 od 2. prosinca 2016</w:t>
      </w:r>
      <w:r w:rsidRPr="0006418E">
        <w:rPr>
          <w:bCs/>
          <w:noProof/>
        </w:rPr>
        <w:t>.</w:t>
      </w:r>
    </w:p>
    <w:p w14:paraId="1CA9A3BE" w14:textId="77777777" w:rsidR="005D6689" w:rsidRPr="0006418E" w:rsidRDefault="005D6689" w:rsidP="0006418E">
      <w:pPr>
        <w:ind w:left="567"/>
        <w:rPr>
          <w:bCs/>
          <w:noProof/>
        </w:rPr>
      </w:pPr>
    </w:p>
    <w:p w14:paraId="32FB63E0" w14:textId="77777777" w:rsidR="005D6689" w:rsidRPr="0006418E" w:rsidRDefault="005D6689" w:rsidP="0006418E">
      <w:pPr>
        <w:ind w:left="567"/>
        <w:rPr>
          <w:bCs/>
          <w:noProof/>
        </w:rPr>
      </w:pPr>
      <w:r w:rsidRPr="0006418E">
        <w:rPr>
          <w:bCs/>
          <w:noProof/>
        </w:rPr>
        <w:t>Primjenjive odredbe: članci od 1. do 5. i Prilog.</w:t>
      </w:r>
    </w:p>
    <w:p w14:paraId="71335686" w14:textId="77777777" w:rsidR="005D6689" w:rsidRPr="0006418E" w:rsidRDefault="005D6689" w:rsidP="0006418E">
      <w:pPr>
        <w:ind w:left="567"/>
        <w:rPr>
          <w:bCs/>
          <w:noProof/>
        </w:rPr>
      </w:pPr>
    </w:p>
    <w:p w14:paraId="4DCFBE43" w14:textId="58348B04" w:rsidR="005D6689" w:rsidRPr="0006418E" w:rsidRDefault="005D6689" w:rsidP="0006418E">
      <w:pPr>
        <w:ind w:left="567"/>
        <w:rPr>
          <w:bCs/>
          <w:noProof/>
        </w:rPr>
      </w:pPr>
      <w:r w:rsidRPr="0006418E">
        <w:rPr>
          <w:bCs/>
          <w:noProof/>
        </w:rPr>
        <w:t>Uredba Komisije (EZ) br. 633/2007 od 7. lipnja 2007. o utvrđivanju zahtjeva za primjenu protokola za prijenos poruka o letu koji se upotrebljava u svrhu obavješćivanja, koordinacije i prijenosa letova između jedinica kontrole zračnog prometa, kako je izmijenjena:</w:t>
      </w:r>
    </w:p>
    <w:p w14:paraId="35C2FEC9" w14:textId="77777777" w:rsidR="005D6689" w:rsidRPr="0006418E" w:rsidRDefault="005D6689" w:rsidP="0006418E">
      <w:pPr>
        <w:ind w:left="567"/>
        <w:rPr>
          <w:bCs/>
          <w:noProof/>
        </w:rPr>
      </w:pPr>
    </w:p>
    <w:p w14:paraId="14B534D2" w14:textId="77777777" w:rsidR="005D6689" w:rsidRPr="0006418E" w:rsidRDefault="005D6689" w:rsidP="00F602F4">
      <w:pPr>
        <w:pStyle w:val="Par-dash"/>
        <w:tabs>
          <w:tab w:val="clear" w:pos="567"/>
        </w:tabs>
        <w:ind w:left="1134"/>
        <w:rPr>
          <w:bCs/>
          <w:noProof/>
        </w:rPr>
      </w:pPr>
      <w:r w:rsidRPr="0006418E">
        <w:rPr>
          <w:bCs/>
          <w:noProof/>
        </w:rPr>
        <w:t xml:space="preserve">Uredbom Komisije (EU) br. 283/2011 od 22. ožujka 2011. </w:t>
      </w:r>
    </w:p>
    <w:p w14:paraId="402EDD04" w14:textId="77777777" w:rsidR="0006418E" w:rsidRDefault="0006418E" w:rsidP="0006418E">
      <w:pPr>
        <w:ind w:left="567"/>
        <w:rPr>
          <w:bCs/>
          <w:noProof/>
        </w:rPr>
      </w:pPr>
    </w:p>
    <w:p w14:paraId="06B820ED" w14:textId="074D6BD7" w:rsidR="005D6689" w:rsidRPr="0006418E" w:rsidRDefault="005D6689" w:rsidP="0006418E">
      <w:pPr>
        <w:ind w:left="567"/>
        <w:rPr>
          <w:bCs/>
          <w:noProof/>
        </w:rPr>
      </w:pPr>
      <w:r w:rsidRPr="0006418E">
        <w:rPr>
          <w:bCs/>
          <w:noProof/>
        </w:rPr>
        <w:t>Primjenjive odredbe: članci od 1. do 6. i prilozi od I. do IV.</w:t>
      </w:r>
    </w:p>
    <w:p w14:paraId="60D3E642" w14:textId="77777777" w:rsidR="005D6689" w:rsidRPr="0006418E" w:rsidRDefault="005D6689" w:rsidP="0006418E">
      <w:pPr>
        <w:ind w:left="567"/>
        <w:rPr>
          <w:bCs/>
          <w:noProof/>
        </w:rPr>
      </w:pPr>
    </w:p>
    <w:p w14:paraId="65E668DC" w14:textId="77777777" w:rsidR="005D6689" w:rsidRPr="0006418E" w:rsidRDefault="005D6689" w:rsidP="0006418E">
      <w:pPr>
        <w:ind w:left="567"/>
        <w:rPr>
          <w:bCs/>
          <w:noProof/>
        </w:rPr>
      </w:pPr>
      <w:r w:rsidRPr="0006418E">
        <w:rPr>
          <w:bCs/>
          <w:noProof/>
        </w:rPr>
        <w:t xml:space="preserve">Uredba Komisije (EZ) br. 29/2009 od 16. siječnja 2009. o utvrđivanju zahtjeva u vezi s uslugama podatkovnih veza za jedinstveno europsko nebo, kako je izmijenjena: </w:t>
      </w:r>
    </w:p>
    <w:p w14:paraId="5351B136" w14:textId="77777777" w:rsidR="005D6689" w:rsidRPr="0006418E" w:rsidRDefault="005D6689" w:rsidP="0006418E">
      <w:pPr>
        <w:ind w:left="567"/>
        <w:rPr>
          <w:bCs/>
          <w:noProof/>
        </w:rPr>
      </w:pPr>
    </w:p>
    <w:p w14:paraId="00085709" w14:textId="24F7FAA6" w:rsidR="005D6689" w:rsidRPr="0006418E" w:rsidRDefault="005D6689" w:rsidP="00F602F4">
      <w:pPr>
        <w:pStyle w:val="Par-dash"/>
        <w:tabs>
          <w:tab w:val="clear" w:pos="567"/>
        </w:tabs>
        <w:ind w:left="1134"/>
        <w:rPr>
          <w:bCs/>
          <w:noProof/>
        </w:rPr>
      </w:pPr>
      <w:r w:rsidRPr="0006418E">
        <w:rPr>
          <w:bCs/>
          <w:noProof/>
        </w:rPr>
        <w:t>Prove</w:t>
      </w:r>
      <w:r w:rsidR="00032BBF">
        <w:rPr>
          <w:bCs/>
          <w:noProof/>
        </w:rPr>
        <w:t>dbenom uredbom Komisije (EU)</w:t>
      </w:r>
      <w:r w:rsidRPr="0006418E">
        <w:rPr>
          <w:bCs/>
          <w:noProof/>
        </w:rPr>
        <w:t xml:space="preserve"> 2015/310 od 26. veljače 2015. </w:t>
      </w:r>
    </w:p>
    <w:p w14:paraId="104F83D0" w14:textId="77777777" w:rsidR="0006418E" w:rsidRDefault="0006418E" w:rsidP="0006418E">
      <w:pPr>
        <w:ind w:left="567"/>
        <w:rPr>
          <w:bCs/>
          <w:noProof/>
        </w:rPr>
      </w:pPr>
    </w:p>
    <w:p w14:paraId="5AFFB5C1" w14:textId="788B3A7B" w:rsidR="005D6689" w:rsidRPr="0006418E" w:rsidRDefault="005D6689" w:rsidP="0006418E">
      <w:pPr>
        <w:ind w:left="567"/>
        <w:rPr>
          <w:bCs/>
          <w:noProof/>
        </w:rPr>
      </w:pPr>
      <w:r w:rsidRPr="0006418E">
        <w:rPr>
          <w:bCs/>
          <w:noProof/>
        </w:rPr>
        <w:t>Primjenjive odredbe: članci od 1. do 14. i prilozi od I. do III.</w:t>
      </w:r>
    </w:p>
    <w:p w14:paraId="1EECA3E1" w14:textId="77777777" w:rsidR="005D6689" w:rsidRPr="0006418E" w:rsidRDefault="005D6689" w:rsidP="0006418E">
      <w:pPr>
        <w:ind w:left="567"/>
        <w:rPr>
          <w:bCs/>
          <w:noProof/>
        </w:rPr>
      </w:pPr>
    </w:p>
    <w:p w14:paraId="796F78B5" w14:textId="1101DBA7" w:rsidR="005D6689" w:rsidRPr="0006418E" w:rsidRDefault="005D6689" w:rsidP="0006418E">
      <w:pPr>
        <w:ind w:left="567"/>
        <w:rPr>
          <w:bCs/>
          <w:noProof/>
        </w:rPr>
      </w:pPr>
      <w:r w:rsidRPr="0006418E">
        <w:rPr>
          <w:bCs/>
          <w:noProof/>
        </w:rPr>
        <w:t>Uredba Komisije (EZ) br. 262/2009 od 30. ožujka 2009. o utvrđivanju zahtjeva u vezi s usklađenom dodjelom i uporabom Mode S upitnih kodova za jedinstveno europsko nebo, kako je izmijenjena:</w:t>
      </w:r>
    </w:p>
    <w:p w14:paraId="402FD172" w14:textId="77777777" w:rsidR="0006418E" w:rsidRDefault="0006418E" w:rsidP="0006418E">
      <w:pPr>
        <w:ind w:left="567"/>
        <w:rPr>
          <w:bCs/>
          <w:noProof/>
        </w:rPr>
      </w:pPr>
    </w:p>
    <w:p w14:paraId="1903492F" w14:textId="182EC61B" w:rsidR="005D6689" w:rsidRPr="0006418E" w:rsidRDefault="001E684E" w:rsidP="001E684E">
      <w:pPr>
        <w:pStyle w:val="Par-dash"/>
        <w:tabs>
          <w:tab w:val="clear" w:pos="567"/>
        </w:tabs>
        <w:ind w:left="1134"/>
        <w:rPr>
          <w:bCs/>
          <w:noProof/>
        </w:rPr>
      </w:pPr>
      <w:r>
        <w:rPr>
          <w:bCs/>
          <w:noProof/>
        </w:rPr>
        <w:t>Provedbenom uredbom (EU)</w:t>
      </w:r>
      <w:r w:rsidR="005D6689" w:rsidRPr="0006418E">
        <w:rPr>
          <w:bCs/>
          <w:noProof/>
        </w:rPr>
        <w:t> </w:t>
      </w:r>
      <w:r w:rsidRPr="0006418E">
        <w:rPr>
          <w:bCs/>
          <w:noProof/>
        </w:rPr>
        <w:t>2016</w:t>
      </w:r>
      <w:r>
        <w:rPr>
          <w:bCs/>
          <w:noProof/>
        </w:rPr>
        <w:t>/2345</w:t>
      </w:r>
      <w:r w:rsidR="005D6689" w:rsidRPr="0006418E">
        <w:rPr>
          <w:bCs/>
          <w:noProof/>
        </w:rPr>
        <w:t xml:space="preserve"> od 14. prosinca 2016.</w:t>
      </w:r>
    </w:p>
    <w:p w14:paraId="7C17FE11" w14:textId="77777777" w:rsidR="0006418E" w:rsidRDefault="0006418E" w:rsidP="0006418E">
      <w:pPr>
        <w:ind w:left="567"/>
        <w:rPr>
          <w:bCs/>
          <w:noProof/>
        </w:rPr>
      </w:pPr>
    </w:p>
    <w:p w14:paraId="2E1B5DB4" w14:textId="72941EE2" w:rsidR="005D6689" w:rsidRPr="0006418E" w:rsidRDefault="0006418E" w:rsidP="0006418E">
      <w:pPr>
        <w:ind w:left="567"/>
        <w:rPr>
          <w:bCs/>
          <w:noProof/>
        </w:rPr>
      </w:pPr>
      <w:r>
        <w:rPr>
          <w:bCs/>
          <w:noProof/>
        </w:rPr>
        <w:br w:type="page"/>
      </w:r>
      <w:r w:rsidR="005D6689" w:rsidRPr="0006418E">
        <w:rPr>
          <w:bCs/>
          <w:noProof/>
        </w:rPr>
        <w:lastRenderedPageBreak/>
        <w:t>Primjenjive odredbe: članci od 1. do 12. i prilozi od I. do VI.</w:t>
      </w:r>
    </w:p>
    <w:p w14:paraId="6AE67CC2" w14:textId="77777777" w:rsidR="005D6689" w:rsidRPr="0006418E" w:rsidRDefault="005D6689" w:rsidP="0006418E">
      <w:pPr>
        <w:ind w:left="567"/>
        <w:rPr>
          <w:bCs/>
          <w:noProof/>
        </w:rPr>
      </w:pPr>
    </w:p>
    <w:p w14:paraId="51BC0C45" w14:textId="4E400217" w:rsidR="005D6689" w:rsidRPr="0006418E" w:rsidRDefault="005D6689" w:rsidP="0006418E">
      <w:pPr>
        <w:ind w:left="567"/>
        <w:rPr>
          <w:bCs/>
          <w:noProof/>
        </w:rPr>
      </w:pPr>
      <w:r w:rsidRPr="0006418E">
        <w:rPr>
          <w:bCs/>
          <w:noProof/>
        </w:rPr>
        <w:t>Uredba Komisije (EU) br. 73/2010 od 26. siječnja 2010. o utvrđivanju zahtjeva o kvaliteti zrakoplovnih podataka i zrakoplovnih informacija za jedinstveno europsko nebo, kako je izmijenjena:</w:t>
      </w:r>
    </w:p>
    <w:p w14:paraId="362F8B55" w14:textId="77777777" w:rsidR="005D6689" w:rsidRPr="0006418E" w:rsidRDefault="005D6689" w:rsidP="0006418E">
      <w:pPr>
        <w:ind w:left="567"/>
        <w:rPr>
          <w:bCs/>
          <w:noProof/>
        </w:rPr>
      </w:pPr>
    </w:p>
    <w:p w14:paraId="590114AB" w14:textId="089D1A0E" w:rsidR="005D6689" w:rsidRPr="0006418E" w:rsidRDefault="005D6689" w:rsidP="00F602F4">
      <w:pPr>
        <w:pStyle w:val="Par-dash"/>
        <w:tabs>
          <w:tab w:val="clear" w:pos="567"/>
        </w:tabs>
        <w:ind w:left="1134"/>
        <w:rPr>
          <w:bCs/>
          <w:noProof/>
        </w:rPr>
      </w:pPr>
      <w:r w:rsidRPr="0006418E">
        <w:rPr>
          <w:bCs/>
          <w:noProof/>
        </w:rPr>
        <w:t>Provedbenom uredbom Komisije (EU) br. 1029/2014 od 26. rujna 2014.,</w:t>
      </w:r>
    </w:p>
    <w:p w14:paraId="6A70F54F" w14:textId="77777777" w:rsidR="0006418E" w:rsidRDefault="0006418E" w:rsidP="0006418E">
      <w:pPr>
        <w:ind w:left="567"/>
        <w:rPr>
          <w:bCs/>
          <w:noProof/>
        </w:rPr>
      </w:pPr>
    </w:p>
    <w:p w14:paraId="1982C754" w14:textId="305C929A" w:rsidR="005D6689" w:rsidRPr="0006418E" w:rsidRDefault="005D6689" w:rsidP="0006418E">
      <w:pPr>
        <w:ind w:left="567"/>
        <w:rPr>
          <w:bCs/>
          <w:noProof/>
        </w:rPr>
      </w:pPr>
      <w:r w:rsidRPr="0006418E">
        <w:rPr>
          <w:bCs/>
          <w:noProof/>
        </w:rPr>
        <w:t>Primjenjive odredbe: članci od 1. do 13. i prilozi od I. do X.</w:t>
      </w:r>
    </w:p>
    <w:p w14:paraId="4925A7E0" w14:textId="77777777" w:rsidR="005D6689" w:rsidRPr="0006418E" w:rsidRDefault="005D6689" w:rsidP="0006418E">
      <w:pPr>
        <w:ind w:left="567"/>
        <w:rPr>
          <w:bCs/>
          <w:noProof/>
        </w:rPr>
      </w:pPr>
    </w:p>
    <w:p w14:paraId="30284AC0" w14:textId="77777777" w:rsidR="005D6689" w:rsidRPr="0006418E" w:rsidRDefault="005D6689" w:rsidP="0006418E">
      <w:pPr>
        <w:ind w:left="567"/>
        <w:rPr>
          <w:bCs/>
          <w:noProof/>
        </w:rPr>
      </w:pPr>
      <w:r w:rsidRPr="0006418E">
        <w:rPr>
          <w:bCs/>
          <w:noProof/>
        </w:rPr>
        <w:t>Provedbena uredba Komisije (EU) br. 1206/2011 od 22. studenoga 2011. o utvrđivanju zahtjeva u vezi s identifikacijom zrakoplova u okviru nadzora za jedinstveno europsko nebo</w:t>
      </w:r>
    </w:p>
    <w:p w14:paraId="14C887A9" w14:textId="77777777" w:rsidR="005D6689" w:rsidRPr="0006418E" w:rsidRDefault="005D6689" w:rsidP="0006418E">
      <w:pPr>
        <w:ind w:left="567"/>
        <w:rPr>
          <w:bCs/>
          <w:noProof/>
        </w:rPr>
      </w:pPr>
      <w:r w:rsidRPr="0006418E">
        <w:rPr>
          <w:bCs/>
          <w:noProof/>
        </w:rPr>
        <w:t>Primjenjive odredbe: članci od 1. do 11. i prilozi od I. do VII.</w:t>
      </w:r>
    </w:p>
    <w:p w14:paraId="6C09250D" w14:textId="77777777" w:rsidR="005D6689" w:rsidRPr="0006418E" w:rsidRDefault="005D6689" w:rsidP="0006418E">
      <w:pPr>
        <w:ind w:left="567"/>
        <w:rPr>
          <w:bCs/>
          <w:noProof/>
        </w:rPr>
      </w:pPr>
    </w:p>
    <w:p w14:paraId="51F01C1F" w14:textId="77777777" w:rsidR="005D6689" w:rsidRPr="0006418E" w:rsidRDefault="005D6689" w:rsidP="0006418E">
      <w:pPr>
        <w:ind w:left="567"/>
        <w:rPr>
          <w:bCs/>
          <w:noProof/>
        </w:rPr>
      </w:pPr>
      <w:r w:rsidRPr="0006418E">
        <w:rPr>
          <w:bCs/>
          <w:noProof/>
        </w:rPr>
        <w:t xml:space="preserve">Provedbena uredba Komisije (EU) br. 1207/2011 od 22. studenoga 2011. o utvrđivanju zahtjeva u vezi s učinkovitošću i interoperabilnošću nadzora za Jedinstveno europsko nebo, kako je izmijenjena: </w:t>
      </w:r>
    </w:p>
    <w:p w14:paraId="0373C09C" w14:textId="77777777" w:rsidR="005D6689" w:rsidRPr="0006418E" w:rsidRDefault="005D6689" w:rsidP="0006418E">
      <w:pPr>
        <w:ind w:left="567"/>
        <w:rPr>
          <w:bCs/>
          <w:noProof/>
        </w:rPr>
      </w:pPr>
    </w:p>
    <w:p w14:paraId="0AB0D101" w14:textId="77777777" w:rsidR="005D6689" w:rsidRPr="0006418E" w:rsidRDefault="005D6689" w:rsidP="00F602F4">
      <w:pPr>
        <w:pStyle w:val="Par-dash"/>
        <w:tabs>
          <w:tab w:val="clear" w:pos="567"/>
        </w:tabs>
        <w:ind w:left="1134"/>
        <w:rPr>
          <w:bCs/>
          <w:noProof/>
        </w:rPr>
      </w:pPr>
      <w:r w:rsidRPr="0006418E">
        <w:rPr>
          <w:bCs/>
          <w:noProof/>
        </w:rPr>
        <w:t>Provedbenom uredbom Komisije (EU) br. 1028/2014 od 26. rujna 2014.,</w:t>
      </w:r>
    </w:p>
    <w:p w14:paraId="5436FB4D" w14:textId="77777777" w:rsidR="0006418E" w:rsidRDefault="0006418E" w:rsidP="0006418E">
      <w:pPr>
        <w:ind w:left="567"/>
        <w:rPr>
          <w:bCs/>
          <w:noProof/>
        </w:rPr>
      </w:pPr>
    </w:p>
    <w:p w14:paraId="3C4ECCE9" w14:textId="1BECFA40" w:rsidR="005D6689" w:rsidRPr="0006418E" w:rsidRDefault="005D6689" w:rsidP="001E684E">
      <w:pPr>
        <w:pStyle w:val="Par-dash"/>
        <w:tabs>
          <w:tab w:val="clear" w:pos="567"/>
        </w:tabs>
        <w:ind w:left="1134"/>
        <w:rPr>
          <w:bCs/>
          <w:noProof/>
        </w:rPr>
      </w:pPr>
      <w:r w:rsidRPr="0006418E">
        <w:rPr>
          <w:bCs/>
          <w:noProof/>
        </w:rPr>
        <w:t xml:space="preserve">Provedbenom uredbom </w:t>
      </w:r>
      <w:r w:rsidR="00F06034" w:rsidRPr="0006418E">
        <w:rPr>
          <w:bCs/>
          <w:noProof/>
        </w:rPr>
        <w:t xml:space="preserve">Komisije </w:t>
      </w:r>
      <w:r w:rsidR="001E684E">
        <w:rPr>
          <w:bCs/>
          <w:noProof/>
        </w:rPr>
        <w:t>(EU)</w:t>
      </w:r>
      <w:r w:rsidRPr="0006418E">
        <w:rPr>
          <w:bCs/>
          <w:noProof/>
        </w:rPr>
        <w:t> </w:t>
      </w:r>
      <w:r w:rsidR="001E684E" w:rsidRPr="0006418E">
        <w:rPr>
          <w:bCs/>
          <w:noProof/>
        </w:rPr>
        <w:t>2017</w:t>
      </w:r>
      <w:r w:rsidR="001E684E">
        <w:rPr>
          <w:bCs/>
          <w:noProof/>
        </w:rPr>
        <w:t>/386</w:t>
      </w:r>
      <w:r w:rsidR="00F06034" w:rsidRPr="0006418E">
        <w:rPr>
          <w:bCs/>
          <w:noProof/>
        </w:rPr>
        <w:t xml:space="preserve"> od 6. ožujka 2017</w:t>
      </w:r>
      <w:r w:rsidRPr="0006418E">
        <w:rPr>
          <w:bCs/>
          <w:noProof/>
        </w:rPr>
        <w:t>.</w:t>
      </w:r>
    </w:p>
    <w:p w14:paraId="3617CD4E" w14:textId="77777777" w:rsidR="005D6689" w:rsidRPr="0006418E" w:rsidRDefault="005D6689" w:rsidP="0006418E">
      <w:pPr>
        <w:ind w:left="567"/>
        <w:rPr>
          <w:bCs/>
          <w:noProof/>
        </w:rPr>
      </w:pPr>
    </w:p>
    <w:p w14:paraId="4A2BE7D3" w14:textId="77777777" w:rsidR="005D6689" w:rsidRPr="0006418E" w:rsidRDefault="005D6689" w:rsidP="0006418E">
      <w:pPr>
        <w:ind w:left="567"/>
        <w:rPr>
          <w:bCs/>
          <w:noProof/>
        </w:rPr>
      </w:pPr>
      <w:r w:rsidRPr="0006418E">
        <w:rPr>
          <w:bCs/>
          <w:noProof/>
        </w:rPr>
        <w:t>Primjenjive odredbe: članci od 1. do 14. te prilozi od I. do IX.</w:t>
      </w:r>
    </w:p>
    <w:p w14:paraId="1169763A" w14:textId="77777777" w:rsidR="005D6689" w:rsidRPr="0006418E" w:rsidRDefault="005D6689" w:rsidP="0006418E">
      <w:pPr>
        <w:ind w:left="567"/>
        <w:rPr>
          <w:bCs/>
          <w:noProof/>
        </w:rPr>
      </w:pPr>
    </w:p>
    <w:p w14:paraId="31CD1978" w14:textId="165AA891" w:rsidR="005D6689" w:rsidRPr="0006418E" w:rsidRDefault="0006418E" w:rsidP="0006418E">
      <w:pPr>
        <w:ind w:left="567"/>
        <w:rPr>
          <w:bCs/>
          <w:noProof/>
        </w:rPr>
      </w:pPr>
      <w:r>
        <w:rPr>
          <w:bCs/>
          <w:noProof/>
        </w:rPr>
        <w:br w:type="page"/>
      </w:r>
      <w:r w:rsidR="005D6689" w:rsidRPr="0006418E">
        <w:rPr>
          <w:bCs/>
          <w:noProof/>
        </w:rPr>
        <w:lastRenderedPageBreak/>
        <w:t>Provedbena uredba Komisije (EU) br. 1079/2012 od 16. studenoga 2012. o utvrđivanju zahtjeva za razmak između govornih kanala za jedinstveno europsko nebo, kako je izmijenjena:</w:t>
      </w:r>
    </w:p>
    <w:p w14:paraId="2456EFC1" w14:textId="77777777" w:rsidR="005D6689" w:rsidRPr="0006418E" w:rsidRDefault="005D6689" w:rsidP="0006418E">
      <w:pPr>
        <w:ind w:left="567"/>
        <w:rPr>
          <w:bCs/>
          <w:noProof/>
        </w:rPr>
      </w:pPr>
    </w:p>
    <w:p w14:paraId="36388CD1" w14:textId="77777777" w:rsidR="005D6689" w:rsidRPr="0006418E" w:rsidRDefault="005D6689" w:rsidP="00F602F4">
      <w:pPr>
        <w:pStyle w:val="Par-dash"/>
        <w:tabs>
          <w:tab w:val="clear" w:pos="567"/>
        </w:tabs>
        <w:ind w:left="1134"/>
        <w:rPr>
          <w:bCs/>
          <w:noProof/>
        </w:rPr>
      </w:pPr>
      <w:r w:rsidRPr="0006418E">
        <w:rPr>
          <w:bCs/>
          <w:noProof/>
        </w:rPr>
        <w:t>Provedbenom uredbom Komisije (EU) br. 657/2013 od 10. srpnja 2013.,</w:t>
      </w:r>
    </w:p>
    <w:p w14:paraId="07019DA5" w14:textId="77777777" w:rsidR="0006418E" w:rsidRDefault="0006418E" w:rsidP="0006418E">
      <w:pPr>
        <w:ind w:left="567"/>
        <w:rPr>
          <w:bCs/>
          <w:noProof/>
        </w:rPr>
      </w:pPr>
    </w:p>
    <w:p w14:paraId="327EEF44" w14:textId="76F097EF" w:rsidR="005D6689" w:rsidRPr="0006418E" w:rsidRDefault="005D6689" w:rsidP="00F602F4">
      <w:pPr>
        <w:pStyle w:val="Par-dash"/>
        <w:tabs>
          <w:tab w:val="clear" w:pos="567"/>
        </w:tabs>
        <w:ind w:left="1134"/>
        <w:rPr>
          <w:bCs/>
          <w:noProof/>
        </w:rPr>
      </w:pPr>
      <w:r w:rsidRPr="0006418E">
        <w:rPr>
          <w:bCs/>
          <w:noProof/>
        </w:rPr>
        <w:t xml:space="preserve">Provedbenom uredbom </w:t>
      </w:r>
      <w:r w:rsidR="00F06034" w:rsidRPr="0006418E">
        <w:rPr>
          <w:bCs/>
          <w:noProof/>
        </w:rPr>
        <w:t xml:space="preserve">Komisije </w:t>
      </w:r>
      <w:r w:rsidRPr="0006418E">
        <w:rPr>
          <w:bCs/>
          <w:noProof/>
        </w:rPr>
        <w:t xml:space="preserve">(EU) </w:t>
      </w:r>
      <w:r w:rsidR="00F06034" w:rsidRPr="0006418E">
        <w:rPr>
          <w:bCs/>
          <w:noProof/>
        </w:rPr>
        <w:t>2016/</w:t>
      </w:r>
      <w:r w:rsidRPr="0006418E">
        <w:rPr>
          <w:bCs/>
          <w:noProof/>
        </w:rPr>
        <w:t>2345</w:t>
      </w:r>
      <w:r w:rsidR="00F06034" w:rsidRPr="0006418E">
        <w:rPr>
          <w:bCs/>
          <w:noProof/>
        </w:rPr>
        <w:t xml:space="preserve"> od 14. prosinca 2016</w:t>
      </w:r>
      <w:r w:rsidRPr="0006418E">
        <w:rPr>
          <w:bCs/>
          <w:noProof/>
        </w:rPr>
        <w:t>.</w:t>
      </w:r>
    </w:p>
    <w:p w14:paraId="4AADC62A" w14:textId="77777777" w:rsidR="005D6689" w:rsidRPr="0006418E" w:rsidRDefault="005D6689" w:rsidP="0006418E">
      <w:pPr>
        <w:ind w:left="567"/>
        <w:rPr>
          <w:bCs/>
          <w:noProof/>
        </w:rPr>
      </w:pPr>
    </w:p>
    <w:p w14:paraId="07981785" w14:textId="51F51E21" w:rsidR="005D6689" w:rsidRPr="0006418E" w:rsidRDefault="005D6689" w:rsidP="0006418E">
      <w:pPr>
        <w:ind w:left="567"/>
        <w:rPr>
          <w:bCs/>
          <w:noProof/>
        </w:rPr>
      </w:pPr>
      <w:r w:rsidRPr="0006418E">
        <w:rPr>
          <w:bCs/>
          <w:noProof/>
        </w:rPr>
        <w:t xml:space="preserve">Primjenjive odredbe: članci od 1. do 14. </w:t>
      </w:r>
      <w:r w:rsidR="00BA1ADB" w:rsidRPr="0006418E">
        <w:rPr>
          <w:bCs/>
          <w:noProof/>
        </w:rPr>
        <w:t>i</w:t>
      </w:r>
      <w:r w:rsidRPr="0006418E">
        <w:rPr>
          <w:bCs/>
          <w:noProof/>
        </w:rPr>
        <w:t xml:space="preserve"> prilozi od I. do V.</w:t>
      </w:r>
    </w:p>
    <w:p w14:paraId="70CB101F" w14:textId="6B8B604B" w:rsidR="005D6689" w:rsidRDefault="005D6689" w:rsidP="0006418E">
      <w:pPr>
        <w:ind w:left="567"/>
        <w:rPr>
          <w:bCs/>
          <w:noProof/>
        </w:rPr>
      </w:pPr>
    </w:p>
    <w:p w14:paraId="5CF9FCA1" w14:textId="77777777" w:rsidR="0006418E" w:rsidRPr="0006418E" w:rsidRDefault="0006418E" w:rsidP="0006418E">
      <w:pPr>
        <w:ind w:left="567"/>
        <w:rPr>
          <w:bCs/>
          <w:noProof/>
        </w:rPr>
      </w:pPr>
    </w:p>
    <w:p w14:paraId="3936680D" w14:textId="4391C5CC" w:rsidR="005D6689" w:rsidRPr="00F602F4" w:rsidRDefault="005D6689" w:rsidP="0006418E">
      <w:pPr>
        <w:ind w:left="567"/>
        <w:rPr>
          <w:bCs/>
          <w:noProof/>
          <w:u w:val="single"/>
        </w:rPr>
      </w:pPr>
      <w:r w:rsidRPr="00F602F4">
        <w:rPr>
          <w:bCs/>
          <w:noProof/>
          <w:u w:val="single"/>
        </w:rPr>
        <w:t>SESAR</w:t>
      </w:r>
    </w:p>
    <w:p w14:paraId="77429F0C" w14:textId="77777777" w:rsidR="005D6689" w:rsidRPr="0006418E" w:rsidRDefault="005D6689" w:rsidP="0006418E">
      <w:pPr>
        <w:ind w:left="567"/>
        <w:rPr>
          <w:bCs/>
          <w:noProof/>
        </w:rPr>
      </w:pPr>
    </w:p>
    <w:p w14:paraId="16BB6AC8" w14:textId="10FA7C42" w:rsidR="005D6689" w:rsidRPr="0006418E" w:rsidRDefault="005D6689" w:rsidP="0006418E">
      <w:pPr>
        <w:ind w:left="567"/>
        <w:rPr>
          <w:bCs/>
          <w:noProof/>
        </w:rPr>
      </w:pPr>
      <w:r w:rsidRPr="0006418E">
        <w:rPr>
          <w:bCs/>
          <w:noProof/>
        </w:rPr>
        <w:t>Uredba Vijeća (EZ) br. 219/2007 od 27. veljače 2007. o uspostavljanju zajedničkog poduzeća za razvoj nove generacije Europskog sustava upravljanja zračnim prometom (SESAR), kako je izmijenjena:</w:t>
      </w:r>
    </w:p>
    <w:p w14:paraId="2EFC3E8B" w14:textId="77777777" w:rsidR="005D6689" w:rsidRPr="0006418E" w:rsidRDefault="005D6689" w:rsidP="0006418E">
      <w:pPr>
        <w:ind w:left="567"/>
        <w:rPr>
          <w:bCs/>
          <w:noProof/>
        </w:rPr>
      </w:pPr>
    </w:p>
    <w:p w14:paraId="1DF823B4" w14:textId="77777777" w:rsidR="005D6689" w:rsidRPr="0006418E" w:rsidRDefault="005D6689" w:rsidP="00F602F4">
      <w:pPr>
        <w:pStyle w:val="Par-dash"/>
        <w:tabs>
          <w:tab w:val="clear" w:pos="567"/>
        </w:tabs>
        <w:ind w:left="1134"/>
        <w:rPr>
          <w:bCs/>
          <w:noProof/>
        </w:rPr>
      </w:pPr>
      <w:r w:rsidRPr="0006418E">
        <w:rPr>
          <w:bCs/>
          <w:noProof/>
        </w:rPr>
        <w:t>Uredbom Vijeća (EZ) br. 1361/2008 od 16. prosinca 2008.,</w:t>
      </w:r>
    </w:p>
    <w:p w14:paraId="537E75A0" w14:textId="77777777" w:rsidR="005D6689" w:rsidRPr="0006418E" w:rsidRDefault="005D6689" w:rsidP="0006418E">
      <w:pPr>
        <w:ind w:left="567"/>
        <w:rPr>
          <w:bCs/>
          <w:noProof/>
        </w:rPr>
      </w:pPr>
    </w:p>
    <w:p w14:paraId="35734EAC" w14:textId="77777777" w:rsidR="005D6689" w:rsidRPr="0006418E" w:rsidRDefault="005D6689" w:rsidP="00F602F4">
      <w:pPr>
        <w:pStyle w:val="Par-dash"/>
        <w:tabs>
          <w:tab w:val="clear" w:pos="567"/>
        </w:tabs>
        <w:ind w:left="1134"/>
        <w:rPr>
          <w:bCs/>
          <w:noProof/>
        </w:rPr>
      </w:pPr>
      <w:r w:rsidRPr="0006418E">
        <w:rPr>
          <w:bCs/>
          <w:noProof/>
        </w:rPr>
        <w:t>Uredbom Vijeća (EZ) br. 721/2014 od 16. lipnja 2014.</w:t>
      </w:r>
    </w:p>
    <w:p w14:paraId="239DE445" w14:textId="77777777" w:rsidR="005D6689" w:rsidRPr="0006418E" w:rsidRDefault="005D6689" w:rsidP="0006418E">
      <w:pPr>
        <w:ind w:left="567"/>
        <w:rPr>
          <w:bCs/>
          <w:noProof/>
        </w:rPr>
      </w:pPr>
    </w:p>
    <w:p w14:paraId="7B4ADEFD" w14:textId="53A687DE" w:rsidR="005D6689" w:rsidRPr="0006418E" w:rsidRDefault="005D6689" w:rsidP="0006418E">
      <w:pPr>
        <w:ind w:left="567"/>
        <w:rPr>
          <w:bCs/>
          <w:noProof/>
        </w:rPr>
      </w:pPr>
      <w:r w:rsidRPr="0006418E">
        <w:rPr>
          <w:bCs/>
          <w:noProof/>
        </w:rPr>
        <w:t xml:space="preserve">Primjenjive odredbe: članak 1. stavci 1. </w:t>
      </w:r>
      <w:r w:rsidR="00BA1ADB" w:rsidRPr="0006418E">
        <w:rPr>
          <w:bCs/>
          <w:noProof/>
        </w:rPr>
        <w:t>i</w:t>
      </w:r>
      <w:r w:rsidRPr="0006418E">
        <w:rPr>
          <w:bCs/>
          <w:noProof/>
        </w:rPr>
        <w:t xml:space="preserve"> 2. </w:t>
      </w:r>
      <w:r w:rsidR="00BA1ADB" w:rsidRPr="0006418E">
        <w:rPr>
          <w:bCs/>
          <w:noProof/>
        </w:rPr>
        <w:t xml:space="preserve">te </w:t>
      </w:r>
      <w:r w:rsidRPr="0006418E">
        <w:rPr>
          <w:bCs/>
          <w:noProof/>
        </w:rPr>
        <w:t>stavci od 5. do 7., č</w:t>
      </w:r>
      <w:r w:rsidR="00032BBF">
        <w:rPr>
          <w:bCs/>
          <w:noProof/>
        </w:rPr>
        <w:t>lanci 2. i 3., članak 4. stavak </w:t>
      </w:r>
      <w:r w:rsidRPr="0006418E">
        <w:rPr>
          <w:bCs/>
          <w:noProof/>
        </w:rPr>
        <w:t>1. te Prilog.</w:t>
      </w:r>
    </w:p>
    <w:p w14:paraId="02598B65" w14:textId="77777777" w:rsidR="005D6689" w:rsidRPr="0006418E" w:rsidRDefault="005D6689" w:rsidP="001E684E">
      <w:pPr>
        <w:ind w:left="567"/>
        <w:rPr>
          <w:bCs/>
          <w:noProof/>
        </w:rPr>
      </w:pPr>
    </w:p>
    <w:p w14:paraId="40DB0D89" w14:textId="3148900F" w:rsidR="005D6689" w:rsidRPr="0006418E" w:rsidRDefault="0006418E" w:rsidP="0006418E">
      <w:pPr>
        <w:ind w:left="567"/>
        <w:rPr>
          <w:bCs/>
          <w:noProof/>
        </w:rPr>
      </w:pPr>
      <w:r>
        <w:rPr>
          <w:bCs/>
          <w:noProof/>
        </w:rPr>
        <w:br w:type="page"/>
      </w:r>
      <w:r w:rsidR="005D6689" w:rsidRPr="0006418E">
        <w:rPr>
          <w:bCs/>
          <w:noProof/>
        </w:rPr>
        <w:lastRenderedPageBreak/>
        <w:t>Provedbena uredba Komisije (EU) br. 409/2013 od 3. svibnja 2013. o definiciji zajedničkih projekata, uspostavi upravljanja i utvrđivanju poticaja za potporu provedbi europskoga glavnog plana upravljanja zračnim prometom</w:t>
      </w:r>
    </w:p>
    <w:p w14:paraId="5F7F4985" w14:textId="77777777" w:rsidR="0006418E" w:rsidRDefault="0006418E" w:rsidP="0006418E">
      <w:pPr>
        <w:ind w:left="567"/>
        <w:rPr>
          <w:bCs/>
          <w:noProof/>
        </w:rPr>
      </w:pPr>
    </w:p>
    <w:p w14:paraId="2EA30E66" w14:textId="2F36AC5D" w:rsidR="005D6689" w:rsidRPr="0006418E" w:rsidRDefault="005D6689" w:rsidP="0006418E">
      <w:pPr>
        <w:ind w:left="567"/>
        <w:rPr>
          <w:bCs/>
          <w:noProof/>
        </w:rPr>
      </w:pPr>
      <w:r w:rsidRPr="0006418E">
        <w:rPr>
          <w:bCs/>
          <w:noProof/>
        </w:rPr>
        <w:t>Primjenjive odredbe: članci od 1. do 15.</w:t>
      </w:r>
    </w:p>
    <w:p w14:paraId="406C196D" w14:textId="77777777" w:rsidR="005D6689" w:rsidRPr="0006418E" w:rsidRDefault="005D6689" w:rsidP="0006418E">
      <w:pPr>
        <w:ind w:left="567"/>
        <w:rPr>
          <w:bCs/>
          <w:noProof/>
        </w:rPr>
      </w:pPr>
    </w:p>
    <w:p w14:paraId="51238F98" w14:textId="77777777" w:rsidR="005D6689" w:rsidRPr="0006418E" w:rsidRDefault="005D6689" w:rsidP="0006418E">
      <w:pPr>
        <w:ind w:left="567"/>
        <w:rPr>
          <w:bCs/>
          <w:noProof/>
        </w:rPr>
      </w:pPr>
      <w:r w:rsidRPr="0006418E">
        <w:rPr>
          <w:bCs/>
          <w:noProof/>
        </w:rPr>
        <w:t>Provedbena uredba Komisije (EU) br. 716/2014 оd 27. lipnja 2014. o uspostavljanju Zajedničkog pilot-projekta za potporu provedbe Glavnog plana upravljanja europskim zračnim prometom</w:t>
      </w:r>
    </w:p>
    <w:p w14:paraId="5C48AAE9" w14:textId="13456FFB" w:rsidR="005D6689" w:rsidRDefault="005D6689" w:rsidP="0006418E">
      <w:pPr>
        <w:ind w:left="567"/>
        <w:rPr>
          <w:bCs/>
          <w:noProof/>
        </w:rPr>
      </w:pPr>
    </w:p>
    <w:p w14:paraId="69E5B08B" w14:textId="77777777" w:rsidR="0006418E" w:rsidRPr="0006418E" w:rsidRDefault="0006418E" w:rsidP="0006418E">
      <w:pPr>
        <w:ind w:left="567"/>
        <w:rPr>
          <w:bCs/>
          <w:noProof/>
        </w:rPr>
      </w:pPr>
    </w:p>
    <w:p w14:paraId="6AD18DAD" w14:textId="77777777" w:rsidR="005D6689" w:rsidRPr="0006418E" w:rsidRDefault="005D6689" w:rsidP="0006418E">
      <w:pPr>
        <w:ind w:left="567"/>
        <w:rPr>
          <w:bCs/>
          <w:noProof/>
          <w:u w:val="single"/>
        </w:rPr>
      </w:pPr>
      <w:r w:rsidRPr="0006418E">
        <w:rPr>
          <w:bCs/>
          <w:noProof/>
          <w:u w:val="single"/>
        </w:rPr>
        <w:t>Zračni prostor</w:t>
      </w:r>
    </w:p>
    <w:p w14:paraId="0435084F" w14:textId="77777777" w:rsidR="005D6689" w:rsidRPr="0006418E" w:rsidRDefault="005D6689" w:rsidP="0006418E">
      <w:pPr>
        <w:ind w:left="567"/>
        <w:rPr>
          <w:bCs/>
          <w:noProof/>
        </w:rPr>
      </w:pPr>
    </w:p>
    <w:p w14:paraId="022D8F3C" w14:textId="77777777" w:rsidR="005D6689" w:rsidRPr="0006418E" w:rsidRDefault="005D6689" w:rsidP="0006418E">
      <w:pPr>
        <w:ind w:left="567"/>
        <w:rPr>
          <w:bCs/>
          <w:noProof/>
        </w:rPr>
      </w:pPr>
      <w:r w:rsidRPr="0006418E">
        <w:rPr>
          <w:bCs/>
          <w:noProof/>
        </w:rPr>
        <w:t>Uredba Komisije (EZ) br. 2150/2005 od 23. prosinca 2005. o utvrđivanju zajedničkih pravila za fleksibilno korištenje zračnog prostora</w:t>
      </w:r>
    </w:p>
    <w:p w14:paraId="636EEAA5" w14:textId="77777777" w:rsidR="0006418E" w:rsidRDefault="0006418E" w:rsidP="0006418E">
      <w:pPr>
        <w:ind w:left="567"/>
        <w:rPr>
          <w:bCs/>
          <w:noProof/>
        </w:rPr>
      </w:pPr>
    </w:p>
    <w:p w14:paraId="28DC9524" w14:textId="3B27081C" w:rsidR="005D6689" w:rsidRPr="0006418E" w:rsidRDefault="005D6689" w:rsidP="0006418E">
      <w:pPr>
        <w:ind w:left="567"/>
        <w:rPr>
          <w:bCs/>
          <w:noProof/>
        </w:rPr>
      </w:pPr>
      <w:r w:rsidRPr="0006418E">
        <w:rPr>
          <w:bCs/>
          <w:noProof/>
        </w:rPr>
        <w:t>Primjenjive odredbe: članci od 1. do 9. i Prilog.</w:t>
      </w:r>
    </w:p>
    <w:p w14:paraId="315248BA" w14:textId="77777777" w:rsidR="005D6689" w:rsidRPr="0006418E" w:rsidRDefault="005D6689" w:rsidP="0006418E">
      <w:pPr>
        <w:ind w:left="567"/>
        <w:rPr>
          <w:bCs/>
          <w:noProof/>
        </w:rPr>
      </w:pPr>
    </w:p>
    <w:p w14:paraId="3213DDEE" w14:textId="77777777" w:rsidR="005D6689" w:rsidRPr="0006418E" w:rsidRDefault="005D6689" w:rsidP="0006418E">
      <w:pPr>
        <w:ind w:left="567"/>
        <w:rPr>
          <w:bCs/>
          <w:noProof/>
        </w:rPr>
      </w:pPr>
      <w:r w:rsidRPr="0006418E">
        <w:rPr>
          <w:bCs/>
          <w:noProof/>
        </w:rPr>
        <w:t>Provedbena uredba Komisije (EU) br. 923/2012 od 26. rujna 2012. o utvrđivanju zajedničkih pravila zračnog prometa i operativnih odredaba u vezi s uslugama i postupcima u zračnoj plovidbi te o izmjeni Provedbene uredbe (EU) br. 1035/2011 i uredaba (EZ) br. 1265/2007, (EZ) br. 1794/2006, (EZ) br. 730/2006, (EZ) br. 1033/2006 i (EU) br. 255/2010, kako je izmijenjena:</w:t>
      </w:r>
    </w:p>
    <w:p w14:paraId="3F35C00A" w14:textId="77777777" w:rsidR="005D6689" w:rsidRPr="0006418E" w:rsidRDefault="005D6689" w:rsidP="0006418E">
      <w:pPr>
        <w:ind w:left="567"/>
        <w:rPr>
          <w:bCs/>
          <w:noProof/>
        </w:rPr>
      </w:pPr>
    </w:p>
    <w:p w14:paraId="0C150B8A" w14:textId="4D2170A7" w:rsidR="005D6689" w:rsidRPr="0006418E" w:rsidRDefault="00032BBF" w:rsidP="00F602F4">
      <w:pPr>
        <w:pStyle w:val="Par-dash"/>
        <w:tabs>
          <w:tab w:val="clear" w:pos="567"/>
        </w:tabs>
        <w:ind w:left="1134"/>
        <w:rPr>
          <w:bCs/>
          <w:noProof/>
        </w:rPr>
      </w:pPr>
      <w:r>
        <w:rPr>
          <w:bCs/>
          <w:noProof/>
        </w:rPr>
        <w:t xml:space="preserve">Uredbom Komisije (EU) </w:t>
      </w:r>
      <w:bookmarkStart w:id="17" w:name="_GoBack"/>
      <w:bookmarkEnd w:id="17"/>
      <w:r w:rsidR="005D6689" w:rsidRPr="0006418E">
        <w:rPr>
          <w:bCs/>
          <w:noProof/>
        </w:rPr>
        <w:t>2015/340 od 20. veljače 2015.,</w:t>
      </w:r>
    </w:p>
    <w:p w14:paraId="70430161" w14:textId="77777777" w:rsidR="0006418E" w:rsidRDefault="0006418E" w:rsidP="00E16C9E">
      <w:pPr>
        <w:rPr>
          <w:bCs/>
          <w:noProof/>
        </w:rPr>
      </w:pPr>
    </w:p>
    <w:p w14:paraId="1E6860B0" w14:textId="27490496" w:rsidR="005D6689" w:rsidRPr="0006418E" w:rsidRDefault="0006418E" w:rsidP="00F602F4">
      <w:pPr>
        <w:pStyle w:val="Par-dash"/>
        <w:tabs>
          <w:tab w:val="clear" w:pos="567"/>
        </w:tabs>
        <w:ind w:left="1134"/>
        <w:rPr>
          <w:bCs/>
          <w:noProof/>
        </w:rPr>
      </w:pPr>
      <w:r>
        <w:rPr>
          <w:bCs/>
          <w:noProof/>
        </w:rPr>
        <w:br w:type="page"/>
      </w:r>
      <w:r w:rsidR="005D6689" w:rsidRPr="0006418E">
        <w:rPr>
          <w:bCs/>
          <w:noProof/>
        </w:rPr>
        <w:lastRenderedPageBreak/>
        <w:t>Uredbom Komisije (EU) 2016/1185</w:t>
      </w:r>
      <w:r w:rsidR="00F06034" w:rsidRPr="0006418E">
        <w:rPr>
          <w:bCs/>
          <w:noProof/>
        </w:rPr>
        <w:t xml:space="preserve"> od 20. srpnja 2016</w:t>
      </w:r>
      <w:r w:rsidR="005D6689" w:rsidRPr="0006418E">
        <w:rPr>
          <w:bCs/>
          <w:noProof/>
        </w:rPr>
        <w:t>.</w:t>
      </w:r>
    </w:p>
    <w:p w14:paraId="2551F237" w14:textId="77777777" w:rsidR="005D6689" w:rsidRPr="0006418E" w:rsidRDefault="005D6689" w:rsidP="0006418E">
      <w:pPr>
        <w:ind w:left="567"/>
        <w:rPr>
          <w:bCs/>
          <w:noProof/>
        </w:rPr>
      </w:pPr>
    </w:p>
    <w:p w14:paraId="53C5FD3F" w14:textId="77777777" w:rsidR="005D6689" w:rsidRPr="0006418E" w:rsidRDefault="005D6689" w:rsidP="0006418E">
      <w:pPr>
        <w:ind w:left="567"/>
        <w:rPr>
          <w:bCs/>
          <w:noProof/>
        </w:rPr>
      </w:pPr>
      <w:r w:rsidRPr="0006418E">
        <w:rPr>
          <w:bCs/>
          <w:noProof/>
        </w:rPr>
        <w:t>Primjenjive odredbe: članci od 1. do 10. i Prilog, uključujući njegove dodatke.</w:t>
      </w:r>
    </w:p>
    <w:p w14:paraId="6D914ED9" w14:textId="77777777" w:rsidR="005D6689" w:rsidRPr="0006418E" w:rsidRDefault="005D6689" w:rsidP="0006418E">
      <w:pPr>
        <w:ind w:left="567"/>
        <w:rPr>
          <w:bCs/>
          <w:noProof/>
        </w:rPr>
      </w:pPr>
    </w:p>
    <w:p w14:paraId="7A8AC96C" w14:textId="77777777" w:rsidR="005D6689" w:rsidRPr="0006418E" w:rsidRDefault="005D6689" w:rsidP="0006418E">
      <w:pPr>
        <w:ind w:left="567"/>
        <w:rPr>
          <w:bCs/>
          <w:noProof/>
        </w:rPr>
      </w:pPr>
    </w:p>
    <w:p w14:paraId="395E3855" w14:textId="77777777" w:rsidR="005D6689" w:rsidRPr="0006418E" w:rsidRDefault="005D6689" w:rsidP="00E16C9E">
      <w:pPr>
        <w:rPr>
          <w:bCs/>
          <w:noProof/>
        </w:rPr>
      </w:pPr>
      <w:r w:rsidRPr="0006418E">
        <w:rPr>
          <w:bCs/>
          <w:noProof/>
        </w:rPr>
        <w:t>E.</w:t>
      </w:r>
      <w:r w:rsidRPr="0006418E">
        <w:rPr>
          <w:bCs/>
          <w:noProof/>
        </w:rPr>
        <w:tab/>
        <w:t>OKOLIŠ I BUKA</w:t>
      </w:r>
    </w:p>
    <w:p w14:paraId="6EA3F7B5" w14:textId="77777777" w:rsidR="005D6689" w:rsidRPr="0006418E" w:rsidRDefault="005D6689" w:rsidP="0006418E">
      <w:pPr>
        <w:ind w:left="567"/>
        <w:rPr>
          <w:bCs/>
          <w:noProof/>
        </w:rPr>
      </w:pPr>
    </w:p>
    <w:p w14:paraId="20127660" w14:textId="77777777" w:rsidR="005D6689" w:rsidRPr="0006418E" w:rsidRDefault="005D6689" w:rsidP="0006418E">
      <w:pPr>
        <w:ind w:left="567"/>
        <w:rPr>
          <w:bCs/>
          <w:noProof/>
        </w:rPr>
      </w:pPr>
      <w:r w:rsidRPr="0006418E">
        <w:rPr>
          <w:bCs/>
          <w:noProof/>
        </w:rPr>
        <w:t xml:space="preserve">Direktiva 2002/49/EZ Europskog parlamenta i Vijeća od 25. lipnja 2002. o procjeni i upravljanju bukom iz okoliša, kako je izmijenjena: Uredbom (EZ) br. 1137/2008 i Direktivom Komisije (EU) 2015/996. </w:t>
      </w:r>
    </w:p>
    <w:p w14:paraId="7F53FD43" w14:textId="77777777" w:rsidR="005D6689" w:rsidRPr="0006418E" w:rsidRDefault="005D6689" w:rsidP="0006418E">
      <w:pPr>
        <w:ind w:left="567"/>
        <w:rPr>
          <w:bCs/>
          <w:noProof/>
        </w:rPr>
      </w:pPr>
    </w:p>
    <w:p w14:paraId="542802FA" w14:textId="77777777" w:rsidR="005D6689" w:rsidRPr="0006418E" w:rsidRDefault="005D6689" w:rsidP="0006418E">
      <w:pPr>
        <w:ind w:left="567"/>
        <w:rPr>
          <w:bCs/>
          <w:noProof/>
        </w:rPr>
      </w:pPr>
      <w:r w:rsidRPr="0006418E">
        <w:rPr>
          <w:bCs/>
          <w:noProof/>
        </w:rPr>
        <w:t>Primjenjive odredbe: članci od 1. do 12. te prilozi od I. do VI.</w:t>
      </w:r>
    </w:p>
    <w:p w14:paraId="1E07129B" w14:textId="77777777" w:rsidR="005D6689" w:rsidRPr="0006418E" w:rsidRDefault="005D6689" w:rsidP="0006418E">
      <w:pPr>
        <w:ind w:left="567"/>
        <w:rPr>
          <w:bCs/>
          <w:noProof/>
        </w:rPr>
      </w:pPr>
    </w:p>
    <w:p w14:paraId="067988FB" w14:textId="1C0FF78E" w:rsidR="005D6689" w:rsidRPr="0006418E" w:rsidRDefault="005D6689" w:rsidP="0006418E">
      <w:pPr>
        <w:ind w:left="567"/>
        <w:rPr>
          <w:bCs/>
          <w:noProof/>
        </w:rPr>
      </w:pPr>
      <w:r w:rsidRPr="0006418E">
        <w:rPr>
          <w:bCs/>
          <w:noProof/>
        </w:rPr>
        <w:t xml:space="preserve">Direktiva Vijeća </w:t>
      </w:r>
      <w:r w:rsidR="00F06034" w:rsidRPr="0006418E">
        <w:rPr>
          <w:bCs/>
          <w:noProof/>
        </w:rPr>
        <w:t>2003/96</w:t>
      </w:r>
      <w:r w:rsidR="003737D1">
        <w:rPr>
          <w:bCs/>
          <w:noProof/>
        </w:rPr>
        <w:t>/EZ</w:t>
      </w:r>
      <w:r w:rsidR="008D010B" w:rsidRPr="0006418E">
        <w:rPr>
          <w:bCs/>
          <w:noProof/>
        </w:rPr>
        <w:t xml:space="preserve"> </w:t>
      </w:r>
      <w:r w:rsidRPr="0006418E">
        <w:rPr>
          <w:bCs/>
          <w:noProof/>
        </w:rPr>
        <w:t>od 27. listopada 2003. o restrukturiranju sustava Zajednice za oporezivanje energenata i električne energije</w:t>
      </w:r>
    </w:p>
    <w:p w14:paraId="507FFEF3" w14:textId="77777777" w:rsidR="0006418E" w:rsidRDefault="0006418E" w:rsidP="0006418E">
      <w:pPr>
        <w:ind w:left="567"/>
        <w:rPr>
          <w:bCs/>
          <w:noProof/>
        </w:rPr>
      </w:pPr>
    </w:p>
    <w:p w14:paraId="7F88AE64" w14:textId="6C7E9DFE" w:rsidR="005D6689" w:rsidRPr="0006418E" w:rsidRDefault="005D6689" w:rsidP="0006418E">
      <w:pPr>
        <w:ind w:left="567"/>
        <w:rPr>
          <w:bCs/>
          <w:noProof/>
        </w:rPr>
      </w:pPr>
      <w:r w:rsidRPr="0006418E">
        <w:rPr>
          <w:bCs/>
          <w:noProof/>
        </w:rPr>
        <w:t>Primjenjive odredbe: članak 14. stavak 1. točka (b) i članak 14. stavak 2.</w:t>
      </w:r>
    </w:p>
    <w:p w14:paraId="39972EC9" w14:textId="77777777" w:rsidR="005D6689" w:rsidRPr="0006418E" w:rsidRDefault="005D6689" w:rsidP="0006418E">
      <w:pPr>
        <w:ind w:left="567"/>
        <w:rPr>
          <w:bCs/>
          <w:noProof/>
        </w:rPr>
      </w:pPr>
    </w:p>
    <w:p w14:paraId="65123802" w14:textId="568E4AE5" w:rsidR="005D6689" w:rsidRPr="0006418E" w:rsidRDefault="005D6689" w:rsidP="0006418E">
      <w:pPr>
        <w:ind w:left="567"/>
        <w:rPr>
          <w:bCs/>
          <w:noProof/>
        </w:rPr>
      </w:pPr>
      <w:r w:rsidRPr="0006418E">
        <w:rPr>
          <w:bCs/>
          <w:noProof/>
        </w:rPr>
        <w:t xml:space="preserve">Direktiva </w:t>
      </w:r>
      <w:r w:rsidR="008D010B" w:rsidRPr="0006418E">
        <w:rPr>
          <w:bCs/>
          <w:noProof/>
        </w:rPr>
        <w:t>2006/93</w:t>
      </w:r>
      <w:r w:rsidR="000336F6">
        <w:rPr>
          <w:bCs/>
          <w:noProof/>
        </w:rPr>
        <w:t>/EZ</w:t>
      </w:r>
      <w:r w:rsidR="008D010B" w:rsidRPr="0006418E">
        <w:rPr>
          <w:bCs/>
          <w:noProof/>
        </w:rPr>
        <w:t xml:space="preserve"> </w:t>
      </w:r>
      <w:r w:rsidRPr="0006418E">
        <w:rPr>
          <w:bCs/>
          <w:noProof/>
        </w:rPr>
        <w:t>Europskog parlamenta i Vijeća od 12. prosinca 2006. o uređenju uporabe zrakoplova obuhvaćena dijelom II. poglavljem 3. sveskom 1. Priloga 16. Konvenciji o međunarodnom civilnom zrakoplovstvu, drugo izdanje (1988.)</w:t>
      </w:r>
    </w:p>
    <w:p w14:paraId="74FE5F35" w14:textId="77777777" w:rsidR="0006418E" w:rsidRDefault="0006418E" w:rsidP="0006418E">
      <w:pPr>
        <w:ind w:left="567"/>
        <w:rPr>
          <w:bCs/>
          <w:noProof/>
        </w:rPr>
      </w:pPr>
    </w:p>
    <w:p w14:paraId="06FB8790" w14:textId="3CF097DA" w:rsidR="005D6689" w:rsidRPr="0006418E" w:rsidRDefault="005D6689" w:rsidP="0006418E">
      <w:pPr>
        <w:ind w:left="567"/>
        <w:rPr>
          <w:bCs/>
          <w:noProof/>
        </w:rPr>
      </w:pPr>
      <w:r w:rsidRPr="0006418E">
        <w:rPr>
          <w:bCs/>
          <w:noProof/>
        </w:rPr>
        <w:t>Primjenjive odredbe: članci od 1. do 5. te prilozi I. i II.</w:t>
      </w:r>
    </w:p>
    <w:p w14:paraId="7A8C42D3" w14:textId="77777777" w:rsidR="005D6689" w:rsidRPr="0006418E" w:rsidRDefault="005D6689" w:rsidP="001E684E">
      <w:pPr>
        <w:ind w:left="567"/>
        <w:rPr>
          <w:bCs/>
          <w:noProof/>
        </w:rPr>
      </w:pPr>
    </w:p>
    <w:p w14:paraId="1D4094D7" w14:textId="57AF92A5" w:rsidR="005D6689" w:rsidRPr="0006418E" w:rsidRDefault="0006418E" w:rsidP="0006418E">
      <w:pPr>
        <w:ind w:left="567"/>
        <w:rPr>
          <w:bCs/>
          <w:noProof/>
        </w:rPr>
      </w:pPr>
      <w:r>
        <w:rPr>
          <w:bCs/>
          <w:noProof/>
        </w:rPr>
        <w:br w:type="page"/>
      </w:r>
      <w:r w:rsidR="005D6689" w:rsidRPr="0006418E">
        <w:rPr>
          <w:bCs/>
          <w:noProof/>
        </w:rPr>
        <w:lastRenderedPageBreak/>
        <w:t xml:space="preserve">Uredba </w:t>
      </w:r>
      <w:r w:rsidR="008D010B" w:rsidRPr="0006418E">
        <w:rPr>
          <w:bCs/>
          <w:noProof/>
        </w:rPr>
        <w:t xml:space="preserve">(EU) br. 598/2014 </w:t>
      </w:r>
      <w:r w:rsidR="005D6689" w:rsidRPr="0006418E">
        <w:rPr>
          <w:bCs/>
          <w:noProof/>
        </w:rPr>
        <w:t>Europskog parlamenta i Vijeća od 16. travnja 2014. o utvrđivanju pravila i postupaka u vezi s uvođenjem operativnih ograničenja povezanih s bukom u zračnim lukama Unije unutar uravnoteženog pristupa kojom se stavlja izvan snage Direktiva 2002/30/EZ</w:t>
      </w:r>
    </w:p>
    <w:p w14:paraId="39832F04" w14:textId="77777777" w:rsidR="0006418E" w:rsidRDefault="0006418E" w:rsidP="0006418E">
      <w:pPr>
        <w:ind w:left="567"/>
        <w:rPr>
          <w:bCs/>
          <w:noProof/>
        </w:rPr>
      </w:pPr>
    </w:p>
    <w:p w14:paraId="519ACE4D" w14:textId="56092FFF" w:rsidR="005D6689" w:rsidRPr="0006418E" w:rsidRDefault="005D6689" w:rsidP="0006418E">
      <w:pPr>
        <w:ind w:left="567"/>
        <w:rPr>
          <w:bCs/>
          <w:noProof/>
        </w:rPr>
      </w:pPr>
      <w:r w:rsidRPr="0006418E">
        <w:rPr>
          <w:bCs/>
          <w:noProof/>
        </w:rPr>
        <w:t>Primjenjive odredbe: članci od 1. do 10. te prilozi I. i II.</w:t>
      </w:r>
    </w:p>
    <w:p w14:paraId="3AE943C7" w14:textId="77777777" w:rsidR="005D6689" w:rsidRPr="0006418E" w:rsidRDefault="005D6689" w:rsidP="0006418E">
      <w:pPr>
        <w:ind w:left="567"/>
        <w:rPr>
          <w:bCs/>
          <w:noProof/>
        </w:rPr>
      </w:pPr>
    </w:p>
    <w:p w14:paraId="21DA0109" w14:textId="77777777" w:rsidR="005D6689" w:rsidRPr="0006418E" w:rsidRDefault="005D6689" w:rsidP="00F602F4">
      <w:pPr>
        <w:ind w:left="567"/>
        <w:rPr>
          <w:bCs/>
          <w:noProof/>
          <w:lang w:val="pl-PL"/>
        </w:rPr>
      </w:pPr>
    </w:p>
    <w:p w14:paraId="436684A5" w14:textId="77777777" w:rsidR="005D6689" w:rsidRPr="0006418E" w:rsidRDefault="005D6689" w:rsidP="00E16C9E">
      <w:pPr>
        <w:rPr>
          <w:bCs/>
          <w:noProof/>
        </w:rPr>
      </w:pPr>
      <w:r w:rsidRPr="0006418E">
        <w:rPr>
          <w:bCs/>
          <w:noProof/>
        </w:rPr>
        <w:t>F.</w:t>
      </w:r>
      <w:r w:rsidRPr="0006418E">
        <w:rPr>
          <w:bCs/>
          <w:noProof/>
        </w:rPr>
        <w:tab/>
        <w:t>ZAŠTITA POTROŠAČA</w:t>
      </w:r>
    </w:p>
    <w:p w14:paraId="4EFB87A1" w14:textId="77777777" w:rsidR="005D6689" w:rsidRPr="0006418E" w:rsidRDefault="005D6689" w:rsidP="0006418E">
      <w:pPr>
        <w:ind w:left="567"/>
        <w:rPr>
          <w:bCs/>
          <w:noProof/>
        </w:rPr>
      </w:pPr>
    </w:p>
    <w:p w14:paraId="663BFD1F" w14:textId="7C6A3025" w:rsidR="005D6689" w:rsidRPr="0006418E" w:rsidRDefault="005D6689" w:rsidP="0006418E">
      <w:pPr>
        <w:ind w:left="567"/>
        <w:rPr>
          <w:bCs/>
          <w:noProof/>
        </w:rPr>
      </w:pPr>
      <w:r w:rsidRPr="0006418E">
        <w:rPr>
          <w:bCs/>
          <w:noProof/>
        </w:rPr>
        <w:t xml:space="preserve">Uredba </w:t>
      </w:r>
      <w:r w:rsidR="009A6B25" w:rsidRPr="0006418E">
        <w:rPr>
          <w:bCs/>
          <w:noProof/>
        </w:rPr>
        <w:t xml:space="preserve">Vijeća </w:t>
      </w:r>
      <w:r w:rsidR="008D010B" w:rsidRPr="0006418E">
        <w:rPr>
          <w:bCs/>
          <w:noProof/>
        </w:rPr>
        <w:t xml:space="preserve">(EZ) br. 2027/97 </w:t>
      </w:r>
      <w:r w:rsidRPr="0006418E">
        <w:rPr>
          <w:bCs/>
          <w:noProof/>
        </w:rPr>
        <w:t>od 9. listopada 1997. o odgovornosti zračnih prijevoznika u slučaju nesreća, kako je izmijenjena:</w:t>
      </w:r>
    </w:p>
    <w:p w14:paraId="266A821A" w14:textId="77777777" w:rsidR="005D6689" w:rsidRPr="0006418E" w:rsidRDefault="005D6689" w:rsidP="0006418E">
      <w:pPr>
        <w:ind w:left="567"/>
        <w:rPr>
          <w:bCs/>
          <w:noProof/>
        </w:rPr>
      </w:pPr>
    </w:p>
    <w:p w14:paraId="5F0DF23D" w14:textId="780EE24B" w:rsidR="005D6689" w:rsidRPr="0006418E" w:rsidRDefault="005D6689" w:rsidP="00F602F4">
      <w:pPr>
        <w:pStyle w:val="Par-dash"/>
        <w:tabs>
          <w:tab w:val="clear" w:pos="567"/>
        </w:tabs>
        <w:ind w:left="1134"/>
        <w:rPr>
          <w:bCs/>
          <w:noProof/>
        </w:rPr>
      </w:pPr>
      <w:r w:rsidRPr="0006418E">
        <w:rPr>
          <w:bCs/>
          <w:noProof/>
        </w:rPr>
        <w:t>Uredbom (EZ) br. 889/2002</w:t>
      </w:r>
      <w:r w:rsidR="008D010B" w:rsidRPr="0006418E">
        <w:rPr>
          <w:bCs/>
          <w:noProof/>
        </w:rPr>
        <w:t xml:space="preserve"> Europskog parlamenta i Vijeća od 13. svibnja 2002</w:t>
      </w:r>
      <w:r w:rsidRPr="0006418E">
        <w:rPr>
          <w:bCs/>
          <w:noProof/>
        </w:rPr>
        <w:t xml:space="preserve">. </w:t>
      </w:r>
    </w:p>
    <w:p w14:paraId="5277F7C4" w14:textId="77777777" w:rsidR="0006418E" w:rsidRDefault="0006418E" w:rsidP="0006418E">
      <w:pPr>
        <w:ind w:left="567"/>
        <w:rPr>
          <w:bCs/>
          <w:noProof/>
        </w:rPr>
      </w:pPr>
    </w:p>
    <w:p w14:paraId="35130359" w14:textId="317E39B1" w:rsidR="005D6689" w:rsidRPr="0006418E" w:rsidRDefault="005D6689" w:rsidP="0006418E">
      <w:pPr>
        <w:ind w:left="567"/>
        <w:rPr>
          <w:bCs/>
          <w:noProof/>
        </w:rPr>
      </w:pPr>
      <w:r w:rsidRPr="0006418E">
        <w:rPr>
          <w:bCs/>
          <w:noProof/>
        </w:rPr>
        <w:t>Primjenjive odredbe: članci od 1. do 6. i prilozi</w:t>
      </w:r>
    </w:p>
    <w:p w14:paraId="35744A78" w14:textId="77777777" w:rsidR="005D6689" w:rsidRPr="0006418E" w:rsidRDefault="005D6689" w:rsidP="0006418E">
      <w:pPr>
        <w:ind w:left="567"/>
        <w:rPr>
          <w:bCs/>
          <w:noProof/>
        </w:rPr>
      </w:pPr>
    </w:p>
    <w:p w14:paraId="109A1D9D" w14:textId="390C91DC" w:rsidR="005D6689" w:rsidRPr="0006418E" w:rsidRDefault="005D6689" w:rsidP="0006418E">
      <w:pPr>
        <w:ind w:left="567"/>
        <w:rPr>
          <w:bCs/>
          <w:noProof/>
        </w:rPr>
      </w:pPr>
      <w:r w:rsidRPr="0006418E">
        <w:rPr>
          <w:bCs/>
          <w:noProof/>
        </w:rPr>
        <w:t xml:space="preserve">Uredba </w:t>
      </w:r>
      <w:r w:rsidR="008D010B" w:rsidRPr="0006418E">
        <w:rPr>
          <w:bCs/>
          <w:noProof/>
        </w:rPr>
        <w:t xml:space="preserve">(EZ) br. 261/2004 </w:t>
      </w:r>
      <w:r w:rsidRPr="0006418E">
        <w:rPr>
          <w:bCs/>
          <w:noProof/>
        </w:rPr>
        <w:t>Europskog parlamenta i Vijeća od 11. veljače 2004. o utvrđivanju općih pravila odštete i pomoći putnicima u slučaju uskraćenog ukrcaja i otkazivanja ili dužeg kašnjenja leta u polasku te o stavljanju izvan snage Uredbe (EEZ) br. 295/91</w:t>
      </w:r>
    </w:p>
    <w:p w14:paraId="0FB38724" w14:textId="77777777" w:rsidR="0006418E" w:rsidRDefault="0006418E" w:rsidP="0006418E">
      <w:pPr>
        <w:ind w:left="567"/>
        <w:rPr>
          <w:bCs/>
          <w:noProof/>
        </w:rPr>
      </w:pPr>
    </w:p>
    <w:p w14:paraId="036EC863" w14:textId="252175DE" w:rsidR="005D6689" w:rsidRPr="0006418E" w:rsidRDefault="005D6689" w:rsidP="0006418E">
      <w:pPr>
        <w:ind w:left="567"/>
        <w:rPr>
          <w:bCs/>
          <w:noProof/>
        </w:rPr>
      </w:pPr>
      <w:r w:rsidRPr="0006418E">
        <w:rPr>
          <w:bCs/>
          <w:noProof/>
        </w:rPr>
        <w:t>Primjenjive odredbe: članci od 1. do 16.</w:t>
      </w:r>
    </w:p>
    <w:p w14:paraId="4C0A21DB" w14:textId="77777777" w:rsidR="005D6689" w:rsidRPr="0006418E" w:rsidRDefault="005D6689" w:rsidP="0006418E">
      <w:pPr>
        <w:ind w:left="567"/>
        <w:rPr>
          <w:bCs/>
          <w:noProof/>
          <w:lang w:val="pl-PL"/>
        </w:rPr>
      </w:pPr>
    </w:p>
    <w:p w14:paraId="0F6EC258" w14:textId="516D18AB" w:rsidR="005D6689" w:rsidRPr="0006418E" w:rsidRDefault="0006418E" w:rsidP="0006418E">
      <w:pPr>
        <w:ind w:left="567"/>
        <w:rPr>
          <w:bCs/>
          <w:noProof/>
        </w:rPr>
      </w:pPr>
      <w:r>
        <w:rPr>
          <w:bCs/>
          <w:noProof/>
          <w:lang w:val="pl-PL"/>
        </w:rPr>
        <w:br w:type="page"/>
      </w:r>
      <w:r w:rsidR="005D6689" w:rsidRPr="0006418E">
        <w:rPr>
          <w:bCs/>
          <w:noProof/>
        </w:rPr>
        <w:lastRenderedPageBreak/>
        <w:t xml:space="preserve">Uredba </w:t>
      </w:r>
      <w:r w:rsidR="008D010B" w:rsidRPr="0006418E">
        <w:rPr>
          <w:bCs/>
          <w:noProof/>
        </w:rPr>
        <w:t xml:space="preserve">(EZ) br. 1107/2006 </w:t>
      </w:r>
      <w:r w:rsidR="005D6689" w:rsidRPr="0006418E">
        <w:rPr>
          <w:bCs/>
          <w:noProof/>
        </w:rPr>
        <w:t>Europskog parlamenta i Vijeća od 5. srpnja 2006. o pravima osoba s invaliditetom i osoba smanjene pokretljivosti u zračnom prijevozu</w:t>
      </w:r>
    </w:p>
    <w:p w14:paraId="4E79C5C8" w14:textId="77777777" w:rsidR="0006418E" w:rsidRDefault="0006418E" w:rsidP="0006418E">
      <w:pPr>
        <w:ind w:left="567"/>
        <w:rPr>
          <w:bCs/>
          <w:noProof/>
        </w:rPr>
      </w:pPr>
    </w:p>
    <w:p w14:paraId="272250A2" w14:textId="179BC8F9" w:rsidR="005D6689" w:rsidRPr="0006418E" w:rsidRDefault="005D6689" w:rsidP="0006418E">
      <w:pPr>
        <w:ind w:left="567"/>
        <w:rPr>
          <w:bCs/>
          <w:noProof/>
        </w:rPr>
      </w:pPr>
      <w:r w:rsidRPr="0006418E">
        <w:rPr>
          <w:bCs/>
          <w:noProof/>
        </w:rPr>
        <w:t>Primjenjive odredbe: članci od 1. do 16. te prilozi I. i II.</w:t>
      </w:r>
    </w:p>
    <w:p w14:paraId="6A7C2633" w14:textId="77777777" w:rsidR="005D6689" w:rsidRPr="0006418E" w:rsidRDefault="005D6689" w:rsidP="0006418E">
      <w:pPr>
        <w:ind w:left="567"/>
        <w:rPr>
          <w:bCs/>
          <w:noProof/>
          <w:lang w:val="pl-PL"/>
        </w:rPr>
      </w:pPr>
    </w:p>
    <w:p w14:paraId="37D25A14" w14:textId="77777777" w:rsidR="005D6689" w:rsidRPr="0006418E" w:rsidRDefault="005D6689" w:rsidP="0006418E">
      <w:pPr>
        <w:ind w:left="567"/>
        <w:rPr>
          <w:bCs/>
          <w:noProof/>
          <w:lang w:val="pl-PL"/>
        </w:rPr>
      </w:pPr>
    </w:p>
    <w:p w14:paraId="1BD68C28" w14:textId="77777777" w:rsidR="005D6689" w:rsidRPr="0006418E" w:rsidRDefault="005D6689" w:rsidP="00E16C9E">
      <w:pPr>
        <w:rPr>
          <w:bCs/>
          <w:noProof/>
        </w:rPr>
      </w:pPr>
      <w:r w:rsidRPr="0006418E">
        <w:rPr>
          <w:bCs/>
          <w:noProof/>
        </w:rPr>
        <w:t>G.</w:t>
      </w:r>
      <w:r w:rsidRPr="0006418E">
        <w:rPr>
          <w:bCs/>
          <w:noProof/>
        </w:rPr>
        <w:tab/>
        <w:t>SOCIJALNI ASPEKTI</w:t>
      </w:r>
    </w:p>
    <w:p w14:paraId="796DB893" w14:textId="77777777" w:rsidR="0006418E" w:rsidRDefault="0006418E" w:rsidP="0006418E">
      <w:pPr>
        <w:ind w:left="567"/>
        <w:rPr>
          <w:bCs/>
          <w:noProof/>
        </w:rPr>
      </w:pPr>
    </w:p>
    <w:p w14:paraId="6DF97E8A" w14:textId="7DEC9DC6" w:rsidR="005D6689" w:rsidRPr="0006418E" w:rsidRDefault="005D6689" w:rsidP="0006418E">
      <w:pPr>
        <w:ind w:left="567"/>
        <w:rPr>
          <w:bCs/>
          <w:noProof/>
        </w:rPr>
      </w:pPr>
      <w:r w:rsidRPr="0006418E">
        <w:rPr>
          <w:bCs/>
          <w:noProof/>
        </w:rPr>
        <w:t xml:space="preserve">Direktiva Vijeća </w:t>
      </w:r>
      <w:r w:rsidR="008D010B" w:rsidRPr="0006418E">
        <w:rPr>
          <w:bCs/>
          <w:noProof/>
        </w:rPr>
        <w:t xml:space="preserve">1989/391/EEZ </w:t>
      </w:r>
      <w:r w:rsidRPr="0006418E">
        <w:rPr>
          <w:bCs/>
          <w:noProof/>
        </w:rPr>
        <w:t xml:space="preserve">od 12. lipnja 1989. o uvođenju mjera za poticanje poboljšanja sigurnosti i zdravlja radnika na radu, kako je izmijenjena: </w:t>
      </w:r>
    </w:p>
    <w:p w14:paraId="17786DF8" w14:textId="77777777" w:rsidR="005D6689" w:rsidRPr="0006418E" w:rsidRDefault="005D6689" w:rsidP="0006418E">
      <w:pPr>
        <w:ind w:left="567"/>
        <w:rPr>
          <w:bCs/>
          <w:noProof/>
        </w:rPr>
      </w:pPr>
    </w:p>
    <w:p w14:paraId="021F8410" w14:textId="553650E9" w:rsidR="005D6689" w:rsidRPr="0006418E" w:rsidRDefault="005D6689" w:rsidP="00F602F4">
      <w:pPr>
        <w:pStyle w:val="Par-dash"/>
        <w:tabs>
          <w:tab w:val="clear" w:pos="567"/>
        </w:tabs>
        <w:ind w:left="1134"/>
        <w:rPr>
          <w:bCs/>
          <w:noProof/>
        </w:rPr>
      </w:pPr>
      <w:r w:rsidRPr="0006418E">
        <w:rPr>
          <w:bCs/>
          <w:noProof/>
        </w:rPr>
        <w:t>Direktivom 2007/30/EZ</w:t>
      </w:r>
      <w:r w:rsidR="008D010B" w:rsidRPr="0006418E">
        <w:rPr>
          <w:bCs/>
          <w:noProof/>
        </w:rPr>
        <w:t xml:space="preserve"> Europskog parlamenta i Vijeća od 20. lipnja 2007.</w:t>
      </w:r>
    </w:p>
    <w:p w14:paraId="5C776907" w14:textId="77777777" w:rsidR="0006418E" w:rsidRDefault="0006418E" w:rsidP="0006418E">
      <w:pPr>
        <w:ind w:left="567"/>
        <w:rPr>
          <w:bCs/>
          <w:noProof/>
        </w:rPr>
      </w:pPr>
    </w:p>
    <w:p w14:paraId="0E19F970" w14:textId="62511AA0" w:rsidR="005D6689" w:rsidRPr="0006418E" w:rsidRDefault="005D6689" w:rsidP="0006418E">
      <w:pPr>
        <w:ind w:left="567"/>
        <w:rPr>
          <w:bCs/>
          <w:noProof/>
        </w:rPr>
      </w:pPr>
      <w:r w:rsidRPr="0006418E">
        <w:rPr>
          <w:bCs/>
          <w:noProof/>
        </w:rPr>
        <w:t>Primjenjive odredbe: članci od 1. do 16.</w:t>
      </w:r>
    </w:p>
    <w:p w14:paraId="1582E3D5" w14:textId="2530539C" w:rsidR="005D6689" w:rsidRDefault="005D6689" w:rsidP="0006418E">
      <w:pPr>
        <w:ind w:left="567"/>
        <w:rPr>
          <w:bCs/>
          <w:noProof/>
        </w:rPr>
      </w:pPr>
    </w:p>
    <w:p w14:paraId="4A045812" w14:textId="77777777" w:rsidR="0006418E" w:rsidRPr="0006418E" w:rsidRDefault="0006418E" w:rsidP="0006418E">
      <w:pPr>
        <w:ind w:left="567"/>
        <w:rPr>
          <w:bCs/>
          <w:noProof/>
        </w:rPr>
      </w:pPr>
    </w:p>
    <w:p w14:paraId="7C82C09B" w14:textId="5DBE3737" w:rsidR="005D6689" w:rsidRPr="0006418E" w:rsidRDefault="005D6689" w:rsidP="0006418E">
      <w:pPr>
        <w:ind w:left="567"/>
        <w:rPr>
          <w:bCs/>
          <w:noProof/>
        </w:rPr>
      </w:pPr>
      <w:r w:rsidRPr="0006418E">
        <w:rPr>
          <w:bCs/>
          <w:noProof/>
        </w:rPr>
        <w:t xml:space="preserve">Direktiva </w:t>
      </w:r>
      <w:r w:rsidR="008D010B" w:rsidRPr="0006418E">
        <w:rPr>
          <w:bCs/>
          <w:noProof/>
        </w:rPr>
        <w:t xml:space="preserve">Vijeća 2000/79/EZ </w:t>
      </w:r>
      <w:r w:rsidRPr="0006418E">
        <w:rPr>
          <w:bCs/>
          <w:noProof/>
        </w:rPr>
        <w:t>od 27. studenoga 2000. o Europskom sporazumu o organizaciji radnog vremena mobilnog osoblja u civilnom zrakoplovstvu, koji su sklopili Udruga europskih zračnih prijevoznika (AEA), Udruženje europskih radnika u prometu (ETF), Europska udruga osoblja pilotskih kabina (ECA), Udruga europskih regionalnih zračnih prijevoznika (ERA) i Međunarodna udruga zračnih prijevoznika (IACA)</w:t>
      </w:r>
    </w:p>
    <w:p w14:paraId="1E07000A" w14:textId="77777777" w:rsidR="0006418E" w:rsidRDefault="0006418E" w:rsidP="0006418E">
      <w:pPr>
        <w:ind w:left="567"/>
        <w:rPr>
          <w:bCs/>
          <w:noProof/>
        </w:rPr>
      </w:pPr>
    </w:p>
    <w:p w14:paraId="3F23F9C3" w14:textId="75266582" w:rsidR="005D6689" w:rsidRPr="0006418E" w:rsidRDefault="0006418E" w:rsidP="0006418E">
      <w:pPr>
        <w:ind w:left="567"/>
        <w:rPr>
          <w:bCs/>
          <w:noProof/>
        </w:rPr>
      </w:pPr>
      <w:r>
        <w:rPr>
          <w:bCs/>
          <w:noProof/>
        </w:rPr>
        <w:br w:type="page"/>
      </w:r>
      <w:r w:rsidR="005D6689" w:rsidRPr="0006418E">
        <w:rPr>
          <w:bCs/>
          <w:noProof/>
        </w:rPr>
        <w:lastRenderedPageBreak/>
        <w:t>Primjenjive odredbe: članci od 2. do 3. i Prilog</w:t>
      </w:r>
    </w:p>
    <w:p w14:paraId="623186A1" w14:textId="3EA6AFA8" w:rsidR="005D6689" w:rsidRDefault="005D6689" w:rsidP="0006418E">
      <w:pPr>
        <w:ind w:left="567"/>
        <w:rPr>
          <w:bCs/>
          <w:noProof/>
          <w:lang w:val="pl-PL"/>
        </w:rPr>
      </w:pPr>
    </w:p>
    <w:p w14:paraId="1BADA077" w14:textId="77777777" w:rsidR="0006418E" w:rsidRPr="0006418E" w:rsidRDefault="0006418E" w:rsidP="0006418E">
      <w:pPr>
        <w:ind w:left="567"/>
        <w:rPr>
          <w:bCs/>
          <w:noProof/>
          <w:lang w:val="pl-PL"/>
        </w:rPr>
      </w:pPr>
    </w:p>
    <w:p w14:paraId="18DBC006" w14:textId="55489E8D" w:rsidR="005D6689" w:rsidRPr="0006418E" w:rsidRDefault="005D6689" w:rsidP="0006418E">
      <w:pPr>
        <w:ind w:left="567"/>
        <w:rPr>
          <w:bCs/>
          <w:noProof/>
        </w:rPr>
      </w:pPr>
      <w:r w:rsidRPr="0006418E">
        <w:rPr>
          <w:bCs/>
          <w:noProof/>
        </w:rPr>
        <w:t xml:space="preserve">Direktiva </w:t>
      </w:r>
      <w:r w:rsidR="008D010B" w:rsidRPr="0006418E">
        <w:rPr>
          <w:bCs/>
          <w:noProof/>
        </w:rPr>
        <w:t xml:space="preserve">2003/88/EZ </w:t>
      </w:r>
      <w:r w:rsidRPr="0006418E">
        <w:rPr>
          <w:bCs/>
          <w:noProof/>
        </w:rPr>
        <w:t>Europskog parlamenta i Vijeća od 4. studenoga 2003. o određenim vidovima organizacije radnog vremena</w:t>
      </w:r>
    </w:p>
    <w:p w14:paraId="5DB9F436" w14:textId="77777777" w:rsidR="0006418E" w:rsidRDefault="0006418E" w:rsidP="0006418E">
      <w:pPr>
        <w:ind w:left="567"/>
        <w:rPr>
          <w:bCs/>
          <w:noProof/>
        </w:rPr>
      </w:pPr>
    </w:p>
    <w:p w14:paraId="41626F29" w14:textId="3C45D2EF" w:rsidR="005D6689" w:rsidRPr="0006418E" w:rsidRDefault="005D6689" w:rsidP="0006418E">
      <w:pPr>
        <w:ind w:left="567"/>
        <w:rPr>
          <w:bCs/>
          <w:noProof/>
        </w:rPr>
      </w:pPr>
      <w:r w:rsidRPr="0006418E">
        <w:rPr>
          <w:bCs/>
          <w:noProof/>
        </w:rPr>
        <w:t>Primjenjive odredbe: članci od 1. do 20. i od 22. do 23.</w:t>
      </w:r>
    </w:p>
    <w:p w14:paraId="784F4E95" w14:textId="5EA69171" w:rsidR="00DF1481" w:rsidRDefault="00DF1481" w:rsidP="00E16C9E">
      <w:pPr>
        <w:rPr>
          <w:rFonts w:ascii="Arial" w:hAnsi="Arial" w:cs="Arial"/>
          <w:bCs/>
          <w:sz w:val="23"/>
          <w:szCs w:val="23"/>
        </w:rPr>
      </w:pPr>
    </w:p>
    <w:p w14:paraId="37268EC4" w14:textId="1FC3404B" w:rsidR="0006418E" w:rsidRDefault="0006418E" w:rsidP="00E16C9E">
      <w:pPr>
        <w:rPr>
          <w:rFonts w:ascii="Arial" w:hAnsi="Arial" w:cs="Arial"/>
          <w:bCs/>
          <w:sz w:val="23"/>
          <w:szCs w:val="23"/>
        </w:rPr>
      </w:pPr>
    </w:p>
    <w:p w14:paraId="20864986" w14:textId="3698C2A7" w:rsidR="0006418E" w:rsidRPr="0006418E" w:rsidRDefault="0006418E" w:rsidP="0006418E">
      <w:pPr>
        <w:jc w:val="center"/>
        <w:rPr>
          <w:lang w:val="fr-BE"/>
        </w:rPr>
      </w:pPr>
      <w:r>
        <w:rPr>
          <w:lang w:val="fr-BE"/>
        </w:rPr>
        <w:t>________________</w:t>
      </w:r>
    </w:p>
    <w:sectPr w:rsidR="0006418E" w:rsidRPr="0006418E" w:rsidSect="0006418E">
      <w:footerReference w:type="default" r:id="rId13"/>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D369" w14:textId="77777777" w:rsidR="003B4B6B" w:rsidRDefault="003B4B6B">
      <w:r>
        <w:separator/>
      </w:r>
    </w:p>
  </w:endnote>
  <w:endnote w:type="continuationSeparator" w:id="0">
    <w:p w14:paraId="3F6E242D" w14:textId="77777777" w:rsidR="003B4B6B" w:rsidRDefault="003B4B6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UAlbertina-Bold-Identity-H">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F066" w14:textId="77777777" w:rsidR="003B4B6B" w:rsidRDefault="003B4B6B">
    <w:pPr>
      <w:pStyle w:val="Footer"/>
      <w:pBdr>
        <w:bottom w:val="single" w:sz="4" w:space="1" w:color="auto"/>
      </w:pBdr>
      <w:spacing w:after="60"/>
    </w:pPr>
  </w:p>
  <w:p w14:paraId="73144388" w14:textId="753A6AA1" w:rsidR="003B4B6B" w:rsidRDefault="003B4B6B">
    <w:pPr>
      <w:pStyle w:val="Footer"/>
    </w:pPr>
    <w:bookmarkStart w:id="11" w:name="CoteFooter"/>
    <w:bookmarkEnd w:id="11"/>
    <w:r>
      <w:t>7745/21</w:t>
    </w:r>
    <w:r>
      <w:tab/>
    </w:r>
    <w:bookmarkStart w:id="12" w:name="SuplCote"/>
    <w:bookmarkEnd w:id="12"/>
    <w:r>
      <w:tab/>
    </w:r>
    <w:bookmarkStart w:id="13" w:name="Init"/>
    <w:bookmarkEnd w:id="13"/>
    <w:r>
      <w:t>JS/lg</w:t>
    </w:r>
    <w:r>
      <w:tab/>
    </w:r>
    <w:r>
      <w:rPr>
        <w:rStyle w:val="PageNumber"/>
      </w:rPr>
      <w:fldChar w:fldCharType="begin"/>
    </w:r>
    <w:r>
      <w:rPr>
        <w:rStyle w:val="PageNumber"/>
      </w:rPr>
      <w:instrText xml:space="preserve"> PAGE </w:instrText>
    </w:r>
    <w:r>
      <w:rPr>
        <w:rStyle w:val="PageNumber"/>
      </w:rPr>
      <w:fldChar w:fldCharType="separate"/>
    </w:r>
    <w:r w:rsidR="00032BBF">
      <w:rPr>
        <w:rStyle w:val="PageNumber"/>
        <w:noProof/>
      </w:rPr>
      <w:t>1</w:t>
    </w:r>
    <w:r>
      <w:rPr>
        <w:rStyle w:val="PageNumber"/>
      </w:rPr>
      <w:fldChar w:fldCharType="end"/>
    </w:r>
  </w:p>
  <w:p w14:paraId="6B6FA75F" w14:textId="77777777" w:rsidR="003B4B6B" w:rsidRDefault="003B4B6B">
    <w:pPr>
      <w:pStyle w:val="Footer"/>
      <w:tabs>
        <w:tab w:val="clear" w:pos="7371"/>
      </w:tabs>
      <w:spacing w:line="280" w:lineRule="exact"/>
    </w:pPr>
    <w:r>
      <w:tab/>
    </w:r>
    <w:bookmarkStart w:id="14" w:name="DG"/>
    <w:bookmarkEnd w:id="14"/>
    <w:r>
      <w:t>TREE.2</w:t>
    </w:r>
    <w:r>
      <w:tab/>
    </w:r>
    <w:bookmarkStart w:id="15" w:name="FooterCoteSec"/>
    <w:r>
      <w:rPr>
        <w:b/>
        <w:position w:val="-4"/>
        <w:sz w:val="36"/>
      </w:rPr>
      <w:t xml:space="preserve"> </w:t>
    </w:r>
    <w:bookmarkEnd w:id="15"/>
    <w:r>
      <w:rPr>
        <w:b/>
        <w:position w:val="-4"/>
        <w:sz w:val="36"/>
      </w:rPr>
      <w:t> </w:t>
    </w:r>
    <w:bookmarkStart w:id="16" w:name="Langue"/>
    <w:r>
      <w:rPr>
        <w:b/>
        <w:position w:val="-4"/>
        <w:sz w:val="36"/>
      </w:rPr>
      <w:t>HR</w:t>
    </w:r>
    <w:bookmarkEnd w:id="1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EC07" w14:textId="77777777" w:rsidR="003B4B6B" w:rsidRDefault="003B4B6B" w:rsidP="00E16C9E">
    <w:pPr>
      <w:pStyle w:val="Footer"/>
    </w:pPr>
  </w:p>
  <w:p w14:paraId="66871C17" w14:textId="4C9CA8CA" w:rsidR="003B4B6B" w:rsidRPr="00E16C9E" w:rsidRDefault="003B4B6B" w:rsidP="00E16C9E">
    <w:pPr>
      <w:pStyle w:val="Footer"/>
      <w:jc w:val="center"/>
    </w:pPr>
    <w:r>
      <w:t>EU</w:t>
    </w:r>
    <w:r>
      <w:rPr>
        <w:lang w:val="fr-BE"/>
      </w:rPr>
      <w:t>/</w:t>
    </w:r>
    <w:r>
      <w:t xml:space="preserve">TN/hr </w:t>
    </w:r>
    <w:r>
      <w:fldChar w:fldCharType="begin"/>
    </w:r>
    <w:r>
      <w:instrText xml:space="preserve"> PAGE  \* MERGEFORMAT </w:instrText>
    </w:r>
    <w:r>
      <w:fldChar w:fldCharType="separate"/>
    </w:r>
    <w:r w:rsidR="00032BBF">
      <w:rPr>
        <w:noProof/>
      </w:rPr>
      <w:t>79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0D3B" w14:textId="77777777" w:rsidR="003B4B6B" w:rsidRDefault="003B4B6B" w:rsidP="00E16C9E">
    <w:pPr>
      <w:pStyle w:val="Footer"/>
    </w:pPr>
  </w:p>
  <w:p w14:paraId="73E36E77" w14:textId="285BCA1C" w:rsidR="003B4B6B" w:rsidRPr="00E16C9E" w:rsidRDefault="003B4B6B" w:rsidP="00E16C9E">
    <w:pPr>
      <w:pStyle w:val="Footer"/>
      <w:jc w:val="center"/>
    </w:pPr>
    <w:r>
      <w:t>EU</w:t>
    </w:r>
    <w:r>
      <w:rPr>
        <w:lang w:val="fr-BE"/>
      </w:rPr>
      <w:t>/</w:t>
    </w:r>
    <w:r>
      <w:t xml:space="preserve">TN/Prilog I./hr </w:t>
    </w:r>
    <w:r>
      <w:fldChar w:fldCharType="begin"/>
    </w:r>
    <w:r>
      <w:instrText xml:space="preserve"> PAGE  \* MERGEFORMAT </w:instrText>
    </w:r>
    <w:r>
      <w:fldChar w:fldCharType="separate"/>
    </w:r>
    <w:r w:rsidR="00032BB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C82D" w14:textId="77777777" w:rsidR="003B4B6B" w:rsidRDefault="003B4B6B" w:rsidP="00E16C9E">
    <w:pPr>
      <w:pStyle w:val="Footer"/>
    </w:pPr>
  </w:p>
  <w:p w14:paraId="0C962CDC" w14:textId="2D67E9C0" w:rsidR="003B4B6B" w:rsidRPr="00E16C9E" w:rsidRDefault="003B4B6B" w:rsidP="00E16C9E">
    <w:pPr>
      <w:pStyle w:val="Footer"/>
      <w:jc w:val="center"/>
    </w:pPr>
    <w:r>
      <w:t>EU</w:t>
    </w:r>
    <w:r>
      <w:rPr>
        <w:lang w:val="fr-BE"/>
      </w:rPr>
      <w:t>/</w:t>
    </w:r>
    <w:r>
      <w:t xml:space="preserve">TN/Prilog I.a/hr </w:t>
    </w:r>
    <w:r>
      <w:fldChar w:fldCharType="begin"/>
    </w:r>
    <w:r>
      <w:instrText xml:space="preserve"> PAGE  \* MERGEFORMAT </w:instrText>
    </w:r>
    <w:r>
      <w:fldChar w:fldCharType="separate"/>
    </w:r>
    <w:r w:rsidR="00032BBF">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42EF" w14:textId="77777777" w:rsidR="003B4B6B" w:rsidRDefault="003B4B6B" w:rsidP="00E16C9E">
    <w:pPr>
      <w:pStyle w:val="Footer"/>
    </w:pPr>
  </w:p>
  <w:p w14:paraId="3794A8C9" w14:textId="7CEE96AE" w:rsidR="003B4B6B" w:rsidRPr="00E16C9E" w:rsidRDefault="003B4B6B" w:rsidP="00E16C9E">
    <w:pPr>
      <w:pStyle w:val="Footer"/>
      <w:jc w:val="center"/>
    </w:pPr>
    <w:r>
      <w:t>EU</w:t>
    </w:r>
    <w:r>
      <w:rPr>
        <w:lang w:val="fr-BE"/>
      </w:rPr>
      <w:t>/</w:t>
    </w:r>
    <w:r>
      <w:t xml:space="preserve">TN/Prilog II./hr </w:t>
    </w:r>
    <w:r>
      <w:fldChar w:fldCharType="begin"/>
    </w:r>
    <w:r>
      <w:instrText xml:space="preserve"> PAGE  \* MERGEFORMAT </w:instrText>
    </w:r>
    <w:r>
      <w:fldChar w:fldCharType="separate"/>
    </w:r>
    <w:r w:rsidR="00032BBF">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BE85" w14:textId="77777777" w:rsidR="003B4B6B" w:rsidRDefault="003B4B6B">
      <w:pPr>
        <w:pStyle w:val="FootnoteText"/>
      </w:pPr>
      <w:r>
        <w:separator/>
      </w:r>
    </w:p>
  </w:footnote>
  <w:footnote w:type="continuationSeparator" w:id="0">
    <w:p w14:paraId="65131B56" w14:textId="77777777" w:rsidR="003B4B6B" w:rsidRDefault="003B4B6B">
      <w:pPr>
        <w:pStyle w:val="FootnoteText"/>
      </w:pPr>
      <w:r>
        <w:separator/>
      </w:r>
    </w:p>
  </w:footnote>
  <w:footnote w:id="1">
    <w:p w14:paraId="1D217A93" w14:textId="0716DBC1" w:rsidR="003B4B6B" w:rsidRDefault="003B4B6B">
      <w:pPr>
        <w:pStyle w:val="FootnoteText"/>
      </w:pPr>
      <w:r>
        <w:rPr>
          <w:rStyle w:val="FootnoteReference"/>
        </w:rPr>
        <w:footnoteRef/>
      </w:r>
      <w:r>
        <w:tab/>
        <w:t>SL EU L 293, 31.10.2008., str.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0D290514"/>
    <w:multiLevelType w:val="hybridMultilevel"/>
    <w:tmpl w:val="DE644B42"/>
    <w:lvl w:ilvl="0" w:tplc="40D2097A">
      <w:start w:val="1"/>
      <w:numFmt w:val="bullet"/>
      <w:pStyle w:val="ListDash"/>
      <w:lvlText w:val="–"/>
      <w:lvlJc w:val="left"/>
      <w:pPr>
        <w:ind w:left="360" w:hanging="360"/>
      </w:pPr>
      <w:rPr>
        <w:rFonts w:ascii="Times New Roman" w:hAnsi="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D254A9"/>
    <w:multiLevelType w:val="hybridMultilevel"/>
    <w:tmpl w:val="F8AEEA1A"/>
    <w:lvl w:ilvl="0" w:tplc="9E28D58C">
      <w:start w:val="1"/>
      <w:numFmt w:val="decimal"/>
      <w:pStyle w:val="Normalce"/>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6"/>
  </w:num>
  <w:num w:numId="2">
    <w:abstractNumId w:val="8"/>
  </w:num>
  <w:num w:numId="3">
    <w:abstractNumId w:val="12"/>
  </w:num>
  <w:num w:numId="4">
    <w:abstractNumId w:val="3"/>
  </w:num>
  <w:num w:numId="5">
    <w:abstractNumId w:val="10"/>
  </w:num>
  <w:num w:numId="6">
    <w:abstractNumId w:val="7"/>
  </w:num>
  <w:num w:numId="7">
    <w:abstractNumId w:val="9"/>
  </w:num>
  <w:num w:numId="8">
    <w:abstractNumId w:val="11"/>
  </w:num>
  <w:num w:numId="9">
    <w:abstractNumId w:val="5"/>
  </w:num>
  <w:num w:numId="10">
    <w:abstractNumId w:val="0"/>
  </w:num>
  <w:num w:numId="11">
    <w:abstractNumId w:val="4"/>
  </w:num>
  <w:num w:numId="12">
    <w:abstractNumId w:val="4"/>
  </w:num>
  <w:num w:numId="13">
    <w:abstractNumId w:val="4"/>
  </w:num>
  <w:num w:numId="14">
    <w:abstractNumId w:val="4"/>
  </w:num>
  <w:num w:numId="15">
    <w:abstractNumId w:val="1"/>
  </w:num>
  <w:num w:numId="16">
    <w:abstractNumId w:val="2"/>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LW_DocType" w:val="_GENEN"/>
  </w:docVars>
  <w:rsids>
    <w:rsidRoot w:val="00614977"/>
    <w:rsid w:val="00000706"/>
    <w:rsid w:val="000034A6"/>
    <w:rsid w:val="00032370"/>
    <w:rsid w:val="00032BBF"/>
    <w:rsid w:val="000330C7"/>
    <w:rsid w:val="000336F6"/>
    <w:rsid w:val="000357C0"/>
    <w:rsid w:val="0004487F"/>
    <w:rsid w:val="000449B4"/>
    <w:rsid w:val="00044AC3"/>
    <w:rsid w:val="0005086A"/>
    <w:rsid w:val="000511F9"/>
    <w:rsid w:val="00054C4B"/>
    <w:rsid w:val="0006418E"/>
    <w:rsid w:val="00067F31"/>
    <w:rsid w:val="00070193"/>
    <w:rsid w:val="00073EE1"/>
    <w:rsid w:val="00075910"/>
    <w:rsid w:val="00076C87"/>
    <w:rsid w:val="00083FBC"/>
    <w:rsid w:val="00085E7F"/>
    <w:rsid w:val="000867FF"/>
    <w:rsid w:val="0009569C"/>
    <w:rsid w:val="000970D2"/>
    <w:rsid w:val="000A1FF2"/>
    <w:rsid w:val="000A3826"/>
    <w:rsid w:val="000A6877"/>
    <w:rsid w:val="000B4F01"/>
    <w:rsid w:val="000C2301"/>
    <w:rsid w:val="000D1E14"/>
    <w:rsid w:val="000D2B33"/>
    <w:rsid w:val="000E07A1"/>
    <w:rsid w:val="000E1C75"/>
    <w:rsid w:val="000E35B8"/>
    <w:rsid w:val="000E5ACF"/>
    <w:rsid w:val="000F2D41"/>
    <w:rsid w:val="000F3F63"/>
    <w:rsid w:val="000F5865"/>
    <w:rsid w:val="000F5DD7"/>
    <w:rsid w:val="001021AC"/>
    <w:rsid w:val="0011623D"/>
    <w:rsid w:val="0012665C"/>
    <w:rsid w:val="00131C86"/>
    <w:rsid w:val="00141F78"/>
    <w:rsid w:val="0014406C"/>
    <w:rsid w:val="00156549"/>
    <w:rsid w:val="00164080"/>
    <w:rsid w:val="00164E11"/>
    <w:rsid w:val="0017031C"/>
    <w:rsid w:val="001714EC"/>
    <w:rsid w:val="00171F08"/>
    <w:rsid w:val="0017477F"/>
    <w:rsid w:val="00174E40"/>
    <w:rsid w:val="00176F3D"/>
    <w:rsid w:val="00180508"/>
    <w:rsid w:val="00181B10"/>
    <w:rsid w:val="001863C1"/>
    <w:rsid w:val="001A08B4"/>
    <w:rsid w:val="001A45B0"/>
    <w:rsid w:val="001B2ACF"/>
    <w:rsid w:val="001D3C6A"/>
    <w:rsid w:val="001D60D8"/>
    <w:rsid w:val="001E09C1"/>
    <w:rsid w:val="001E0C46"/>
    <w:rsid w:val="001E4C2F"/>
    <w:rsid w:val="001E578F"/>
    <w:rsid w:val="001E684E"/>
    <w:rsid w:val="001F2911"/>
    <w:rsid w:val="001F59C5"/>
    <w:rsid w:val="001F7964"/>
    <w:rsid w:val="0020127F"/>
    <w:rsid w:val="00204F63"/>
    <w:rsid w:val="00206C1D"/>
    <w:rsid w:val="00212A38"/>
    <w:rsid w:val="002148F4"/>
    <w:rsid w:val="00215965"/>
    <w:rsid w:val="00220AE0"/>
    <w:rsid w:val="0022170F"/>
    <w:rsid w:val="002253C0"/>
    <w:rsid w:val="002265CD"/>
    <w:rsid w:val="00233BF5"/>
    <w:rsid w:val="00234D95"/>
    <w:rsid w:val="0024283F"/>
    <w:rsid w:val="00245A67"/>
    <w:rsid w:val="0025703C"/>
    <w:rsid w:val="002622D1"/>
    <w:rsid w:val="002646FD"/>
    <w:rsid w:val="00266BF7"/>
    <w:rsid w:val="002703C5"/>
    <w:rsid w:val="00271032"/>
    <w:rsid w:val="002723FE"/>
    <w:rsid w:val="00273EBB"/>
    <w:rsid w:val="00275F4C"/>
    <w:rsid w:val="002909F0"/>
    <w:rsid w:val="002928AA"/>
    <w:rsid w:val="00295358"/>
    <w:rsid w:val="002A000E"/>
    <w:rsid w:val="002A5585"/>
    <w:rsid w:val="002B1B98"/>
    <w:rsid w:val="002B28C5"/>
    <w:rsid w:val="002C2564"/>
    <w:rsid w:val="002C68CE"/>
    <w:rsid w:val="002D0849"/>
    <w:rsid w:val="002D1B98"/>
    <w:rsid w:val="002D1EFE"/>
    <w:rsid w:val="002D3650"/>
    <w:rsid w:val="002D4450"/>
    <w:rsid w:val="002D5B64"/>
    <w:rsid w:val="002E13A1"/>
    <w:rsid w:val="002E46F1"/>
    <w:rsid w:val="002E656C"/>
    <w:rsid w:val="002F1116"/>
    <w:rsid w:val="002F36AE"/>
    <w:rsid w:val="002F4F0C"/>
    <w:rsid w:val="00301FE1"/>
    <w:rsid w:val="00303387"/>
    <w:rsid w:val="003048E3"/>
    <w:rsid w:val="00304ADE"/>
    <w:rsid w:val="00304DEB"/>
    <w:rsid w:val="00323A1D"/>
    <w:rsid w:val="00323DF1"/>
    <w:rsid w:val="00324851"/>
    <w:rsid w:val="00330CAC"/>
    <w:rsid w:val="003317EC"/>
    <w:rsid w:val="00335A55"/>
    <w:rsid w:val="00341FFB"/>
    <w:rsid w:val="00344A27"/>
    <w:rsid w:val="00344BE2"/>
    <w:rsid w:val="00357FD1"/>
    <w:rsid w:val="0036432B"/>
    <w:rsid w:val="0036527C"/>
    <w:rsid w:val="00365A1E"/>
    <w:rsid w:val="003737D1"/>
    <w:rsid w:val="00376FF1"/>
    <w:rsid w:val="00377481"/>
    <w:rsid w:val="003812B9"/>
    <w:rsid w:val="00386026"/>
    <w:rsid w:val="003873CF"/>
    <w:rsid w:val="0039090B"/>
    <w:rsid w:val="00393CCC"/>
    <w:rsid w:val="003A4CD8"/>
    <w:rsid w:val="003A738F"/>
    <w:rsid w:val="003A7867"/>
    <w:rsid w:val="003B4B6B"/>
    <w:rsid w:val="003B4BBB"/>
    <w:rsid w:val="003B581D"/>
    <w:rsid w:val="003C1B13"/>
    <w:rsid w:val="003C7784"/>
    <w:rsid w:val="003D07EB"/>
    <w:rsid w:val="003D12D6"/>
    <w:rsid w:val="003D52B6"/>
    <w:rsid w:val="003D5361"/>
    <w:rsid w:val="003E3CEA"/>
    <w:rsid w:val="003F010B"/>
    <w:rsid w:val="003F494F"/>
    <w:rsid w:val="003F74E7"/>
    <w:rsid w:val="003F7522"/>
    <w:rsid w:val="00401DB3"/>
    <w:rsid w:val="00405EB6"/>
    <w:rsid w:val="00410588"/>
    <w:rsid w:val="00410B28"/>
    <w:rsid w:val="00414D06"/>
    <w:rsid w:val="004161BD"/>
    <w:rsid w:val="00417B03"/>
    <w:rsid w:val="00423CC4"/>
    <w:rsid w:val="00424B4A"/>
    <w:rsid w:val="004256F1"/>
    <w:rsid w:val="004261FF"/>
    <w:rsid w:val="004315A0"/>
    <w:rsid w:val="0043435E"/>
    <w:rsid w:val="00435160"/>
    <w:rsid w:val="004421D1"/>
    <w:rsid w:val="0044317D"/>
    <w:rsid w:val="00445318"/>
    <w:rsid w:val="00445F2C"/>
    <w:rsid w:val="00446EA1"/>
    <w:rsid w:val="0045238E"/>
    <w:rsid w:val="004557C2"/>
    <w:rsid w:val="00455BAB"/>
    <w:rsid w:val="00461B80"/>
    <w:rsid w:val="00462CBB"/>
    <w:rsid w:val="00465B83"/>
    <w:rsid w:val="00471923"/>
    <w:rsid w:val="00481ADB"/>
    <w:rsid w:val="00484F5C"/>
    <w:rsid w:val="00486EA9"/>
    <w:rsid w:val="00490932"/>
    <w:rsid w:val="00491ACF"/>
    <w:rsid w:val="0049734F"/>
    <w:rsid w:val="004A09CE"/>
    <w:rsid w:val="004B22AA"/>
    <w:rsid w:val="004B5D21"/>
    <w:rsid w:val="004B67FD"/>
    <w:rsid w:val="004C0119"/>
    <w:rsid w:val="004D11D3"/>
    <w:rsid w:val="004D202F"/>
    <w:rsid w:val="004D46BA"/>
    <w:rsid w:val="004D656E"/>
    <w:rsid w:val="004D68F1"/>
    <w:rsid w:val="004E09B5"/>
    <w:rsid w:val="004E30A8"/>
    <w:rsid w:val="004E5D1E"/>
    <w:rsid w:val="004E7391"/>
    <w:rsid w:val="004F1F3A"/>
    <w:rsid w:val="004F6AD2"/>
    <w:rsid w:val="005115B2"/>
    <w:rsid w:val="00514D72"/>
    <w:rsid w:val="005176C6"/>
    <w:rsid w:val="00517AFA"/>
    <w:rsid w:val="00521D8E"/>
    <w:rsid w:val="0053148A"/>
    <w:rsid w:val="00535735"/>
    <w:rsid w:val="00535946"/>
    <w:rsid w:val="00544A90"/>
    <w:rsid w:val="00546036"/>
    <w:rsid w:val="00547C25"/>
    <w:rsid w:val="00556A46"/>
    <w:rsid w:val="005622E5"/>
    <w:rsid w:val="00564500"/>
    <w:rsid w:val="00565E1F"/>
    <w:rsid w:val="00566DA3"/>
    <w:rsid w:val="00570D2E"/>
    <w:rsid w:val="00573235"/>
    <w:rsid w:val="00576E42"/>
    <w:rsid w:val="00580F0C"/>
    <w:rsid w:val="00584D60"/>
    <w:rsid w:val="00591446"/>
    <w:rsid w:val="005951C6"/>
    <w:rsid w:val="005A29C4"/>
    <w:rsid w:val="005A5D7E"/>
    <w:rsid w:val="005A749A"/>
    <w:rsid w:val="005B0960"/>
    <w:rsid w:val="005B1074"/>
    <w:rsid w:val="005B7E01"/>
    <w:rsid w:val="005C1DE3"/>
    <w:rsid w:val="005D04BB"/>
    <w:rsid w:val="005D0B4F"/>
    <w:rsid w:val="005D11D1"/>
    <w:rsid w:val="005D3C88"/>
    <w:rsid w:val="005D6689"/>
    <w:rsid w:val="005E1C97"/>
    <w:rsid w:val="005F45C3"/>
    <w:rsid w:val="005F7079"/>
    <w:rsid w:val="005F73D5"/>
    <w:rsid w:val="005F793E"/>
    <w:rsid w:val="006002B2"/>
    <w:rsid w:val="006005C0"/>
    <w:rsid w:val="00604699"/>
    <w:rsid w:val="00607680"/>
    <w:rsid w:val="00614977"/>
    <w:rsid w:val="00615C14"/>
    <w:rsid w:val="006164E1"/>
    <w:rsid w:val="006212EA"/>
    <w:rsid w:val="006218C2"/>
    <w:rsid w:val="00622BD0"/>
    <w:rsid w:val="00624C6D"/>
    <w:rsid w:val="00634A7B"/>
    <w:rsid w:val="006402EF"/>
    <w:rsid w:val="0064043E"/>
    <w:rsid w:val="0064376D"/>
    <w:rsid w:val="00653EB8"/>
    <w:rsid w:val="006558F5"/>
    <w:rsid w:val="006609FB"/>
    <w:rsid w:val="00660FA7"/>
    <w:rsid w:val="00662F2F"/>
    <w:rsid w:val="006656AF"/>
    <w:rsid w:val="00665839"/>
    <w:rsid w:val="006670E2"/>
    <w:rsid w:val="0066745A"/>
    <w:rsid w:val="0067171F"/>
    <w:rsid w:val="00681EB1"/>
    <w:rsid w:val="0069311C"/>
    <w:rsid w:val="006937B9"/>
    <w:rsid w:val="006948DF"/>
    <w:rsid w:val="00694A37"/>
    <w:rsid w:val="006977D6"/>
    <w:rsid w:val="006A0D97"/>
    <w:rsid w:val="006A117F"/>
    <w:rsid w:val="006A1781"/>
    <w:rsid w:val="006A4B61"/>
    <w:rsid w:val="006B0807"/>
    <w:rsid w:val="006B31BA"/>
    <w:rsid w:val="006B3FE1"/>
    <w:rsid w:val="006B4117"/>
    <w:rsid w:val="006B7549"/>
    <w:rsid w:val="006C0E35"/>
    <w:rsid w:val="006C6C26"/>
    <w:rsid w:val="006D2C19"/>
    <w:rsid w:val="006D748B"/>
    <w:rsid w:val="006E26DE"/>
    <w:rsid w:val="006E3D40"/>
    <w:rsid w:val="006E4526"/>
    <w:rsid w:val="006E5160"/>
    <w:rsid w:val="006E5355"/>
    <w:rsid w:val="006E66B3"/>
    <w:rsid w:val="006F22F6"/>
    <w:rsid w:val="006F3E3F"/>
    <w:rsid w:val="006F49D5"/>
    <w:rsid w:val="006F5951"/>
    <w:rsid w:val="006F5C75"/>
    <w:rsid w:val="006F7CB6"/>
    <w:rsid w:val="0070503A"/>
    <w:rsid w:val="00710366"/>
    <w:rsid w:val="00711516"/>
    <w:rsid w:val="00711A8A"/>
    <w:rsid w:val="007228AF"/>
    <w:rsid w:val="00726DBD"/>
    <w:rsid w:val="00735F84"/>
    <w:rsid w:val="007410D1"/>
    <w:rsid w:val="00745EF1"/>
    <w:rsid w:val="00751922"/>
    <w:rsid w:val="00754CB7"/>
    <w:rsid w:val="00755FF9"/>
    <w:rsid w:val="007651B0"/>
    <w:rsid w:val="007654CE"/>
    <w:rsid w:val="0076627D"/>
    <w:rsid w:val="0076794C"/>
    <w:rsid w:val="00774786"/>
    <w:rsid w:val="00774C05"/>
    <w:rsid w:val="007838EE"/>
    <w:rsid w:val="00784AAB"/>
    <w:rsid w:val="007A11D7"/>
    <w:rsid w:val="007A31E1"/>
    <w:rsid w:val="007A6E63"/>
    <w:rsid w:val="007B0D74"/>
    <w:rsid w:val="007B3CA4"/>
    <w:rsid w:val="007B6E58"/>
    <w:rsid w:val="007B7309"/>
    <w:rsid w:val="007D00D2"/>
    <w:rsid w:val="007D0248"/>
    <w:rsid w:val="007E66DB"/>
    <w:rsid w:val="007E7472"/>
    <w:rsid w:val="007F1EDD"/>
    <w:rsid w:val="007F2F20"/>
    <w:rsid w:val="007F38E2"/>
    <w:rsid w:val="007F402D"/>
    <w:rsid w:val="008009A6"/>
    <w:rsid w:val="00806B44"/>
    <w:rsid w:val="00811BF1"/>
    <w:rsid w:val="0081789E"/>
    <w:rsid w:val="00820D9C"/>
    <w:rsid w:val="00825007"/>
    <w:rsid w:val="0083043C"/>
    <w:rsid w:val="008329E4"/>
    <w:rsid w:val="0084528A"/>
    <w:rsid w:val="00845C64"/>
    <w:rsid w:val="0085335B"/>
    <w:rsid w:val="00853B46"/>
    <w:rsid w:val="00864B61"/>
    <w:rsid w:val="00881A9F"/>
    <w:rsid w:val="00881FF7"/>
    <w:rsid w:val="0088319A"/>
    <w:rsid w:val="00885528"/>
    <w:rsid w:val="008912AE"/>
    <w:rsid w:val="008A2DF9"/>
    <w:rsid w:val="008A7E13"/>
    <w:rsid w:val="008A7E95"/>
    <w:rsid w:val="008B1CC1"/>
    <w:rsid w:val="008B3E59"/>
    <w:rsid w:val="008C6048"/>
    <w:rsid w:val="008D010B"/>
    <w:rsid w:val="008D04D2"/>
    <w:rsid w:val="008D2869"/>
    <w:rsid w:val="008D31B0"/>
    <w:rsid w:val="008D385D"/>
    <w:rsid w:val="008D3B70"/>
    <w:rsid w:val="008D3F5F"/>
    <w:rsid w:val="008D5A04"/>
    <w:rsid w:val="008E006F"/>
    <w:rsid w:val="008E0194"/>
    <w:rsid w:val="008E6CE1"/>
    <w:rsid w:val="008F0F94"/>
    <w:rsid w:val="008F113B"/>
    <w:rsid w:val="008F254D"/>
    <w:rsid w:val="008F7829"/>
    <w:rsid w:val="00907A87"/>
    <w:rsid w:val="009131C7"/>
    <w:rsid w:val="009135EF"/>
    <w:rsid w:val="00914286"/>
    <w:rsid w:val="009171BC"/>
    <w:rsid w:val="00925075"/>
    <w:rsid w:val="0092748E"/>
    <w:rsid w:val="00934668"/>
    <w:rsid w:val="00937603"/>
    <w:rsid w:val="009435A5"/>
    <w:rsid w:val="00945520"/>
    <w:rsid w:val="00950B14"/>
    <w:rsid w:val="00950E14"/>
    <w:rsid w:val="00955FBE"/>
    <w:rsid w:val="009568E1"/>
    <w:rsid w:val="00965498"/>
    <w:rsid w:val="009679A9"/>
    <w:rsid w:val="009700CD"/>
    <w:rsid w:val="00970A3A"/>
    <w:rsid w:val="00975F52"/>
    <w:rsid w:val="009846A3"/>
    <w:rsid w:val="00991029"/>
    <w:rsid w:val="00992C9F"/>
    <w:rsid w:val="00995506"/>
    <w:rsid w:val="00997DC3"/>
    <w:rsid w:val="009A1D2C"/>
    <w:rsid w:val="009A345C"/>
    <w:rsid w:val="009A6B25"/>
    <w:rsid w:val="009B00C4"/>
    <w:rsid w:val="009C38AD"/>
    <w:rsid w:val="009C754E"/>
    <w:rsid w:val="009D15C2"/>
    <w:rsid w:val="009D3D21"/>
    <w:rsid w:val="009D68F3"/>
    <w:rsid w:val="009E11B0"/>
    <w:rsid w:val="009E5D94"/>
    <w:rsid w:val="009E7878"/>
    <w:rsid w:val="009F0FE5"/>
    <w:rsid w:val="009F79CB"/>
    <w:rsid w:val="00A25EFE"/>
    <w:rsid w:val="00A325E3"/>
    <w:rsid w:val="00A3456F"/>
    <w:rsid w:val="00A37EA5"/>
    <w:rsid w:val="00A42062"/>
    <w:rsid w:val="00A476E5"/>
    <w:rsid w:val="00A545CD"/>
    <w:rsid w:val="00A55EB4"/>
    <w:rsid w:val="00A56CF2"/>
    <w:rsid w:val="00A57617"/>
    <w:rsid w:val="00A64023"/>
    <w:rsid w:val="00A72F26"/>
    <w:rsid w:val="00A83A74"/>
    <w:rsid w:val="00A8452C"/>
    <w:rsid w:val="00A86138"/>
    <w:rsid w:val="00A9225C"/>
    <w:rsid w:val="00A9613B"/>
    <w:rsid w:val="00AA134F"/>
    <w:rsid w:val="00AA3448"/>
    <w:rsid w:val="00AA52FC"/>
    <w:rsid w:val="00AA687F"/>
    <w:rsid w:val="00AA70DE"/>
    <w:rsid w:val="00AA7C27"/>
    <w:rsid w:val="00AB16E7"/>
    <w:rsid w:val="00AB3C65"/>
    <w:rsid w:val="00AC180E"/>
    <w:rsid w:val="00AC79BE"/>
    <w:rsid w:val="00AD020C"/>
    <w:rsid w:val="00AD5E5F"/>
    <w:rsid w:val="00AE2435"/>
    <w:rsid w:val="00AE40B4"/>
    <w:rsid w:val="00AE6D64"/>
    <w:rsid w:val="00AF150B"/>
    <w:rsid w:val="00AF3F6C"/>
    <w:rsid w:val="00AF4CB0"/>
    <w:rsid w:val="00AF6E79"/>
    <w:rsid w:val="00B04B5A"/>
    <w:rsid w:val="00B104EA"/>
    <w:rsid w:val="00B13429"/>
    <w:rsid w:val="00B266F6"/>
    <w:rsid w:val="00B40E1C"/>
    <w:rsid w:val="00B43F2E"/>
    <w:rsid w:val="00B5265F"/>
    <w:rsid w:val="00B55A5E"/>
    <w:rsid w:val="00B66E6A"/>
    <w:rsid w:val="00B713EE"/>
    <w:rsid w:val="00B7282B"/>
    <w:rsid w:val="00B7361F"/>
    <w:rsid w:val="00B745EA"/>
    <w:rsid w:val="00B806BC"/>
    <w:rsid w:val="00B825FE"/>
    <w:rsid w:val="00B845E7"/>
    <w:rsid w:val="00B858AA"/>
    <w:rsid w:val="00B87135"/>
    <w:rsid w:val="00B9096D"/>
    <w:rsid w:val="00B96279"/>
    <w:rsid w:val="00B97461"/>
    <w:rsid w:val="00BA1ADB"/>
    <w:rsid w:val="00BB02CE"/>
    <w:rsid w:val="00BB235D"/>
    <w:rsid w:val="00BB48BC"/>
    <w:rsid w:val="00BB7516"/>
    <w:rsid w:val="00BC0723"/>
    <w:rsid w:val="00BC0A28"/>
    <w:rsid w:val="00BC3BBE"/>
    <w:rsid w:val="00BC3FE8"/>
    <w:rsid w:val="00BD0842"/>
    <w:rsid w:val="00BD3665"/>
    <w:rsid w:val="00BE0095"/>
    <w:rsid w:val="00BE0D86"/>
    <w:rsid w:val="00BE17CF"/>
    <w:rsid w:val="00BE7C2A"/>
    <w:rsid w:val="00BF1051"/>
    <w:rsid w:val="00BF2AC0"/>
    <w:rsid w:val="00C00287"/>
    <w:rsid w:val="00C1583A"/>
    <w:rsid w:val="00C20065"/>
    <w:rsid w:val="00C22400"/>
    <w:rsid w:val="00C23A3D"/>
    <w:rsid w:val="00C32EC5"/>
    <w:rsid w:val="00C34172"/>
    <w:rsid w:val="00C346B6"/>
    <w:rsid w:val="00C367C5"/>
    <w:rsid w:val="00C4415B"/>
    <w:rsid w:val="00C502FD"/>
    <w:rsid w:val="00C548E9"/>
    <w:rsid w:val="00C55246"/>
    <w:rsid w:val="00C64DB2"/>
    <w:rsid w:val="00C703DA"/>
    <w:rsid w:val="00C77504"/>
    <w:rsid w:val="00C82663"/>
    <w:rsid w:val="00C82881"/>
    <w:rsid w:val="00C83670"/>
    <w:rsid w:val="00C86865"/>
    <w:rsid w:val="00C86AEF"/>
    <w:rsid w:val="00CA65EB"/>
    <w:rsid w:val="00CB68E8"/>
    <w:rsid w:val="00CB6F84"/>
    <w:rsid w:val="00CD35C2"/>
    <w:rsid w:val="00CD6661"/>
    <w:rsid w:val="00CE1387"/>
    <w:rsid w:val="00CE51DE"/>
    <w:rsid w:val="00CF309C"/>
    <w:rsid w:val="00CF734C"/>
    <w:rsid w:val="00D0621F"/>
    <w:rsid w:val="00D125DB"/>
    <w:rsid w:val="00D1597E"/>
    <w:rsid w:val="00D25D34"/>
    <w:rsid w:val="00D303F7"/>
    <w:rsid w:val="00D31A71"/>
    <w:rsid w:val="00D341B8"/>
    <w:rsid w:val="00D34375"/>
    <w:rsid w:val="00D40257"/>
    <w:rsid w:val="00D438CB"/>
    <w:rsid w:val="00D5388E"/>
    <w:rsid w:val="00D565A6"/>
    <w:rsid w:val="00D605D1"/>
    <w:rsid w:val="00D733E0"/>
    <w:rsid w:val="00D747AA"/>
    <w:rsid w:val="00D852EB"/>
    <w:rsid w:val="00D8640A"/>
    <w:rsid w:val="00D875FE"/>
    <w:rsid w:val="00D954D7"/>
    <w:rsid w:val="00D96E50"/>
    <w:rsid w:val="00D97143"/>
    <w:rsid w:val="00DA36BB"/>
    <w:rsid w:val="00DA607E"/>
    <w:rsid w:val="00DA7117"/>
    <w:rsid w:val="00DC015F"/>
    <w:rsid w:val="00DC0246"/>
    <w:rsid w:val="00DC0594"/>
    <w:rsid w:val="00DC2FE9"/>
    <w:rsid w:val="00DC739C"/>
    <w:rsid w:val="00DC7E1B"/>
    <w:rsid w:val="00DD0F2E"/>
    <w:rsid w:val="00DD54E0"/>
    <w:rsid w:val="00DE14F5"/>
    <w:rsid w:val="00DE1D55"/>
    <w:rsid w:val="00DE1D6A"/>
    <w:rsid w:val="00DE42A7"/>
    <w:rsid w:val="00DF1481"/>
    <w:rsid w:val="00DF15B8"/>
    <w:rsid w:val="00DF68CB"/>
    <w:rsid w:val="00E02576"/>
    <w:rsid w:val="00E07593"/>
    <w:rsid w:val="00E139EA"/>
    <w:rsid w:val="00E142D1"/>
    <w:rsid w:val="00E15DA5"/>
    <w:rsid w:val="00E16C9E"/>
    <w:rsid w:val="00E176D5"/>
    <w:rsid w:val="00E22062"/>
    <w:rsid w:val="00E247BD"/>
    <w:rsid w:val="00E30C18"/>
    <w:rsid w:val="00E33AF1"/>
    <w:rsid w:val="00E350B7"/>
    <w:rsid w:val="00E41B7A"/>
    <w:rsid w:val="00E45613"/>
    <w:rsid w:val="00E5556D"/>
    <w:rsid w:val="00E56089"/>
    <w:rsid w:val="00E62A8B"/>
    <w:rsid w:val="00E6475F"/>
    <w:rsid w:val="00E73847"/>
    <w:rsid w:val="00E738FF"/>
    <w:rsid w:val="00E76468"/>
    <w:rsid w:val="00E7741B"/>
    <w:rsid w:val="00E93016"/>
    <w:rsid w:val="00E95C57"/>
    <w:rsid w:val="00EA3DDE"/>
    <w:rsid w:val="00EA7A59"/>
    <w:rsid w:val="00EB02A7"/>
    <w:rsid w:val="00EB1D36"/>
    <w:rsid w:val="00EC581A"/>
    <w:rsid w:val="00EC6784"/>
    <w:rsid w:val="00ED133B"/>
    <w:rsid w:val="00ED3392"/>
    <w:rsid w:val="00ED6FD1"/>
    <w:rsid w:val="00EE00BA"/>
    <w:rsid w:val="00EE155F"/>
    <w:rsid w:val="00EE43B4"/>
    <w:rsid w:val="00EE4664"/>
    <w:rsid w:val="00EE6E72"/>
    <w:rsid w:val="00F000AA"/>
    <w:rsid w:val="00F030A6"/>
    <w:rsid w:val="00F04524"/>
    <w:rsid w:val="00F06034"/>
    <w:rsid w:val="00F15F44"/>
    <w:rsid w:val="00F2177C"/>
    <w:rsid w:val="00F22AC8"/>
    <w:rsid w:val="00F24EBC"/>
    <w:rsid w:val="00F26654"/>
    <w:rsid w:val="00F3239E"/>
    <w:rsid w:val="00F3285A"/>
    <w:rsid w:val="00F42ECF"/>
    <w:rsid w:val="00F51558"/>
    <w:rsid w:val="00F602F4"/>
    <w:rsid w:val="00F64303"/>
    <w:rsid w:val="00F64759"/>
    <w:rsid w:val="00F67B0E"/>
    <w:rsid w:val="00F75257"/>
    <w:rsid w:val="00FA0FAB"/>
    <w:rsid w:val="00FA264E"/>
    <w:rsid w:val="00FA4E59"/>
    <w:rsid w:val="00FB33FE"/>
    <w:rsid w:val="00FC0603"/>
    <w:rsid w:val="00FC4329"/>
    <w:rsid w:val="00FC6D05"/>
    <w:rsid w:val="00FE06B4"/>
    <w:rsid w:val="00FE4273"/>
    <w:rsid w:val="00FE6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97015F9"/>
  <w15:docId w15:val="{8EB75230-4C38-46D0-BFFF-E87E5506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72"/>
    <w:pPr>
      <w:widowControl w:val="0"/>
      <w:spacing w:line="360" w:lineRule="auto"/>
    </w:pPr>
    <w:rPr>
      <w:sz w:val="24"/>
      <w:lang w:val="hr-HR"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FootnoteTextChar">
    <w:name w:val="Footnote Text Char"/>
    <w:basedOn w:val="DefaultParagraphFont"/>
    <w:link w:val="FootnoteText"/>
    <w:uiPriority w:val="99"/>
    <w:rsid w:val="005D6689"/>
    <w:rPr>
      <w:sz w:val="24"/>
      <w:lang w:val="hr-HR" w:eastAsia="fr-BE"/>
    </w:rPr>
  </w:style>
  <w:style w:type="character" w:customStyle="1" w:styleId="BalloonTextChar">
    <w:name w:val="Balloon Text Char"/>
    <w:basedOn w:val="DefaultParagraphFont"/>
    <w:link w:val="BalloonText"/>
    <w:uiPriority w:val="99"/>
    <w:semiHidden/>
    <w:rsid w:val="005D6689"/>
    <w:rPr>
      <w:rFonts w:ascii="Tahoma" w:hAnsi="Tahoma" w:cs="Tahoma"/>
      <w:sz w:val="16"/>
      <w:szCs w:val="16"/>
      <w:lang w:val="hr-HR" w:eastAsia="fr-BE"/>
    </w:rPr>
  </w:style>
  <w:style w:type="character" w:customStyle="1" w:styleId="HeaderChar">
    <w:name w:val="Header Char"/>
    <w:basedOn w:val="DefaultParagraphFont"/>
    <w:link w:val="Header"/>
    <w:uiPriority w:val="99"/>
    <w:rsid w:val="005D6689"/>
    <w:rPr>
      <w:sz w:val="24"/>
      <w:lang w:val="hr-HR" w:eastAsia="fr-BE"/>
    </w:rPr>
  </w:style>
  <w:style w:type="character" w:customStyle="1" w:styleId="FooterChar">
    <w:name w:val="Footer Char"/>
    <w:basedOn w:val="DefaultParagraphFont"/>
    <w:link w:val="Footer"/>
    <w:uiPriority w:val="99"/>
    <w:rsid w:val="005D6689"/>
    <w:rPr>
      <w:sz w:val="24"/>
      <w:lang w:val="hr-HR" w:eastAsia="fr-BE"/>
    </w:rPr>
  </w:style>
  <w:style w:type="paragraph" w:customStyle="1" w:styleId="ListDash">
    <w:name w:val="List Dash"/>
    <w:basedOn w:val="Normal"/>
    <w:rsid w:val="005D6689"/>
    <w:pPr>
      <w:widowControl/>
      <w:numPr>
        <w:numId w:val="15"/>
      </w:numPr>
      <w:spacing w:after="200" w:line="276" w:lineRule="auto"/>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D6689"/>
    <w:pPr>
      <w:widowControl/>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D6689"/>
    <w:rPr>
      <w:sz w:val="16"/>
      <w:szCs w:val="16"/>
    </w:rPr>
  </w:style>
  <w:style w:type="paragraph" w:styleId="CommentText">
    <w:name w:val="annotation text"/>
    <w:basedOn w:val="Normal"/>
    <w:link w:val="CommentTextChar"/>
    <w:uiPriority w:val="99"/>
    <w:semiHidden/>
    <w:unhideWhenUsed/>
    <w:rsid w:val="005D6689"/>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5D6689"/>
    <w:rPr>
      <w:rFonts w:asciiTheme="minorHAnsi" w:eastAsiaTheme="minorHAnsi" w:hAnsiTheme="minorHAnsi" w:cstheme="minorBidi"/>
      <w:lang w:val="hr-HR" w:eastAsia="en-US"/>
    </w:rPr>
  </w:style>
  <w:style w:type="paragraph" w:styleId="CommentSubject">
    <w:name w:val="annotation subject"/>
    <w:basedOn w:val="CommentText"/>
    <w:next w:val="CommentText"/>
    <w:link w:val="CommentSubjectChar"/>
    <w:uiPriority w:val="99"/>
    <w:semiHidden/>
    <w:unhideWhenUsed/>
    <w:rsid w:val="005D6689"/>
    <w:rPr>
      <w:b/>
      <w:bCs/>
    </w:rPr>
  </w:style>
  <w:style w:type="character" w:customStyle="1" w:styleId="CommentSubjectChar">
    <w:name w:val="Comment Subject Char"/>
    <w:basedOn w:val="CommentTextChar"/>
    <w:link w:val="CommentSubject"/>
    <w:uiPriority w:val="99"/>
    <w:semiHidden/>
    <w:rsid w:val="005D6689"/>
    <w:rPr>
      <w:rFonts w:asciiTheme="minorHAnsi" w:eastAsiaTheme="minorHAnsi" w:hAnsiTheme="minorHAnsi" w:cstheme="minorBidi"/>
      <w:b/>
      <w:bCs/>
      <w:lang w:val="hr-HR" w:eastAsia="en-US"/>
    </w:rPr>
  </w:style>
  <w:style w:type="paragraph" w:customStyle="1" w:styleId="Text1">
    <w:name w:val="Text 1"/>
    <w:basedOn w:val="Normal"/>
    <w:rsid w:val="005D6689"/>
    <w:pPr>
      <w:widowControl/>
      <w:spacing w:before="120" w:after="120" w:line="240" w:lineRule="auto"/>
      <w:ind w:left="851"/>
      <w:jc w:val="both"/>
    </w:pPr>
    <w:rPr>
      <w:lang w:eastAsia="en-GB"/>
    </w:rPr>
  </w:style>
  <w:style w:type="paragraph" w:customStyle="1" w:styleId="ManualNumPar1">
    <w:name w:val="Manual NumPar 1"/>
    <w:basedOn w:val="Normal"/>
    <w:next w:val="Text1"/>
    <w:rsid w:val="005D6689"/>
    <w:pPr>
      <w:widowControl/>
      <w:spacing w:before="120" w:after="120" w:line="240" w:lineRule="auto"/>
      <w:ind w:left="850" w:hanging="850"/>
      <w:jc w:val="both"/>
    </w:pPr>
    <w:rPr>
      <w:lang w:eastAsia="en-GB"/>
    </w:rPr>
  </w:style>
  <w:style w:type="paragraph" w:customStyle="1" w:styleId="BodyText21">
    <w:name w:val="Body Text 21"/>
    <w:basedOn w:val="Normal"/>
    <w:rsid w:val="005D6689"/>
    <w:pPr>
      <w:widowControl/>
      <w:tabs>
        <w:tab w:val="left" w:pos="-720"/>
      </w:tabs>
      <w:suppressAutoHyphens/>
      <w:spacing w:line="240" w:lineRule="auto"/>
      <w:jc w:val="both"/>
    </w:pPr>
    <w:rPr>
      <w:rFonts w:ascii="Arial" w:hAnsi="Arial"/>
      <w:spacing w:val="-3"/>
      <w:sz w:val="22"/>
      <w:lang w:eastAsia="en-GB"/>
    </w:rPr>
  </w:style>
  <w:style w:type="character" w:customStyle="1" w:styleId="pagetitle1">
    <w:name w:val="pagetitle1"/>
    <w:basedOn w:val="DefaultParagraphFont"/>
    <w:rsid w:val="005D6689"/>
    <w:rPr>
      <w:rFonts w:cs="Times New Roman"/>
      <w:b/>
      <w:bCs/>
    </w:rPr>
  </w:style>
  <w:style w:type="paragraph" w:styleId="Revision">
    <w:name w:val="Revision"/>
    <w:hidden/>
    <w:uiPriority w:val="99"/>
    <w:semiHidden/>
    <w:rsid w:val="005D6689"/>
    <w:rPr>
      <w:rFonts w:asciiTheme="minorHAnsi" w:eastAsiaTheme="minorHAnsi" w:hAnsiTheme="minorHAnsi" w:cstheme="minorBidi"/>
      <w:sz w:val="22"/>
      <w:szCs w:val="22"/>
      <w:lang w:val="hr-HR" w:eastAsia="en-US"/>
    </w:rPr>
  </w:style>
  <w:style w:type="table" w:styleId="TableGrid">
    <w:name w:val="Table Grid"/>
    <w:basedOn w:val="TableNormal"/>
    <w:uiPriority w:val="59"/>
    <w:rsid w:val="005D6689"/>
    <w:rPr>
      <w:rFonts w:asciiTheme="minorHAnsi" w:eastAsiaTheme="minorHAnsi" w:hAnsiTheme="minorHAnsi" w:cstheme="minorBid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6689"/>
    <w:rPr>
      <w:b/>
      <w:bCs/>
    </w:rPr>
  </w:style>
  <w:style w:type="paragraph" w:customStyle="1" w:styleId="Default">
    <w:name w:val="Default"/>
    <w:rsid w:val="005D6689"/>
    <w:pPr>
      <w:autoSpaceDE w:val="0"/>
      <w:autoSpaceDN w:val="0"/>
      <w:adjustRightInd w:val="0"/>
    </w:pPr>
    <w:rPr>
      <w:rFonts w:ascii="EUAlbertina" w:eastAsiaTheme="minorHAnsi" w:hAnsi="EUAlbertina" w:cs="EUAlbertina"/>
      <w:color w:val="000000"/>
      <w:sz w:val="24"/>
      <w:szCs w:val="24"/>
      <w:lang w:val="hr-HR" w:eastAsia="en-US"/>
    </w:rPr>
  </w:style>
  <w:style w:type="character" w:customStyle="1" w:styleId="Marker">
    <w:name w:val="Marker"/>
    <w:basedOn w:val="DefaultParagraphFont"/>
    <w:rsid w:val="005D6689"/>
    <w:rPr>
      <w:color w:val="0000FF"/>
      <w:shd w:val="clear" w:color="auto" w:fill="auto"/>
    </w:rPr>
  </w:style>
  <w:style w:type="paragraph" w:customStyle="1" w:styleId="Pagedecouverture">
    <w:name w:val="Page de couverture"/>
    <w:basedOn w:val="Normal"/>
    <w:next w:val="Normal"/>
    <w:link w:val="PagedecouvertureChar"/>
    <w:rsid w:val="005D6689"/>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5D6689"/>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5D6689"/>
    <w:rPr>
      <w:rFonts w:eastAsiaTheme="minorHAnsi"/>
      <w:sz w:val="24"/>
      <w:szCs w:val="22"/>
      <w:lang w:val="hr-HR" w:eastAsia="en-US"/>
    </w:rPr>
  </w:style>
  <w:style w:type="paragraph" w:customStyle="1" w:styleId="FooterSensitivity">
    <w:name w:val="Footer Sensitivity"/>
    <w:basedOn w:val="Normal"/>
    <w:link w:val="FooterSensitivityChar"/>
    <w:rsid w:val="005D6689"/>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character" w:customStyle="1" w:styleId="FooterSensitivityChar">
    <w:name w:val="Footer Sensitivity Char"/>
    <w:basedOn w:val="DefaultParagraphFont"/>
    <w:link w:val="FooterSensitivity"/>
    <w:rsid w:val="005D6689"/>
    <w:rPr>
      <w:rFonts w:eastAsiaTheme="minorHAnsi"/>
      <w:b/>
      <w:sz w:val="32"/>
      <w:szCs w:val="22"/>
      <w:lang w:val="hr-HR" w:eastAsia="en-US"/>
    </w:rPr>
  </w:style>
  <w:style w:type="paragraph" w:customStyle="1" w:styleId="HeaderCoverPage">
    <w:name w:val="Header Cover Page"/>
    <w:basedOn w:val="Normal"/>
    <w:link w:val="HeaderCoverPageChar"/>
    <w:rsid w:val="005D6689"/>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5D6689"/>
    <w:rPr>
      <w:rFonts w:eastAsiaTheme="minorHAnsi"/>
      <w:sz w:val="24"/>
      <w:szCs w:val="22"/>
      <w:lang w:val="hr-HR" w:eastAsia="en-US"/>
    </w:rPr>
  </w:style>
  <w:style w:type="paragraph" w:customStyle="1" w:styleId="HeaderSensitivity">
    <w:name w:val="Header Sensitivity"/>
    <w:basedOn w:val="Normal"/>
    <w:link w:val="HeaderSensitivityChar"/>
    <w:rsid w:val="005D6689"/>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character" w:customStyle="1" w:styleId="HeaderSensitivityChar">
    <w:name w:val="Header Sensitivity Char"/>
    <w:basedOn w:val="DefaultParagraphFont"/>
    <w:link w:val="HeaderSensitivity"/>
    <w:rsid w:val="005D6689"/>
    <w:rPr>
      <w:rFonts w:eastAsiaTheme="minorHAnsi"/>
      <w:b/>
      <w:sz w:val="32"/>
      <w:szCs w:val="22"/>
      <w:lang w:val="hr-HR" w:eastAsia="en-US"/>
    </w:rPr>
  </w:style>
  <w:style w:type="paragraph" w:customStyle="1" w:styleId="SecurityMarking">
    <w:name w:val="SecurityMarking"/>
    <w:basedOn w:val="Normal"/>
    <w:rsid w:val="005D6689"/>
    <w:pPr>
      <w:widowControl/>
      <w:spacing w:line="276" w:lineRule="auto"/>
      <w:ind w:left="5103"/>
    </w:pPr>
    <w:rPr>
      <w:rFonts w:eastAsiaTheme="minorHAnsi"/>
      <w:sz w:val="28"/>
      <w:szCs w:val="22"/>
      <w:lang w:eastAsia="en-US"/>
    </w:rPr>
  </w:style>
  <w:style w:type="paragraph" w:customStyle="1" w:styleId="DateMarking">
    <w:name w:val="DateMarking"/>
    <w:basedOn w:val="Normal"/>
    <w:rsid w:val="005D6689"/>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5D6689"/>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rsid w:val="005D6689"/>
    <w:pPr>
      <w:widowControl/>
      <w:spacing w:after="120" w:line="240" w:lineRule="auto"/>
      <w:jc w:val="right"/>
    </w:pPr>
    <w:rPr>
      <w:rFonts w:eastAsiaTheme="minorHAnsi"/>
      <w:sz w:val="28"/>
      <w:szCs w:val="22"/>
      <w:lang w:eastAsia="en-US"/>
    </w:rPr>
  </w:style>
  <w:style w:type="character" w:customStyle="1" w:styleId="Heading1Char">
    <w:name w:val="Heading 1 Char"/>
    <w:basedOn w:val="DefaultParagraphFont"/>
    <w:link w:val="Heading1"/>
    <w:uiPriority w:val="9"/>
    <w:rsid w:val="005D6689"/>
    <w:rPr>
      <w:b/>
      <w:smallCaps/>
      <w:sz w:val="24"/>
      <w:lang w:val="hr-HR" w:eastAsia="fr-BE"/>
    </w:rPr>
  </w:style>
  <w:style w:type="character" w:customStyle="1" w:styleId="Heading2Char">
    <w:name w:val="Heading 2 Char"/>
    <w:basedOn w:val="DefaultParagraphFont"/>
    <w:link w:val="Heading2"/>
    <w:uiPriority w:val="9"/>
    <w:rsid w:val="005D6689"/>
    <w:rPr>
      <w:b/>
      <w:sz w:val="24"/>
      <w:lang w:val="hr-HR" w:eastAsia="fr-BE"/>
    </w:rPr>
  </w:style>
  <w:style w:type="character" w:customStyle="1" w:styleId="Heading3Char">
    <w:name w:val="Heading 3 Char"/>
    <w:basedOn w:val="DefaultParagraphFont"/>
    <w:link w:val="Heading3"/>
    <w:uiPriority w:val="9"/>
    <w:rsid w:val="005D6689"/>
    <w:rPr>
      <w:i/>
      <w:sz w:val="24"/>
      <w:lang w:val="hr-HR" w:eastAsia="fr-BE"/>
    </w:rPr>
  </w:style>
  <w:style w:type="character" w:customStyle="1" w:styleId="Heading4Char">
    <w:name w:val="Heading 4 Char"/>
    <w:basedOn w:val="DefaultParagraphFont"/>
    <w:link w:val="Heading4"/>
    <w:uiPriority w:val="9"/>
    <w:rsid w:val="005D6689"/>
    <w:rPr>
      <w:sz w:val="24"/>
      <w:lang w:val="hr-HR" w:eastAsia="fr-BE"/>
    </w:rPr>
  </w:style>
  <w:style w:type="paragraph" w:customStyle="1" w:styleId="HeaderCouncil">
    <w:name w:val="Header Council"/>
    <w:basedOn w:val="Normal"/>
    <w:link w:val="HeaderCouncilChar"/>
    <w:rsid w:val="005D6689"/>
    <w:pPr>
      <w:widowControl/>
    </w:pPr>
    <w:rPr>
      <w:rFonts w:eastAsiaTheme="minorHAnsi"/>
      <w:sz w:val="2"/>
      <w:szCs w:val="22"/>
      <w:lang w:eastAsia="en-US"/>
    </w:rPr>
  </w:style>
  <w:style w:type="character" w:customStyle="1" w:styleId="PagedecouvertureChar">
    <w:name w:val="Page de couverture Char"/>
    <w:basedOn w:val="DefaultParagraphFont"/>
    <w:link w:val="Pagedecouverture"/>
    <w:rsid w:val="005D6689"/>
    <w:rPr>
      <w:rFonts w:eastAsiaTheme="minorHAnsi"/>
      <w:sz w:val="24"/>
      <w:szCs w:val="22"/>
      <w:lang w:val="hr-HR" w:eastAsia="en-US"/>
    </w:rPr>
  </w:style>
  <w:style w:type="character" w:customStyle="1" w:styleId="HeaderCouncilChar">
    <w:name w:val="Header Council Char"/>
    <w:basedOn w:val="PagedecouvertureChar"/>
    <w:link w:val="HeaderCouncil"/>
    <w:rsid w:val="005D6689"/>
    <w:rPr>
      <w:rFonts w:eastAsiaTheme="minorHAnsi"/>
      <w:sz w:val="2"/>
      <w:szCs w:val="22"/>
      <w:lang w:val="hr-HR" w:eastAsia="en-US"/>
    </w:rPr>
  </w:style>
  <w:style w:type="paragraph" w:customStyle="1" w:styleId="HeaderCouncilLarge">
    <w:name w:val="Header Council Large"/>
    <w:basedOn w:val="Normal"/>
    <w:link w:val="HeaderCouncilLargeChar"/>
    <w:rsid w:val="005D6689"/>
    <w:pPr>
      <w:widowControl/>
      <w:spacing w:after="440"/>
    </w:pPr>
    <w:rPr>
      <w:rFonts w:eastAsiaTheme="minorHAnsi"/>
      <w:sz w:val="2"/>
      <w:szCs w:val="22"/>
      <w:lang w:eastAsia="en-US"/>
    </w:rPr>
  </w:style>
  <w:style w:type="character" w:customStyle="1" w:styleId="HeaderCouncilLargeChar">
    <w:name w:val="Header Council Large Char"/>
    <w:basedOn w:val="PagedecouvertureChar"/>
    <w:link w:val="HeaderCouncilLarge"/>
    <w:rsid w:val="005D6689"/>
    <w:rPr>
      <w:rFonts w:eastAsiaTheme="minorHAnsi"/>
      <w:sz w:val="2"/>
      <w:szCs w:val="22"/>
      <w:lang w:val="hr-HR" w:eastAsia="en-US"/>
    </w:rPr>
  </w:style>
  <w:style w:type="paragraph" w:customStyle="1" w:styleId="FooterCouncil">
    <w:name w:val="Footer Council"/>
    <w:basedOn w:val="Normal"/>
    <w:link w:val="FooterCouncilChar"/>
    <w:rsid w:val="005D6689"/>
    <w:pPr>
      <w:widowControl/>
    </w:pPr>
    <w:rPr>
      <w:rFonts w:eastAsiaTheme="minorHAnsi"/>
      <w:sz w:val="2"/>
      <w:szCs w:val="22"/>
      <w:lang w:eastAsia="en-US"/>
    </w:rPr>
  </w:style>
  <w:style w:type="character" w:customStyle="1" w:styleId="FooterCouncilChar">
    <w:name w:val="Footer Council Char"/>
    <w:basedOn w:val="PagedecouvertureChar"/>
    <w:link w:val="FooterCouncil"/>
    <w:rsid w:val="005D6689"/>
    <w:rPr>
      <w:rFonts w:eastAsiaTheme="minorHAnsi"/>
      <w:sz w:val="2"/>
      <w:szCs w:val="22"/>
      <w:lang w:val="hr-HR" w:eastAsia="en-US"/>
    </w:rPr>
  </w:style>
  <w:style w:type="paragraph" w:customStyle="1" w:styleId="FooterText">
    <w:name w:val="Footer Text"/>
    <w:basedOn w:val="Normal"/>
    <w:rsid w:val="005D6689"/>
    <w:pPr>
      <w:widowControl/>
      <w:spacing w:line="240" w:lineRule="auto"/>
    </w:pPr>
    <w:rPr>
      <w:szCs w:val="24"/>
      <w:lang w:val="en-GB" w:eastAsia="en-US"/>
    </w:rPr>
  </w:style>
  <w:style w:type="character" w:styleId="PlaceholderText">
    <w:name w:val="Placeholder Text"/>
    <w:basedOn w:val="DefaultParagraphFont"/>
    <w:uiPriority w:val="99"/>
    <w:semiHidden/>
    <w:rsid w:val="005D6689"/>
    <w:rPr>
      <w:color w:val="808080"/>
    </w:rPr>
  </w:style>
  <w:style w:type="paragraph" w:customStyle="1" w:styleId="TechnicalBlock">
    <w:name w:val="Technical Block"/>
    <w:basedOn w:val="Normal"/>
    <w:link w:val="TechnicalBlockChar"/>
    <w:rsid w:val="005D6689"/>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D6689"/>
    <w:rPr>
      <w:rFonts w:asciiTheme="minorHAnsi" w:eastAsiaTheme="minorHAnsi" w:hAnsiTheme="minorHAnsi" w:cstheme="minorBidi"/>
      <w:sz w:val="22"/>
      <w:szCs w:val="22"/>
      <w:lang w:val="hr-HR" w:eastAsia="en-US"/>
    </w:rPr>
  </w:style>
  <w:style w:type="paragraph" w:customStyle="1" w:styleId="Normalce">
    <w:name w:val="Normal ce"/>
    <w:basedOn w:val="ListParagraph"/>
    <w:rsid w:val="009131C7"/>
    <w:pPr>
      <w:numPr>
        <w:numId w:val="16"/>
      </w:numPr>
      <w:jc w:val="center"/>
      <w:outlineLvl w:val="0"/>
    </w:pPr>
    <w:rPr>
      <w:rFonts w:ascii="Times New Roman" w:hAnsi="Times New Roman" w:cs="Times New Roman"/>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CGO\AppData\Roaming\Microsoft\Templates\_GenH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AZJMDCZ6QSYZ-1849078857-10013</_dlc_DocId>
    <_dlc_DocIdUrl xmlns="a494813a-d0d8-4dad-94cb-0d196f36ba15">
      <Url>https://ekoordinacije.vlada.hr/koordinacija-gospodarstvo/_layouts/15/DocIdRedir.aspx?ID=AZJMDCZ6QSYZ-1849078857-10013</Url>
      <Description>AZJMDCZ6QSYZ-1849078857-10013</Description>
    </_dlc_DocIdUrl>
  </documentManagement>
</p:properties>
</file>

<file path=customXml/itemProps1.xml><?xml version="1.0" encoding="utf-8"?>
<ds:datastoreItem xmlns:ds="http://schemas.openxmlformats.org/officeDocument/2006/customXml" ds:itemID="{8FB24EB7-189E-45B6-A7A0-CE831C63ED49}">
  <ds:schemaRefs>
    <ds:schemaRef ds:uri="http://schemas.openxmlformats.org/officeDocument/2006/bibliography"/>
  </ds:schemaRefs>
</ds:datastoreItem>
</file>

<file path=customXml/itemProps2.xml><?xml version="1.0" encoding="utf-8"?>
<ds:datastoreItem xmlns:ds="http://schemas.openxmlformats.org/officeDocument/2006/customXml" ds:itemID="{383452E8-FD89-47DC-9FBA-17999D717B5A}"/>
</file>

<file path=customXml/itemProps3.xml><?xml version="1.0" encoding="utf-8"?>
<ds:datastoreItem xmlns:ds="http://schemas.openxmlformats.org/officeDocument/2006/customXml" ds:itemID="{F1889008-2CD6-44DC-B0C1-130621863A27}"/>
</file>

<file path=customXml/itemProps4.xml><?xml version="1.0" encoding="utf-8"?>
<ds:datastoreItem xmlns:ds="http://schemas.openxmlformats.org/officeDocument/2006/customXml" ds:itemID="{74969AFE-A561-4420-8DA4-B6A8F9AC1624}"/>
</file>

<file path=customXml/itemProps5.xml><?xml version="1.0" encoding="utf-8"?>
<ds:datastoreItem xmlns:ds="http://schemas.openxmlformats.org/officeDocument/2006/customXml" ds:itemID="{A7A69614-4117-4035-9F2A-E3D29C786E95}"/>
</file>

<file path=docProps/app.xml><?xml version="1.0" encoding="utf-8"?>
<Properties xmlns="http://schemas.openxmlformats.org/officeDocument/2006/extended-properties" xmlns:vt="http://schemas.openxmlformats.org/officeDocument/2006/docPropsVTypes">
  <Template>_GenHr.dotm</Template>
  <TotalTime>11</TotalTime>
  <Pages>107</Pages>
  <Words>18261</Words>
  <Characters>104092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Goran LUCIĆ</dc:creator>
  <cp:lastModifiedBy>LUCIĆ Goran</cp:lastModifiedBy>
  <cp:revision>10</cp:revision>
  <cp:lastPrinted>2012-06-28T08:34:00Z</cp:lastPrinted>
  <dcterms:created xsi:type="dcterms:W3CDTF">2021-06-10T15:16:00Z</dcterms:created>
  <dcterms:modified xsi:type="dcterms:W3CDTF">2021-06-11T08:50:00Z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26ff238b-5564-4462-95a5-a94be9dabe07</vt:lpwstr>
  </property>
</Properties>
</file>